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683"/>
      </w:tblGrid>
      <w:tr w:rsidR="00AC3420" w:rsidRPr="00E91D73" w:rsidTr="00806C91">
        <w:trPr>
          <w:trHeight w:val="2880"/>
          <w:jc w:val="center"/>
        </w:trPr>
        <w:tc>
          <w:tcPr>
            <w:tcW w:w="5000" w:type="pct"/>
          </w:tcPr>
          <w:p w:rsidR="00AC3420" w:rsidRDefault="00AC3420" w:rsidP="00806C91">
            <w:pPr>
              <w:pStyle w:val="NoSpacing"/>
              <w:jc w:val="center"/>
              <w:rPr>
                <w:b/>
                <w:sz w:val="40"/>
                <w:szCs w:val="40"/>
                <w:lang w:val="sr-Cyrl-CS"/>
              </w:rPr>
            </w:pPr>
            <w:bookmarkStart w:id="0" w:name="_GoBack"/>
            <w:bookmarkEnd w:id="0"/>
            <w:r>
              <w:rPr>
                <w:rFonts w:ascii="Verdana" w:hAnsi="Verdana"/>
                <w:noProof/>
                <w:lang w:val="en-GB" w:eastAsia="en-GB"/>
              </w:rPr>
              <w:drawing>
                <wp:inline distT="0" distB="0" distL="0" distR="0">
                  <wp:extent cx="5719445" cy="1054100"/>
                  <wp:effectExtent l="0" t="0" r="0" b="0"/>
                  <wp:docPr id="2" name="Picture 2" descr="U Susret Prirodi&amp;ptica sa Rezervat UVAC 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Susret Prirodi&amp;ptica sa Rezervat UVAC d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9445" cy="1054100"/>
                          </a:xfrm>
                          <a:prstGeom prst="rect">
                            <a:avLst/>
                          </a:prstGeom>
                          <a:noFill/>
                          <a:ln>
                            <a:noFill/>
                          </a:ln>
                        </pic:spPr>
                      </pic:pic>
                    </a:graphicData>
                  </a:graphic>
                </wp:inline>
              </w:drawing>
            </w:r>
          </w:p>
          <w:p w:rsidR="00FE3D60" w:rsidRDefault="00FE3D60" w:rsidP="00806C91">
            <w:pPr>
              <w:jc w:val="center"/>
              <w:rPr>
                <w:rFonts w:eastAsia="Times New Roman" w:cs="Calibri"/>
                <w:b/>
                <w:caps/>
                <w:color w:val="FF0000"/>
                <w:sz w:val="40"/>
                <w:szCs w:val="40"/>
                <w:lang w:val="sr-Cyrl-CS"/>
              </w:rPr>
            </w:pPr>
          </w:p>
          <w:p w:rsidR="00AC3420" w:rsidRPr="000D3E4F" w:rsidRDefault="00FE3D60" w:rsidP="00806C91">
            <w:pPr>
              <w:jc w:val="center"/>
              <w:rPr>
                <w:rFonts w:ascii="Times New Roman" w:eastAsia="Times New Roman" w:hAnsi="Times New Roman"/>
                <w:b/>
                <w:caps/>
                <w:sz w:val="40"/>
                <w:szCs w:val="40"/>
                <w:lang w:val="sr-Cyrl-CS"/>
              </w:rPr>
            </w:pPr>
            <w:r w:rsidRPr="000D3E4F">
              <w:rPr>
                <w:rFonts w:ascii="Times New Roman" w:eastAsia="Times New Roman" w:hAnsi="Times New Roman"/>
                <w:b/>
                <w:caps/>
                <w:sz w:val="40"/>
                <w:szCs w:val="40"/>
                <w:lang w:val="sr-Cyrl-CS"/>
              </w:rPr>
              <w:t>РЕЗЕРВАТ УВАЦ Д.О.О.</w:t>
            </w:r>
          </w:p>
          <w:p w:rsidR="00AC3420" w:rsidRDefault="00AC3420" w:rsidP="00806C91">
            <w:pPr>
              <w:pStyle w:val="NoSpacing"/>
              <w:rPr>
                <w:rFonts w:ascii="Cambria" w:hAnsi="Cambria"/>
                <w:b/>
                <w:caps/>
                <w:sz w:val="40"/>
                <w:szCs w:val="40"/>
                <w:lang w:val="sr-Cyrl-CS"/>
              </w:rPr>
            </w:pPr>
          </w:p>
          <w:p w:rsidR="008F040D" w:rsidRPr="008F040D" w:rsidRDefault="008F040D" w:rsidP="00806C91">
            <w:pPr>
              <w:pStyle w:val="NoSpacing"/>
              <w:rPr>
                <w:rFonts w:ascii="Cambria" w:hAnsi="Cambria"/>
                <w:b/>
                <w:caps/>
                <w:sz w:val="40"/>
                <w:szCs w:val="40"/>
                <w:lang w:val="sr-Cyrl-CS"/>
              </w:rPr>
            </w:pPr>
          </w:p>
        </w:tc>
      </w:tr>
      <w:tr w:rsidR="00AC3420" w:rsidRPr="00E91D73" w:rsidTr="00806C91">
        <w:trPr>
          <w:trHeight w:val="1440"/>
          <w:jc w:val="center"/>
        </w:trPr>
        <w:tc>
          <w:tcPr>
            <w:tcW w:w="5000" w:type="pct"/>
            <w:tcBorders>
              <w:bottom w:val="single" w:sz="4" w:space="0" w:color="4F81BD"/>
            </w:tcBorders>
            <w:vAlign w:val="center"/>
          </w:tcPr>
          <w:p w:rsidR="00AC3420" w:rsidRPr="001C66A3" w:rsidRDefault="008F040D" w:rsidP="00806C91">
            <w:pPr>
              <w:pStyle w:val="NoSpacing"/>
              <w:jc w:val="center"/>
              <w:rPr>
                <w:rFonts w:ascii="Cambria" w:hAnsi="Cambria"/>
                <w:sz w:val="80"/>
                <w:szCs w:val="80"/>
                <w:lang w:val="sr-Cyrl-CS"/>
              </w:rPr>
            </w:pPr>
            <w:r>
              <w:rPr>
                <w:rFonts w:ascii="Cambria" w:hAnsi="Cambria"/>
                <w:noProof/>
                <w:sz w:val="80"/>
                <w:szCs w:val="80"/>
                <w:lang w:val="en-GB" w:eastAsia="en-GB"/>
              </w:rPr>
              <w:drawing>
                <wp:inline distT="0" distB="0" distL="0" distR="0">
                  <wp:extent cx="5615892" cy="3759938"/>
                  <wp:effectExtent l="19050" t="0" r="3858" b="0"/>
                  <wp:docPr id="3" name="Picture 2" descr="C:\Documents and Settings\RUNV\Desktop\_SAP3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UNV\Desktop\_SAP3385.jpg"/>
                          <pic:cNvPicPr>
                            <a:picLocks noChangeAspect="1" noChangeArrowheads="1"/>
                          </pic:cNvPicPr>
                        </pic:nvPicPr>
                        <pic:blipFill>
                          <a:blip r:embed="rId10" cstate="print"/>
                          <a:srcRect/>
                          <a:stretch>
                            <a:fillRect/>
                          </a:stretch>
                        </pic:blipFill>
                        <pic:spPr bwMode="auto">
                          <a:xfrm>
                            <a:off x="0" y="0"/>
                            <a:ext cx="5613377" cy="3758254"/>
                          </a:xfrm>
                          <a:prstGeom prst="rect">
                            <a:avLst/>
                          </a:prstGeom>
                          <a:noFill/>
                          <a:ln w="9525">
                            <a:noFill/>
                            <a:miter lim="800000"/>
                            <a:headEnd/>
                            <a:tailEnd/>
                          </a:ln>
                        </pic:spPr>
                      </pic:pic>
                    </a:graphicData>
                  </a:graphic>
                </wp:inline>
              </w:drawing>
            </w:r>
          </w:p>
        </w:tc>
      </w:tr>
      <w:tr w:rsidR="00AC3420" w:rsidRPr="00E91D73" w:rsidTr="00806C91">
        <w:trPr>
          <w:trHeight w:val="360"/>
          <w:jc w:val="center"/>
        </w:trPr>
        <w:tc>
          <w:tcPr>
            <w:tcW w:w="5000" w:type="pct"/>
            <w:vAlign w:val="center"/>
          </w:tcPr>
          <w:p w:rsidR="00AC3420" w:rsidRPr="00E91D73" w:rsidRDefault="00AC3420" w:rsidP="00806C91">
            <w:pPr>
              <w:pStyle w:val="NoSpacing"/>
              <w:jc w:val="center"/>
              <w:rPr>
                <w:b/>
                <w:sz w:val="32"/>
                <w:szCs w:val="32"/>
              </w:rPr>
            </w:pPr>
          </w:p>
        </w:tc>
      </w:tr>
      <w:tr w:rsidR="00AC3420" w:rsidRPr="00E91D73" w:rsidTr="00806C91">
        <w:trPr>
          <w:trHeight w:val="360"/>
          <w:jc w:val="center"/>
        </w:trPr>
        <w:tc>
          <w:tcPr>
            <w:tcW w:w="5000" w:type="pct"/>
            <w:vAlign w:val="center"/>
          </w:tcPr>
          <w:p w:rsidR="00AC3420" w:rsidRPr="000D3E4F" w:rsidRDefault="00AC3420" w:rsidP="00490E1E">
            <w:pPr>
              <w:pStyle w:val="NoSpacing"/>
              <w:jc w:val="center"/>
              <w:rPr>
                <w:rFonts w:ascii="Times New Roman" w:hAnsi="Times New Roman"/>
                <w:b/>
                <w:sz w:val="32"/>
                <w:szCs w:val="32"/>
                <w:lang w:val="sr-Cyrl-CS"/>
              </w:rPr>
            </w:pPr>
          </w:p>
          <w:p w:rsidR="008F040D" w:rsidRPr="000D3E4F" w:rsidRDefault="008F040D" w:rsidP="00490E1E">
            <w:pPr>
              <w:pStyle w:val="NoSpacing"/>
              <w:jc w:val="center"/>
              <w:rPr>
                <w:rFonts w:ascii="Times New Roman" w:hAnsi="Times New Roman"/>
                <w:b/>
                <w:sz w:val="32"/>
                <w:szCs w:val="32"/>
                <w:lang w:val="sr-Cyrl-CS"/>
              </w:rPr>
            </w:pPr>
          </w:p>
          <w:p w:rsidR="008F040D" w:rsidRPr="000D3E4F" w:rsidRDefault="008F040D" w:rsidP="00490E1E">
            <w:pPr>
              <w:pStyle w:val="NoSpacing"/>
              <w:jc w:val="center"/>
              <w:rPr>
                <w:rFonts w:ascii="Times New Roman" w:hAnsi="Times New Roman"/>
                <w:b/>
                <w:sz w:val="32"/>
                <w:szCs w:val="32"/>
                <w:lang w:val="sr-Cyrl-CS"/>
              </w:rPr>
            </w:pPr>
          </w:p>
          <w:p w:rsidR="008F040D" w:rsidRPr="000D3E4F" w:rsidRDefault="008F040D" w:rsidP="008F040D">
            <w:pPr>
              <w:pStyle w:val="NoSpacing"/>
              <w:rPr>
                <w:rFonts w:ascii="Times New Roman" w:hAnsi="Times New Roman"/>
                <w:b/>
                <w:sz w:val="32"/>
                <w:szCs w:val="32"/>
                <w:lang w:val="sr-Cyrl-CS"/>
              </w:rPr>
            </w:pPr>
          </w:p>
          <w:p w:rsidR="008F040D" w:rsidRPr="000D3E4F" w:rsidRDefault="008F040D" w:rsidP="008F040D">
            <w:pPr>
              <w:pStyle w:val="NoSpacing"/>
              <w:rPr>
                <w:rFonts w:ascii="Times New Roman" w:hAnsi="Times New Roman"/>
                <w:b/>
                <w:sz w:val="32"/>
                <w:szCs w:val="32"/>
                <w:lang w:val="sr-Cyrl-CS"/>
              </w:rPr>
            </w:pPr>
          </w:p>
          <w:p w:rsidR="00AC3420" w:rsidRPr="000D3E4F" w:rsidRDefault="00AC3420" w:rsidP="00490E1E">
            <w:pPr>
              <w:pStyle w:val="NoSpacing"/>
              <w:jc w:val="center"/>
              <w:rPr>
                <w:rFonts w:ascii="Times New Roman" w:hAnsi="Times New Roman"/>
                <w:b/>
                <w:sz w:val="32"/>
                <w:szCs w:val="32"/>
              </w:rPr>
            </w:pPr>
            <w:r w:rsidRPr="000D3E4F">
              <w:rPr>
                <w:rFonts w:ascii="Times New Roman" w:hAnsi="Times New Roman"/>
                <w:b/>
                <w:sz w:val="44"/>
                <w:szCs w:val="44"/>
                <w:lang w:val="sr-Cyrl-CS"/>
              </w:rPr>
              <w:t xml:space="preserve">ПРОГРАМ </w:t>
            </w:r>
            <w:r w:rsidR="001C66A3" w:rsidRPr="000D3E4F">
              <w:rPr>
                <w:rFonts w:ascii="Times New Roman" w:hAnsi="Times New Roman"/>
                <w:b/>
                <w:sz w:val="44"/>
                <w:szCs w:val="44"/>
              </w:rPr>
              <w:t>ПОСЛОВАЊА ЗА 20</w:t>
            </w:r>
            <w:r w:rsidR="00903981">
              <w:rPr>
                <w:rFonts w:ascii="Times New Roman" w:hAnsi="Times New Roman"/>
                <w:b/>
                <w:sz w:val="44"/>
                <w:szCs w:val="44"/>
              </w:rPr>
              <w:t>20</w:t>
            </w:r>
            <w:r w:rsidRPr="000D3E4F">
              <w:rPr>
                <w:rFonts w:ascii="Times New Roman" w:hAnsi="Times New Roman"/>
                <w:b/>
                <w:sz w:val="44"/>
                <w:szCs w:val="44"/>
              </w:rPr>
              <w:t>. ГОДИНУ</w:t>
            </w:r>
          </w:p>
          <w:p w:rsidR="00AC3420" w:rsidRPr="000D3E4F" w:rsidRDefault="00AC3420" w:rsidP="00490E1E">
            <w:pPr>
              <w:pStyle w:val="NoSpacing"/>
              <w:jc w:val="center"/>
              <w:rPr>
                <w:rFonts w:ascii="Times New Roman" w:hAnsi="Times New Roman"/>
                <w:b/>
                <w:sz w:val="32"/>
                <w:szCs w:val="32"/>
              </w:rPr>
            </w:pPr>
          </w:p>
          <w:p w:rsidR="00AC3420" w:rsidRPr="000D3E4F" w:rsidRDefault="00AC3420" w:rsidP="00490E1E">
            <w:pPr>
              <w:pStyle w:val="NoSpacing"/>
              <w:jc w:val="center"/>
              <w:rPr>
                <w:rFonts w:ascii="Times New Roman" w:hAnsi="Times New Roman"/>
                <w:b/>
                <w:sz w:val="32"/>
                <w:szCs w:val="32"/>
              </w:rPr>
            </w:pPr>
          </w:p>
        </w:tc>
      </w:tr>
      <w:tr w:rsidR="00AC3420" w:rsidRPr="00E91D73" w:rsidTr="00806C91">
        <w:trPr>
          <w:trHeight w:val="360"/>
          <w:jc w:val="center"/>
        </w:trPr>
        <w:tc>
          <w:tcPr>
            <w:tcW w:w="5000" w:type="pct"/>
            <w:vAlign w:val="center"/>
          </w:tcPr>
          <w:p w:rsidR="00AC3420" w:rsidRPr="000D3E4F" w:rsidRDefault="00AC3420" w:rsidP="00490E1E">
            <w:pPr>
              <w:pStyle w:val="NoSpacing"/>
              <w:jc w:val="center"/>
              <w:rPr>
                <w:rFonts w:ascii="Times New Roman" w:hAnsi="Times New Roman"/>
                <w:b/>
                <w:sz w:val="32"/>
                <w:szCs w:val="32"/>
                <w:lang w:val="sr-Cyrl-CS"/>
              </w:rPr>
            </w:pPr>
            <w:r w:rsidRPr="000D3E4F">
              <w:rPr>
                <w:rFonts w:ascii="Times New Roman" w:hAnsi="Times New Roman"/>
                <w:b/>
                <w:sz w:val="32"/>
                <w:szCs w:val="32"/>
              </w:rPr>
              <w:t>Нова Варош,</w:t>
            </w:r>
            <w:r w:rsidR="006B5DEB" w:rsidRPr="000D3E4F">
              <w:rPr>
                <w:rFonts w:ascii="Times New Roman" w:hAnsi="Times New Roman"/>
                <w:b/>
                <w:sz w:val="32"/>
                <w:szCs w:val="32"/>
                <w:lang w:val="sr-Cyrl-CS"/>
              </w:rPr>
              <w:t xml:space="preserve"> </w:t>
            </w:r>
            <w:r w:rsidR="008561CD" w:rsidRPr="000D3E4F">
              <w:rPr>
                <w:rFonts w:ascii="Times New Roman" w:hAnsi="Times New Roman"/>
                <w:b/>
                <w:sz w:val="32"/>
                <w:szCs w:val="32"/>
                <w:lang w:val="sr-Cyrl-CS"/>
              </w:rPr>
              <w:t>децембар</w:t>
            </w:r>
            <w:r w:rsidR="00122973" w:rsidRPr="000D3E4F">
              <w:rPr>
                <w:rFonts w:ascii="Times New Roman" w:hAnsi="Times New Roman"/>
                <w:b/>
                <w:sz w:val="32"/>
                <w:szCs w:val="32"/>
                <w:lang w:val="sr-Cyrl-CS"/>
              </w:rPr>
              <w:t xml:space="preserve"> </w:t>
            </w:r>
            <w:r w:rsidR="001C66A3" w:rsidRPr="000D3E4F">
              <w:rPr>
                <w:rFonts w:ascii="Times New Roman" w:hAnsi="Times New Roman"/>
                <w:b/>
                <w:sz w:val="32"/>
                <w:szCs w:val="32"/>
              </w:rPr>
              <w:t>20</w:t>
            </w:r>
            <w:r w:rsidR="00903981">
              <w:rPr>
                <w:rFonts w:ascii="Times New Roman" w:hAnsi="Times New Roman"/>
                <w:b/>
                <w:sz w:val="32"/>
                <w:szCs w:val="32"/>
              </w:rPr>
              <w:t>19</w:t>
            </w:r>
            <w:r w:rsidRPr="000D3E4F">
              <w:rPr>
                <w:rFonts w:ascii="Times New Roman" w:hAnsi="Times New Roman"/>
                <w:b/>
                <w:sz w:val="32"/>
                <w:szCs w:val="32"/>
              </w:rPr>
              <w:t>.</w:t>
            </w:r>
            <w:r w:rsidRPr="000D3E4F">
              <w:rPr>
                <w:rFonts w:ascii="Times New Roman" w:hAnsi="Times New Roman"/>
                <w:b/>
                <w:sz w:val="32"/>
                <w:szCs w:val="32"/>
                <w:lang w:val="sr-Cyrl-CS"/>
              </w:rPr>
              <w:t>године</w:t>
            </w:r>
          </w:p>
        </w:tc>
      </w:tr>
    </w:tbl>
    <w:p w:rsidR="00411780" w:rsidRDefault="00411780">
      <w:pPr>
        <w:rPr>
          <w:lang w:val="sr-Cyrl-CS"/>
        </w:rPr>
      </w:pPr>
    </w:p>
    <w:p w:rsidR="00AC3420" w:rsidRDefault="00AC3420">
      <w:pPr>
        <w:rPr>
          <w:lang w:val="sr-Cyrl-CS"/>
        </w:rPr>
      </w:pPr>
    </w:p>
    <w:p w:rsidR="00C115B2" w:rsidRDefault="00C115B2" w:rsidP="001869EF">
      <w:pPr>
        <w:tabs>
          <w:tab w:val="left" w:pos="1486"/>
        </w:tabs>
        <w:spacing w:after="200" w:line="276" w:lineRule="auto"/>
        <w:rPr>
          <w:lang w:val="sr-Cyrl-CS"/>
        </w:rPr>
      </w:pPr>
    </w:p>
    <w:p w:rsidR="00C115B2" w:rsidRDefault="00C115B2" w:rsidP="001869EF">
      <w:pPr>
        <w:tabs>
          <w:tab w:val="left" w:pos="1486"/>
        </w:tabs>
        <w:spacing w:after="200" w:line="276" w:lineRule="auto"/>
        <w:rPr>
          <w:lang w:val="sr-Cyrl-CS"/>
        </w:rPr>
      </w:pPr>
    </w:p>
    <w:p w:rsidR="009E2E04" w:rsidRDefault="00D02DFB" w:rsidP="001869EF">
      <w:pPr>
        <w:tabs>
          <w:tab w:val="left" w:pos="1486"/>
        </w:tabs>
        <w:spacing w:after="200" w:line="276" w:lineRule="auto"/>
      </w:pPr>
      <w:r>
        <w:tab/>
      </w:r>
    </w:p>
    <w:p w:rsidR="001869EF" w:rsidRPr="002C4F0D" w:rsidRDefault="001869EF" w:rsidP="009E2E04">
      <w:pPr>
        <w:jc w:val="both"/>
      </w:pPr>
    </w:p>
    <w:p w:rsidR="000B0A71" w:rsidRPr="002C4F0D" w:rsidRDefault="00AC3420" w:rsidP="009C5546">
      <w:pPr>
        <w:jc w:val="both"/>
        <w:rPr>
          <w:rFonts w:ascii="Times New Roman" w:hAnsi="Times New Roman"/>
          <w:sz w:val="20"/>
          <w:szCs w:val="20"/>
          <w:lang w:val="sr-Cyrl-CS"/>
        </w:rPr>
      </w:pPr>
      <w:r w:rsidRPr="002C4F0D">
        <w:rPr>
          <w:rFonts w:ascii="Times New Roman" w:hAnsi="Times New Roman"/>
          <w:sz w:val="20"/>
          <w:szCs w:val="20"/>
        </w:rPr>
        <w:t xml:space="preserve">САДРЖАЈ </w:t>
      </w:r>
    </w:p>
    <w:p w:rsidR="009E2E04" w:rsidRPr="001869EF" w:rsidRDefault="00B65C24" w:rsidP="009C5546">
      <w:pPr>
        <w:jc w:val="both"/>
        <w:rPr>
          <w:rFonts w:ascii="Times New Roman" w:hAnsi="Times New Roman"/>
          <w:sz w:val="20"/>
          <w:szCs w:val="20"/>
        </w:rPr>
      </w:pPr>
      <w:r w:rsidRPr="000D3E4F">
        <w:rPr>
          <w:rFonts w:ascii="Times New Roman" w:hAnsi="Times New Roman"/>
          <w:sz w:val="20"/>
          <w:szCs w:val="20"/>
          <w:lang w:val="sr-Cyrl-CS"/>
        </w:rPr>
        <w:t>УВОД....................................................................................................................................</w:t>
      </w:r>
      <w:r w:rsidR="00DF600C">
        <w:rPr>
          <w:rFonts w:ascii="Times New Roman" w:hAnsi="Times New Roman"/>
          <w:sz w:val="20"/>
          <w:szCs w:val="20"/>
          <w:lang w:val="sr-Cyrl-CS"/>
        </w:rPr>
        <w:t>................</w:t>
      </w:r>
      <w:r w:rsidR="009C5546">
        <w:rPr>
          <w:rFonts w:ascii="Times New Roman" w:hAnsi="Times New Roman"/>
          <w:sz w:val="20"/>
          <w:szCs w:val="20"/>
          <w:lang w:val="sr-Cyrl-CS"/>
        </w:rPr>
        <w:t>....</w:t>
      </w:r>
      <w:r w:rsidRPr="000D3E4F">
        <w:rPr>
          <w:rFonts w:ascii="Times New Roman" w:hAnsi="Times New Roman"/>
          <w:sz w:val="20"/>
          <w:szCs w:val="20"/>
          <w:lang w:val="sr-Cyrl-CS"/>
        </w:rPr>
        <w:t>.</w:t>
      </w:r>
      <w:r w:rsidR="00DF600C">
        <w:rPr>
          <w:rFonts w:ascii="Times New Roman" w:hAnsi="Times New Roman"/>
          <w:sz w:val="20"/>
          <w:szCs w:val="20"/>
        </w:rPr>
        <w:t>4</w:t>
      </w:r>
    </w:p>
    <w:p w:rsidR="008C7E30" w:rsidRPr="000D3E4F" w:rsidRDefault="00D87780" w:rsidP="009C5546">
      <w:pPr>
        <w:jc w:val="both"/>
        <w:rPr>
          <w:rFonts w:ascii="Times New Roman" w:hAnsi="Times New Roman"/>
          <w:sz w:val="20"/>
          <w:szCs w:val="20"/>
          <w:lang w:val="sr-Cyrl-CS"/>
        </w:rPr>
      </w:pPr>
      <w:r w:rsidRPr="000D3E4F">
        <w:rPr>
          <w:rFonts w:ascii="Times New Roman" w:hAnsi="Times New Roman"/>
          <w:sz w:val="20"/>
          <w:szCs w:val="20"/>
        </w:rPr>
        <w:t xml:space="preserve">1) </w:t>
      </w:r>
      <w:r w:rsidR="00E31000" w:rsidRPr="000D3E4F">
        <w:rPr>
          <w:rFonts w:ascii="Times New Roman" w:hAnsi="Times New Roman"/>
          <w:sz w:val="20"/>
          <w:szCs w:val="20"/>
        </w:rPr>
        <w:t>ОПШТИ ПОДАЦИ О ДРУШТВУ</w:t>
      </w:r>
      <w:r w:rsidRPr="000D3E4F">
        <w:rPr>
          <w:rFonts w:ascii="Times New Roman" w:hAnsi="Times New Roman"/>
          <w:sz w:val="20"/>
          <w:szCs w:val="20"/>
        </w:rPr>
        <w:t>.</w:t>
      </w:r>
      <w:r w:rsidR="00DF600C">
        <w:rPr>
          <w:rFonts w:ascii="Times New Roman" w:hAnsi="Times New Roman"/>
          <w:sz w:val="20"/>
          <w:szCs w:val="20"/>
        </w:rPr>
        <w:t>....</w:t>
      </w:r>
      <w:r w:rsidR="00E31000" w:rsidRPr="000D3E4F">
        <w:rPr>
          <w:rFonts w:ascii="Times New Roman" w:hAnsi="Times New Roman"/>
          <w:sz w:val="20"/>
          <w:szCs w:val="20"/>
        </w:rPr>
        <w:t>..............................................................</w:t>
      </w:r>
      <w:r w:rsidR="008E01E2" w:rsidRPr="000D3E4F">
        <w:rPr>
          <w:rFonts w:ascii="Times New Roman" w:hAnsi="Times New Roman"/>
          <w:sz w:val="20"/>
          <w:szCs w:val="20"/>
          <w:lang w:val="sr-Cyrl-CS"/>
        </w:rPr>
        <w:t>....</w:t>
      </w:r>
      <w:r w:rsidR="00E31000" w:rsidRPr="000D3E4F">
        <w:rPr>
          <w:rFonts w:ascii="Times New Roman" w:hAnsi="Times New Roman"/>
          <w:sz w:val="20"/>
          <w:szCs w:val="20"/>
        </w:rPr>
        <w:t>........</w:t>
      </w:r>
      <w:r w:rsidR="008E01E2" w:rsidRPr="000D3E4F">
        <w:rPr>
          <w:rFonts w:ascii="Times New Roman" w:hAnsi="Times New Roman"/>
          <w:sz w:val="20"/>
          <w:szCs w:val="20"/>
          <w:lang w:val="sr-Cyrl-CS"/>
        </w:rPr>
        <w:t>.......................</w:t>
      </w:r>
      <w:r w:rsidR="00E31000" w:rsidRPr="000D3E4F">
        <w:rPr>
          <w:rFonts w:ascii="Times New Roman" w:hAnsi="Times New Roman"/>
          <w:sz w:val="20"/>
          <w:szCs w:val="20"/>
        </w:rPr>
        <w:t>..</w:t>
      </w:r>
      <w:r w:rsidR="00DF600C">
        <w:rPr>
          <w:rFonts w:ascii="Times New Roman" w:hAnsi="Times New Roman"/>
          <w:sz w:val="20"/>
          <w:szCs w:val="20"/>
        </w:rPr>
        <w:t>.4</w:t>
      </w:r>
    </w:p>
    <w:p w:rsidR="009F3411" w:rsidRDefault="009F3411" w:rsidP="009F3411">
      <w:pPr>
        <w:jc w:val="both"/>
        <w:rPr>
          <w:rFonts w:ascii="Times New Roman" w:hAnsi="Times New Roman"/>
          <w:sz w:val="20"/>
          <w:szCs w:val="20"/>
          <w:lang w:val="sr-Cyrl-CS"/>
        </w:rPr>
      </w:pPr>
    </w:p>
    <w:p w:rsidR="008C7E30" w:rsidRPr="000D3E4F" w:rsidRDefault="008C7E30" w:rsidP="009F3411">
      <w:pPr>
        <w:jc w:val="both"/>
        <w:rPr>
          <w:rFonts w:ascii="Times New Roman" w:hAnsi="Times New Roman"/>
          <w:webHidden/>
          <w:sz w:val="20"/>
          <w:szCs w:val="20"/>
          <w:lang w:val="sr-Cyrl-CS"/>
        </w:rPr>
      </w:pPr>
      <w:r w:rsidRPr="000D3E4F">
        <w:rPr>
          <w:rFonts w:ascii="Times New Roman" w:hAnsi="Times New Roman"/>
          <w:sz w:val="20"/>
          <w:szCs w:val="20"/>
          <w:lang w:val="sr-Cyrl-CS"/>
        </w:rPr>
        <w:t>-Статус, правна форма, делатн</w:t>
      </w:r>
      <w:r w:rsidR="00DF600C">
        <w:rPr>
          <w:rFonts w:ascii="Times New Roman" w:hAnsi="Times New Roman"/>
          <w:sz w:val="20"/>
          <w:szCs w:val="20"/>
          <w:lang w:val="sr-Cyrl-CS"/>
        </w:rPr>
        <w:t>ост Друштва</w:t>
      </w:r>
      <w:r w:rsidRPr="000D3E4F">
        <w:rPr>
          <w:rFonts w:ascii="Times New Roman" w:hAnsi="Times New Roman"/>
          <w:sz w:val="20"/>
          <w:szCs w:val="20"/>
          <w:lang w:val="sr-Cyrl-CS"/>
        </w:rPr>
        <w:t>.............</w:t>
      </w:r>
      <w:r w:rsidRPr="000D3E4F">
        <w:rPr>
          <w:rFonts w:ascii="Times New Roman" w:hAnsi="Times New Roman"/>
          <w:sz w:val="20"/>
          <w:szCs w:val="20"/>
        </w:rPr>
        <w:t>………………</w:t>
      </w:r>
      <w:r w:rsidRPr="000D3E4F">
        <w:rPr>
          <w:rFonts w:ascii="Times New Roman" w:hAnsi="Times New Roman"/>
          <w:webHidden/>
          <w:sz w:val="20"/>
          <w:szCs w:val="20"/>
        </w:rPr>
        <w:t>…………</w:t>
      </w:r>
      <w:r w:rsidRPr="000D3E4F">
        <w:rPr>
          <w:rFonts w:ascii="Times New Roman" w:hAnsi="Times New Roman"/>
          <w:webHidden/>
          <w:sz w:val="20"/>
          <w:szCs w:val="20"/>
          <w:lang w:val="sr-Cyrl-CS"/>
        </w:rPr>
        <w:t>........</w:t>
      </w:r>
      <w:r w:rsidRPr="000D3E4F">
        <w:rPr>
          <w:rFonts w:ascii="Times New Roman" w:hAnsi="Times New Roman"/>
          <w:webHidden/>
          <w:sz w:val="20"/>
          <w:szCs w:val="20"/>
        </w:rPr>
        <w:t>.………</w:t>
      </w:r>
      <w:r w:rsidR="00DF600C">
        <w:rPr>
          <w:rFonts w:ascii="Times New Roman" w:hAnsi="Times New Roman"/>
          <w:webHidden/>
          <w:sz w:val="20"/>
          <w:szCs w:val="20"/>
          <w:lang w:val="sr-Cyrl-CS"/>
        </w:rPr>
        <w:t>...............</w:t>
      </w:r>
      <w:r w:rsidR="00DF600C">
        <w:rPr>
          <w:rFonts w:ascii="Times New Roman" w:hAnsi="Times New Roman"/>
          <w:webHidden/>
          <w:sz w:val="20"/>
          <w:szCs w:val="20"/>
        </w:rPr>
        <w:t>..</w:t>
      </w:r>
      <w:r w:rsidR="00DF600C">
        <w:rPr>
          <w:rFonts w:ascii="Times New Roman" w:hAnsi="Times New Roman"/>
          <w:webHidden/>
          <w:sz w:val="20"/>
          <w:szCs w:val="20"/>
          <w:lang w:val="sr-Cyrl-CS"/>
        </w:rPr>
        <w:t>.</w:t>
      </w:r>
      <w:r w:rsidR="00DF600C">
        <w:rPr>
          <w:rFonts w:ascii="Times New Roman" w:hAnsi="Times New Roman"/>
          <w:webHidden/>
          <w:sz w:val="20"/>
          <w:szCs w:val="20"/>
        </w:rPr>
        <w:t>.</w:t>
      </w:r>
      <w:r w:rsidR="009C5546">
        <w:rPr>
          <w:rFonts w:ascii="Times New Roman" w:hAnsi="Times New Roman"/>
          <w:webHidden/>
          <w:sz w:val="20"/>
          <w:szCs w:val="20"/>
          <w:lang w:val="sr-Cyrl-CS"/>
        </w:rPr>
        <w:t>..</w:t>
      </w:r>
      <w:r w:rsidR="004D45B6">
        <w:rPr>
          <w:rFonts w:ascii="Times New Roman" w:hAnsi="Times New Roman"/>
          <w:webHidden/>
          <w:sz w:val="20"/>
          <w:szCs w:val="20"/>
        </w:rPr>
        <w:t>.6</w:t>
      </w:r>
      <w:r w:rsidRPr="000D3E4F">
        <w:rPr>
          <w:rFonts w:ascii="Times New Roman" w:hAnsi="Times New Roman"/>
          <w:webHidden/>
          <w:sz w:val="20"/>
          <w:szCs w:val="20"/>
          <w:lang w:val="sr-Cyrl-CS"/>
        </w:rPr>
        <w:t xml:space="preserve"> </w:t>
      </w:r>
    </w:p>
    <w:p w:rsidR="00DF600C" w:rsidRPr="007012B5" w:rsidRDefault="009F3411" w:rsidP="009F3411">
      <w:pPr>
        <w:pStyle w:val="TOC1"/>
        <w:spacing w:after="0"/>
        <w:jc w:val="both"/>
        <w:rPr>
          <w:rFonts w:ascii="Times New Roman" w:hAnsi="Times New Roman"/>
          <w:lang w:val="en-US"/>
        </w:rPr>
      </w:pPr>
      <w:r>
        <w:t xml:space="preserve"> </w:t>
      </w:r>
      <w:hyperlink w:anchor="_Toc373762808" w:history="1">
        <w:r w:rsidR="00DF600C" w:rsidRPr="007012B5">
          <w:rPr>
            <w:rStyle w:val="Hyperlink"/>
            <w:rFonts w:ascii="Times New Roman" w:hAnsi="Times New Roman"/>
            <w:color w:val="auto"/>
            <w:sz w:val="20"/>
            <w:szCs w:val="20"/>
            <w:u w:val="none"/>
          </w:rPr>
          <w:t>-Визија и мисија Друштва</w:t>
        </w:r>
        <w:r w:rsidR="00DF600C" w:rsidRPr="007012B5">
          <w:rPr>
            <w:rFonts w:ascii="Times New Roman" w:hAnsi="Times New Roman"/>
            <w:webHidden/>
            <w:sz w:val="20"/>
            <w:szCs w:val="20"/>
          </w:rPr>
          <w:t>...........................................................................................................</w:t>
        </w:r>
        <w:r w:rsidR="009C5546" w:rsidRPr="007012B5">
          <w:rPr>
            <w:rFonts w:ascii="Times New Roman" w:hAnsi="Times New Roman"/>
            <w:webHidden/>
            <w:sz w:val="20"/>
            <w:szCs w:val="20"/>
          </w:rPr>
          <w:t>........</w:t>
        </w:r>
        <w:r w:rsidR="00DF600C" w:rsidRPr="007012B5">
          <w:rPr>
            <w:rFonts w:ascii="Times New Roman" w:hAnsi="Times New Roman"/>
            <w:webHidden/>
            <w:sz w:val="20"/>
            <w:szCs w:val="20"/>
          </w:rPr>
          <w:t>.</w:t>
        </w:r>
        <w:r w:rsidR="004D45B6" w:rsidRPr="007012B5">
          <w:rPr>
            <w:rFonts w:ascii="Times New Roman" w:hAnsi="Times New Roman"/>
            <w:webHidden/>
            <w:sz w:val="20"/>
            <w:szCs w:val="20"/>
            <w:lang w:val="en-US"/>
          </w:rPr>
          <w:t>.....</w:t>
        </w:r>
        <w:r w:rsidR="00CF5F5D" w:rsidRPr="007012B5">
          <w:rPr>
            <w:rFonts w:ascii="Times New Roman" w:hAnsi="Times New Roman"/>
            <w:webHidden/>
            <w:sz w:val="20"/>
            <w:szCs w:val="20"/>
            <w:lang w:val="en-US"/>
          </w:rPr>
          <w:t>7</w:t>
        </w:r>
      </w:hyperlink>
    </w:p>
    <w:p w:rsidR="00D67808" w:rsidRPr="00CF5F5D" w:rsidRDefault="00D67808" w:rsidP="009F3411">
      <w:pPr>
        <w:rPr>
          <w:rFonts w:ascii="Times New Roman" w:hAnsi="Times New Roman"/>
          <w:sz w:val="20"/>
          <w:szCs w:val="20"/>
        </w:rPr>
      </w:pPr>
      <w:r w:rsidRPr="007012B5">
        <w:rPr>
          <w:rFonts w:ascii="Times New Roman" w:hAnsi="Times New Roman"/>
          <w:sz w:val="20"/>
          <w:szCs w:val="20"/>
          <w:lang w:val="sr-Cyrl-CS"/>
        </w:rPr>
        <w:t>- Дугорочни и средњорични план пословне стратегије и развоја......................................</w:t>
      </w:r>
      <w:r w:rsidR="009F3411" w:rsidRPr="007012B5">
        <w:rPr>
          <w:rFonts w:ascii="Times New Roman" w:hAnsi="Times New Roman"/>
          <w:sz w:val="20"/>
          <w:szCs w:val="20"/>
          <w:lang w:val="sr-Cyrl-CS"/>
        </w:rPr>
        <w:t>......</w:t>
      </w:r>
      <w:r w:rsidR="00CF5F5D" w:rsidRPr="007012B5">
        <w:rPr>
          <w:rFonts w:ascii="Times New Roman" w:hAnsi="Times New Roman"/>
          <w:sz w:val="20"/>
          <w:szCs w:val="20"/>
        </w:rPr>
        <w:t>......................7</w:t>
      </w:r>
    </w:p>
    <w:p w:rsidR="008C7E30" w:rsidRPr="00CF5F5D" w:rsidRDefault="008C7E30" w:rsidP="009F3411">
      <w:pPr>
        <w:pStyle w:val="TOC1"/>
        <w:spacing w:after="0"/>
        <w:jc w:val="both"/>
        <w:rPr>
          <w:rFonts w:ascii="Times New Roman" w:hAnsi="Times New Roman"/>
          <w:sz w:val="20"/>
          <w:szCs w:val="20"/>
          <w:lang w:val="en-US"/>
        </w:rPr>
      </w:pPr>
      <w:r w:rsidRPr="000D3E4F">
        <w:rPr>
          <w:rFonts w:ascii="Times New Roman" w:hAnsi="Times New Roman"/>
          <w:sz w:val="20"/>
          <w:szCs w:val="20"/>
        </w:rPr>
        <w:t>-Организациона шема Друштва..............................................................................................</w:t>
      </w:r>
      <w:r w:rsidR="009C5546">
        <w:rPr>
          <w:rFonts w:ascii="Times New Roman" w:hAnsi="Times New Roman"/>
          <w:sz w:val="20"/>
          <w:szCs w:val="20"/>
        </w:rPr>
        <w:t>...............</w:t>
      </w:r>
      <w:r w:rsidR="00CF5F5D">
        <w:rPr>
          <w:rFonts w:ascii="Times New Roman" w:hAnsi="Times New Roman"/>
          <w:sz w:val="20"/>
          <w:szCs w:val="20"/>
        </w:rPr>
        <w:t>...</w:t>
      </w:r>
      <w:r w:rsidR="00CF5F5D">
        <w:rPr>
          <w:rFonts w:ascii="Times New Roman" w:hAnsi="Times New Roman"/>
          <w:sz w:val="20"/>
          <w:szCs w:val="20"/>
          <w:lang w:val="en-US"/>
        </w:rPr>
        <w:t>.8</w:t>
      </w:r>
    </w:p>
    <w:p w:rsidR="008C7E30" w:rsidRPr="004D45B6" w:rsidRDefault="008C7E30" w:rsidP="009F3411">
      <w:pPr>
        <w:pStyle w:val="TOC1"/>
        <w:spacing w:after="0"/>
        <w:jc w:val="both"/>
        <w:rPr>
          <w:rFonts w:ascii="Times New Roman" w:hAnsi="Times New Roman"/>
          <w:sz w:val="20"/>
          <w:szCs w:val="20"/>
          <w:lang w:val="en-US"/>
        </w:rPr>
      </w:pPr>
      <w:r w:rsidRPr="000D3E4F">
        <w:rPr>
          <w:rFonts w:ascii="Times New Roman" w:hAnsi="Times New Roman"/>
          <w:sz w:val="20"/>
          <w:szCs w:val="20"/>
        </w:rPr>
        <w:t>-Имена директора, председника и чланова скупштине Друштва........................................</w:t>
      </w:r>
      <w:r w:rsidR="00DF600C">
        <w:rPr>
          <w:rFonts w:ascii="Times New Roman" w:hAnsi="Times New Roman"/>
          <w:sz w:val="20"/>
          <w:szCs w:val="20"/>
        </w:rPr>
        <w:t>...............</w:t>
      </w:r>
      <w:r w:rsidR="009C5546">
        <w:rPr>
          <w:rFonts w:ascii="Times New Roman" w:hAnsi="Times New Roman"/>
          <w:sz w:val="20"/>
          <w:szCs w:val="20"/>
        </w:rPr>
        <w:t>.</w:t>
      </w:r>
      <w:r w:rsidR="00DF600C">
        <w:rPr>
          <w:rFonts w:ascii="Times New Roman" w:hAnsi="Times New Roman"/>
          <w:sz w:val="20"/>
          <w:szCs w:val="20"/>
        </w:rPr>
        <w:t>...</w:t>
      </w:r>
      <w:r w:rsidR="009C5546">
        <w:rPr>
          <w:rFonts w:ascii="Times New Roman" w:hAnsi="Times New Roman"/>
          <w:sz w:val="20"/>
          <w:szCs w:val="20"/>
        </w:rPr>
        <w:t>.</w:t>
      </w:r>
      <w:r w:rsidR="007012B5">
        <w:rPr>
          <w:rFonts w:ascii="Times New Roman" w:hAnsi="Times New Roman"/>
          <w:sz w:val="20"/>
          <w:szCs w:val="20"/>
        </w:rPr>
        <w:t>.9</w:t>
      </w:r>
    </w:p>
    <w:p w:rsidR="009E2E04" w:rsidRDefault="009E2E04" w:rsidP="009C5546">
      <w:pPr>
        <w:jc w:val="both"/>
        <w:rPr>
          <w:rFonts w:ascii="Times New Roman" w:hAnsi="Times New Roman"/>
          <w:sz w:val="20"/>
          <w:szCs w:val="20"/>
        </w:rPr>
      </w:pPr>
    </w:p>
    <w:p w:rsidR="000D3E4F" w:rsidRPr="004D45B6" w:rsidRDefault="008C7E30" w:rsidP="009C5546">
      <w:pPr>
        <w:jc w:val="both"/>
        <w:rPr>
          <w:rFonts w:ascii="Times New Roman" w:hAnsi="Times New Roman"/>
          <w:sz w:val="20"/>
          <w:szCs w:val="20"/>
        </w:rPr>
      </w:pPr>
      <w:r w:rsidRPr="000D3E4F">
        <w:rPr>
          <w:rFonts w:ascii="Times New Roman" w:hAnsi="Times New Roman"/>
          <w:sz w:val="20"/>
          <w:szCs w:val="20"/>
        </w:rPr>
        <w:t>2) АНАЛИЗА ПОСЛОВАЊА У 201</w:t>
      </w:r>
      <w:r w:rsidRPr="000D3E4F">
        <w:rPr>
          <w:rFonts w:ascii="Times New Roman" w:hAnsi="Times New Roman"/>
          <w:sz w:val="20"/>
          <w:szCs w:val="20"/>
          <w:lang w:val="sr-Cyrl-CS"/>
        </w:rPr>
        <w:t>9</w:t>
      </w:r>
      <w:r w:rsidRPr="000D3E4F">
        <w:rPr>
          <w:rFonts w:ascii="Times New Roman" w:hAnsi="Times New Roman"/>
          <w:sz w:val="20"/>
          <w:szCs w:val="20"/>
        </w:rPr>
        <w:t>. ГОДИНИ</w:t>
      </w:r>
      <w:r w:rsidRPr="000D3E4F">
        <w:rPr>
          <w:rFonts w:ascii="Times New Roman" w:hAnsi="Times New Roman"/>
          <w:sz w:val="20"/>
          <w:szCs w:val="20"/>
          <w:lang w:val="sr-Cyrl-CS"/>
        </w:rPr>
        <w:t>............................................................................</w:t>
      </w:r>
      <w:r w:rsidR="00306D69">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..9</w:t>
      </w:r>
    </w:p>
    <w:p w:rsidR="009F3411" w:rsidRDefault="009F3411" w:rsidP="009C5546">
      <w:pPr>
        <w:jc w:val="both"/>
        <w:rPr>
          <w:rFonts w:ascii="Times New Roman" w:hAnsi="Times New Roman"/>
          <w:sz w:val="20"/>
          <w:szCs w:val="20"/>
          <w:lang w:val="sr-Cyrl-CS"/>
        </w:rPr>
      </w:pPr>
    </w:p>
    <w:p w:rsidR="008C7E30" w:rsidRPr="004D45B6" w:rsidRDefault="008C7E30" w:rsidP="009C5546">
      <w:pPr>
        <w:jc w:val="both"/>
        <w:rPr>
          <w:rFonts w:ascii="Times New Roman" w:hAnsi="Times New Roman"/>
          <w:sz w:val="20"/>
          <w:szCs w:val="20"/>
        </w:rPr>
      </w:pPr>
      <w:r w:rsidRPr="000D3E4F">
        <w:rPr>
          <w:rFonts w:ascii="Times New Roman" w:hAnsi="Times New Roman"/>
          <w:sz w:val="20"/>
          <w:szCs w:val="20"/>
          <w:lang w:val="sr-Cyrl-CS"/>
        </w:rPr>
        <w:t>-Процењени физички обим активности</w:t>
      </w:r>
      <w:r w:rsidR="00C45800">
        <w:rPr>
          <w:rFonts w:ascii="Times New Roman" w:hAnsi="Times New Roman"/>
          <w:sz w:val="20"/>
          <w:szCs w:val="20"/>
          <w:lang w:val="sr-Cyrl-CS"/>
        </w:rPr>
        <w:t xml:space="preserve"> </w:t>
      </w:r>
      <w:r w:rsidRPr="000D3E4F">
        <w:rPr>
          <w:rFonts w:ascii="Times New Roman" w:hAnsi="Times New Roman"/>
          <w:sz w:val="20"/>
          <w:szCs w:val="20"/>
          <w:lang w:val="sr-Cyrl-CS"/>
        </w:rPr>
        <w:t xml:space="preserve">у 2019. </w:t>
      </w:r>
      <w:r w:rsidR="00387606" w:rsidRPr="000D3E4F">
        <w:rPr>
          <w:rFonts w:ascii="Times New Roman" w:hAnsi="Times New Roman"/>
          <w:sz w:val="20"/>
          <w:szCs w:val="20"/>
          <w:lang w:val="sr-Cyrl-CS"/>
        </w:rPr>
        <w:t>г</w:t>
      </w:r>
      <w:r w:rsidRPr="000D3E4F">
        <w:rPr>
          <w:rFonts w:ascii="Times New Roman" w:hAnsi="Times New Roman"/>
          <w:sz w:val="20"/>
          <w:szCs w:val="20"/>
          <w:lang w:val="sr-Cyrl-CS"/>
        </w:rPr>
        <w:t>одини......................................................</w:t>
      </w:r>
      <w:r w:rsidR="00306D69">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...10</w:t>
      </w:r>
    </w:p>
    <w:p w:rsidR="00387606" w:rsidRPr="004D45B6" w:rsidRDefault="00387606" w:rsidP="009F3411">
      <w:pPr>
        <w:jc w:val="both"/>
        <w:rPr>
          <w:rFonts w:ascii="Times New Roman" w:hAnsi="Times New Roman"/>
          <w:sz w:val="20"/>
          <w:szCs w:val="20"/>
        </w:rPr>
      </w:pPr>
      <w:r w:rsidRPr="000D3E4F">
        <w:rPr>
          <w:rFonts w:ascii="Times New Roman" w:hAnsi="Times New Roman"/>
          <w:sz w:val="20"/>
          <w:szCs w:val="20"/>
          <w:lang w:val="sr-Cyrl-CS"/>
        </w:rPr>
        <w:t>-Биланс стања (Прилог 1), биланс успеха (Прилог 1а), извештај о токовима го</w:t>
      </w:r>
      <w:r w:rsidR="00306D69">
        <w:rPr>
          <w:rFonts w:ascii="Times New Roman" w:hAnsi="Times New Roman"/>
          <w:sz w:val="20"/>
          <w:szCs w:val="20"/>
          <w:lang w:val="sr-Cyrl-CS"/>
        </w:rPr>
        <w:t>товине (Прилог 1б).</w:t>
      </w:r>
      <w:r w:rsidR="009C5546">
        <w:rPr>
          <w:rFonts w:ascii="Times New Roman" w:hAnsi="Times New Roman"/>
          <w:sz w:val="20"/>
          <w:szCs w:val="20"/>
          <w:lang w:val="sr-Cyrl-CS"/>
        </w:rPr>
        <w:t>....</w:t>
      </w:r>
      <w:r w:rsidR="007012B5">
        <w:rPr>
          <w:rFonts w:ascii="Times New Roman" w:hAnsi="Times New Roman"/>
          <w:sz w:val="20"/>
          <w:szCs w:val="20"/>
          <w:lang w:val="sr-Cyrl-CS"/>
        </w:rPr>
        <w:t>..16</w:t>
      </w:r>
    </w:p>
    <w:p w:rsidR="009F3411" w:rsidRDefault="00387606" w:rsidP="009F3411">
      <w:pPr>
        <w:jc w:val="both"/>
        <w:rPr>
          <w:rFonts w:ascii="Times New Roman" w:hAnsi="Times New Roman"/>
          <w:sz w:val="20"/>
          <w:szCs w:val="20"/>
          <w:lang w:val="sr-Cyrl-CS"/>
        </w:rPr>
      </w:pPr>
      <w:r w:rsidRPr="000D3E4F">
        <w:rPr>
          <w:rFonts w:ascii="Times New Roman" w:hAnsi="Times New Roman"/>
          <w:sz w:val="20"/>
          <w:szCs w:val="20"/>
          <w:lang w:val="sr-Cyrl-CS"/>
        </w:rPr>
        <w:t xml:space="preserve">-Анализа остварених индикатора пословања и разлози </w:t>
      </w:r>
    </w:p>
    <w:p w:rsidR="00387606" w:rsidRPr="004D45B6" w:rsidRDefault="00387606" w:rsidP="009F3411">
      <w:pPr>
        <w:jc w:val="both"/>
        <w:rPr>
          <w:rFonts w:ascii="Times New Roman" w:hAnsi="Times New Roman"/>
          <w:sz w:val="20"/>
          <w:szCs w:val="20"/>
        </w:rPr>
      </w:pPr>
      <w:r w:rsidRPr="000D3E4F">
        <w:rPr>
          <w:rFonts w:ascii="Times New Roman" w:hAnsi="Times New Roman"/>
          <w:sz w:val="20"/>
          <w:szCs w:val="20"/>
          <w:lang w:val="sr-Cyrl-CS"/>
        </w:rPr>
        <w:t>одступања у односу на план</w:t>
      </w:r>
      <w:r w:rsidR="00821B6A" w:rsidRPr="000D3E4F">
        <w:rPr>
          <w:rFonts w:ascii="Times New Roman" w:hAnsi="Times New Roman"/>
          <w:sz w:val="20"/>
          <w:szCs w:val="20"/>
          <w:lang w:val="sr-Cyrl-CS"/>
        </w:rPr>
        <w:t>иране индикаторе</w:t>
      </w:r>
      <w:r w:rsidRPr="000D3E4F">
        <w:rPr>
          <w:rFonts w:ascii="Times New Roman" w:hAnsi="Times New Roman"/>
          <w:sz w:val="20"/>
          <w:szCs w:val="20"/>
          <w:lang w:val="sr-Cyrl-CS"/>
        </w:rPr>
        <w:t>................................................</w:t>
      </w:r>
      <w:r w:rsidR="009F3411">
        <w:rPr>
          <w:rFonts w:ascii="Times New Roman" w:hAnsi="Times New Roman"/>
          <w:sz w:val="20"/>
          <w:szCs w:val="20"/>
          <w:lang w:val="sr-Cyrl-CS"/>
        </w:rPr>
        <w:t>.......</w:t>
      </w:r>
      <w:r w:rsidRPr="000D3E4F">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..21</w:t>
      </w:r>
    </w:p>
    <w:p w:rsidR="00387606" w:rsidRPr="004D45B6" w:rsidRDefault="00387606" w:rsidP="009F3411">
      <w:pPr>
        <w:jc w:val="both"/>
        <w:rPr>
          <w:rFonts w:ascii="Times New Roman" w:hAnsi="Times New Roman"/>
          <w:sz w:val="20"/>
          <w:szCs w:val="20"/>
        </w:rPr>
      </w:pPr>
      <w:r w:rsidRPr="000D3E4F">
        <w:rPr>
          <w:rFonts w:ascii="Times New Roman" w:hAnsi="Times New Roman"/>
          <w:sz w:val="20"/>
          <w:szCs w:val="20"/>
          <w:lang w:val="sr-Cyrl-CS"/>
        </w:rPr>
        <w:t>-Спроведене активности за унапређење процеса пословања..........................................</w:t>
      </w:r>
      <w:r w:rsidR="00306D69">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...21</w:t>
      </w:r>
    </w:p>
    <w:p w:rsidR="00387606" w:rsidRPr="004D45B6" w:rsidRDefault="00387606" w:rsidP="009F3411">
      <w:pPr>
        <w:jc w:val="both"/>
        <w:rPr>
          <w:rFonts w:ascii="Times New Roman" w:hAnsi="Times New Roman"/>
          <w:sz w:val="20"/>
          <w:szCs w:val="20"/>
        </w:rPr>
      </w:pPr>
      <w:r w:rsidRPr="000D3E4F">
        <w:rPr>
          <w:rFonts w:ascii="Times New Roman" w:hAnsi="Times New Roman"/>
          <w:sz w:val="20"/>
          <w:szCs w:val="20"/>
          <w:lang w:val="sr-Cyrl-CS"/>
        </w:rPr>
        <w:t>-Спроведене активности у области корпоративног управљања.......................................</w:t>
      </w:r>
      <w:r w:rsidR="007012B5">
        <w:rPr>
          <w:rFonts w:ascii="Times New Roman" w:hAnsi="Times New Roman"/>
          <w:sz w:val="20"/>
          <w:szCs w:val="20"/>
          <w:lang w:val="sr-Cyrl-CS"/>
        </w:rPr>
        <w:t>.......................22</w:t>
      </w:r>
    </w:p>
    <w:p w:rsidR="009E2E04" w:rsidRDefault="009E2E04" w:rsidP="009C5546">
      <w:pPr>
        <w:jc w:val="both"/>
        <w:rPr>
          <w:rFonts w:ascii="Times New Roman" w:hAnsi="Times New Roman"/>
          <w:sz w:val="20"/>
          <w:szCs w:val="20"/>
        </w:rPr>
      </w:pPr>
    </w:p>
    <w:p w:rsidR="000D3E4F" w:rsidRPr="004D45B6" w:rsidRDefault="00387606" w:rsidP="009C5546">
      <w:pPr>
        <w:jc w:val="both"/>
        <w:rPr>
          <w:rFonts w:ascii="Times New Roman" w:hAnsi="Times New Roman"/>
          <w:sz w:val="20"/>
          <w:szCs w:val="20"/>
        </w:rPr>
      </w:pPr>
      <w:r w:rsidRPr="000D3E4F">
        <w:rPr>
          <w:rFonts w:ascii="Times New Roman" w:hAnsi="Times New Roman"/>
          <w:sz w:val="20"/>
          <w:szCs w:val="20"/>
          <w:lang w:val="sr-Cyrl-CS"/>
        </w:rPr>
        <w:t>3</w:t>
      </w:r>
      <w:r w:rsidRPr="000D3E4F">
        <w:rPr>
          <w:rFonts w:ascii="Times New Roman" w:hAnsi="Times New Roman"/>
          <w:sz w:val="20"/>
          <w:szCs w:val="20"/>
        </w:rPr>
        <w:t>)</w:t>
      </w:r>
      <w:r w:rsidRPr="000D3E4F">
        <w:rPr>
          <w:rFonts w:ascii="Times New Roman" w:hAnsi="Times New Roman"/>
          <w:sz w:val="20"/>
          <w:szCs w:val="20"/>
          <w:lang w:val="sr-Cyrl-CS"/>
        </w:rPr>
        <w:t>ЦИЉЕВИ И ПЛАНИРАНЕ АКТИВНОСТИ ЗА 2020. ГОДИНУ.......................................</w:t>
      </w:r>
      <w:r w:rsidR="000D3E4F">
        <w:rPr>
          <w:rFonts w:ascii="Times New Roman" w:hAnsi="Times New Roman"/>
          <w:sz w:val="20"/>
          <w:szCs w:val="20"/>
          <w:lang w:val="sr-Cyrl-CS"/>
        </w:rPr>
        <w:t>.....</w:t>
      </w:r>
      <w:r w:rsidR="00306D69">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.....22</w:t>
      </w:r>
    </w:p>
    <w:p w:rsidR="009F3411" w:rsidRDefault="009F3411" w:rsidP="009C5546">
      <w:pPr>
        <w:jc w:val="both"/>
        <w:rPr>
          <w:rFonts w:ascii="Times New Roman" w:hAnsi="Times New Roman"/>
          <w:sz w:val="20"/>
          <w:szCs w:val="20"/>
          <w:lang w:val="sr-Cyrl-CS"/>
        </w:rPr>
      </w:pPr>
    </w:p>
    <w:p w:rsidR="000D3E4F" w:rsidRPr="004D45B6" w:rsidRDefault="00FB33B4" w:rsidP="009C5546">
      <w:pPr>
        <w:jc w:val="both"/>
        <w:rPr>
          <w:rFonts w:ascii="Times New Roman" w:hAnsi="Times New Roman"/>
          <w:sz w:val="20"/>
          <w:szCs w:val="20"/>
        </w:rPr>
      </w:pPr>
      <w:r w:rsidRPr="000D3E4F">
        <w:rPr>
          <w:rFonts w:ascii="Times New Roman" w:hAnsi="Times New Roman"/>
          <w:sz w:val="20"/>
          <w:szCs w:val="20"/>
          <w:lang w:val="sr-Cyrl-CS"/>
        </w:rPr>
        <w:t>-Циљеви Друштва................................................................................................................</w:t>
      </w:r>
      <w:r w:rsidR="00306D69">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....22</w:t>
      </w:r>
    </w:p>
    <w:p w:rsidR="00FB33B4" w:rsidRPr="004D45B6" w:rsidRDefault="007743CA" w:rsidP="009C5546">
      <w:pPr>
        <w:jc w:val="both"/>
        <w:rPr>
          <w:rFonts w:ascii="Times New Roman" w:hAnsi="Times New Roman"/>
          <w:sz w:val="20"/>
          <w:szCs w:val="20"/>
        </w:rPr>
      </w:pPr>
      <w:r w:rsidRPr="000D3E4F">
        <w:rPr>
          <w:rFonts w:ascii="Times New Roman" w:hAnsi="Times New Roman"/>
          <w:sz w:val="20"/>
          <w:szCs w:val="20"/>
          <w:lang w:val="sr-Cyrl-CS"/>
        </w:rPr>
        <w:t xml:space="preserve">-Анализа тржишта, </w:t>
      </w:r>
      <w:r w:rsidRPr="00C45800">
        <w:rPr>
          <w:rFonts w:ascii="Times New Roman" w:hAnsi="Times New Roman"/>
          <w:sz w:val="20"/>
          <w:szCs w:val="20"/>
          <w:lang w:val="sr-Cyrl-CS"/>
        </w:rPr>
        <w:t>конку</w:t>
      </w:r>
      <w:r w:rsidR="00814C30">
        <w:rPr>
          <w:rFonts w:ascii="Times New Roman" w:hAnsi="Times New Roman"/>
          <w:sz w:val="20"/>
          <w:szCs w:val="20"/>
          <w:lang w:val="sr-Cyrl-CS"/>
        </w:rPr>
        <w:t>р</w:t>
      </w:r>
      <w:r w:rsidRPr="00C45800">
        <w:rPr>
          <w:rFonts w:ascii="Times New Roman" w:hAnsi="Times New Roman"/>
          <w:sz w:val="20"/>
          <w:szCs w:val="20"/>
          <w:lang w:val="sr-Cyrl-CS"/>
        </w:rPr>
        <w:t>енције</w:t>
      </w:r>
      <w:r w:rsidR="00FB33B4" w:rsidRPr="000D3E4F">
        <w:rPr>
          <w:rFonts w:ascii="Times New Roman" w:hAnsi="Times New Roman"/>
          <w:sz w:val="20"/>
          <w:szCs w:val="20"/>
          <w:lang w:val="sr-Cyrl-CS"/>
        </w:rPr>
        <w:t xml:space="preserve"> </w:t>
      </w:r>
      <w:r w:rsidRPr="000D3E4F">
        <w:rPr>
          <w:rFonts w:ascii="Times New Roman" w:hAnsi="Times New Roman"/>
          <w:sz w:val="20"/>
          <w:szCs w:val="20"/>
          <w:lang w:val="sr-Cyrl-CS"/>
        </w:rPr>
        <w:t>....................................................................................</w:t>
      </w:r>
      <w:r w:rsidR="00C27EF3">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....28</w:t>
      </w:r>
    </w:p>
    <w:p w:rsidR="007743CA" w:rsidRPr="004D45B6" w:rsidRDefault="007743CA" w:rsidP="009F3411">
      <w:pPr>
        <w:jc w:val="both"/>
        <w:rPr>
          <w:rFonts w:ascii="Times New Roman" w:hAnsi="Times New Roman"/>
          <w:sz w:val="20"/>
          <w:szCs w:val="20"/>
        </w:rPr>
      </w:pPr>
      <w:r w:rsidRPr="000D3E4F">
        <w:rPr>
          <w:rFonts w:ascii="Times New Roman" w:hAnsi="Times New Roman"/>
          <w:sz w:val="20"/>
          <w:szCs w:val="20"/>
          <w:lang w:val="sr-Cyrl-CS"/>
        </w:rPr>
        <w:t>-Ризици у пословању, план управљања ризицима...........................................................</w:t>
      </w:r>
      <w:r w:rsidR="007012B5">
        <w:rPr>
          <w:rFonts w:ascii="Times New Roman" w:hAnsi="Times New Roman"/>
          <w:sz w:val="20"/>
          <w:szCs w:val="20"/>
          <w:lang w:val="sr-Cyrl-CS"/>
        </w:rPr>
        <w:t>.........................28</w:t>
      </w:r>
    </w:p>
    <w:p w:rsidR="007743CA" w:rsidRPr="004D45B6" w:rsidRDefault="007743CA" w:rsidP="009F3411">
      <w:pPr>
        <w:jc w:val="both"/>
        <w:rPr>
          <w:rFonts w:ascii="Times New Roman" w:hAnsi="Times New Roman"/>
          <w:sz w:val="20"/>
          <w:szCs w:val="20"/>
        </w:rPr>
      </w:pPr>
      <w:r w:rsidRPr="000D3E4F">
        <w:rPr>
          <w:rFonts w:ascii="Times New Roman" w:hAnsi="Times New Roman"/>
          <w:sz w:val="20"/>
          <w:szCs w:val="20"/>
          <w:lang w:val="sr-Cyrl-CS"/>
        </w:rPr>
        <w:t>-Планирани индикатори пословања за 2020. годину (Прилог 2)....................................</w:t>
      </w:r>
      <w:r w:rsidR="00C27EF3">
        <w:rPr>
          <w:rFonts w:ascii="Times New Roman" w:hAnsi="Times New Roman"/>
          <w:sz w:val="20"/>
          <w:szCs w:val="20"/>
          <w:lang w:val="sr-Cyrl-CS"/>
        </w:rPr>
        <w:t>.....................</w:t>
      </w:r>
      <w:r w:rsidR="009C5546">
        <w:rPr>
          <w:rFonts w:ascii="Times New Roman" w:hAnsi="Times New Roman"/>
          <w:sz w:val="20"/>
          <w:szCs w:val="20"/>
          <w:lang w:val="sr-Cyrl-CS"/>
        </w:rPr>
        <w:t>.</w:t>
      </w:r>
      <w:r w:rsidR="00C27EF3">
        <w:rPr>
          <w:rFonts w:ascii="Times New Roman" w:hAnsi="Times New Roman"/>
          <w:sz w:val="20"/>
          <w:szCs w:val="20"/>
          <w:lang w:val="sr-Cyrl-CS"/>
        </w:rPr>
        <w:t>....3</w:t>
      </w:r>
      <w:r w:rsidR="007012B5">
        <w:rPr>
          <w:rFonts w:ascii="Times New Roman" w:hAnsi="Times New Roman"/>
          <w:sz w:val="20"/>
          <w:szCs w:val="20"/>
          <w:lang w:val="sr-Cyrl-CS"/>
        </w:rPr>
        <w:t>0</w:t>
      </w:r>
    </w:p>
    <w:p w:rsidR="009E2E04" w:rsidRDefault="009E2E04" w:rsidP="009C5546">
      <w:pPr>
        <w:jc w:val="both"/>
        <w:rPr>
          <w:rFonts w:ascii="Times New Roman" w:hAnsi="Times New Roman"/>
          <w:sz w:val="20"/>
          <w:szCs w:val="20"/>
        </w:rPr>
      </w:pPr>
    </w:p>
    <w:p w:rsidR="000D3E4F" w:rsidRPr="004D45B6" w:rsidRDefault="007743CA" w:rsidP="009C5546">
      <w:pPr>
        <w:jc w:val="both"/>
        <w:rPr>
          <w:rFonts w:ascii="Times New Roman" w:hAnsi="Times New Roman"/>
          <w:sz w:val="20"/>
          <w:szCs w:val="20"/>
        </w:rPr>
      </w:pPr>
      <w:r w:rsidRPr="000D3E4F">
        <w:rPr>
          <w:rFonts w:ascii="Times New Roman" w:hAnsi="Times New Roman"/>
          <w:sz w:val="20"/>
          <w:szCs w:val="20"/>
          <w:lang w:val="sr-Cyrl-CS"/>
        </w:rPr>
        <w:t>4</w:t>
      </w:r>
      <w:r w:rsidRPr="000D3E4F">
        <w:rPr>
          <w:rFonts w:ascii="Times New Roman" w:hAnsi="Times New Roman"/>
          <w:sz w:val="20"/>
          <w:szCs w:val="20"/>
        </w:rPr>
        <w:t>)</w:t>
      </w:r>
      <w:r w:rsidRPr="000D3E4F">
        <w:rPr>
          <w:rFonts w:ascii="Times New Roman" w:hAnsi="Times New Roman"/>
          <w:sz w:val="20"/>
          <w:szCs w:val="20"/>
          <w:lang w:val="sr-Cyrl-CS"/>
        </w:rPr>
        <w:t>ПЛАНИРАНИ ИЗВОРИ ПРИХОДА И ПОЗИЦИЈЕ РАСХОДА ПО НАМЕНАМА.....................</w:t>
      </w:r>
      <w:r w:rsidR="00C27EF3">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.32</w:t>
      </w:r>
    </w:p>
    <w:p w:rsidR="009F3411" w:rsidRDefault="009F3411" w:rsidP="009F3411">
      <w:pPr>
        <w:jc w:val="both"/>
        <w:rPr>
          <w:rFonts w:ascii="Times New Roman" w:hAnsi="Times New Roman"/>
          <w:sz w:val="20"/>
          <w:szCs w:val="20"/>
          <w:lang w:val="sr-Cyrl-CS"/>
        </w:rPr>
      </w:pPr>
    </w:p>
    <w:p w:rsidR="00C27EF3" w:rsidRPr="004D45B6" w:rsidRDefault="00C27EF3" w:rsidP="009F3411">
      <w:pPr>
        <w:jc w:val="both"/>
        <w:rPr>
          <w:rFonts w:ascii="Times New Roman" w:hAnsi="Times New Roman"/>
          <w:sz w:val="20"/>
          <w:szCs w:val="20"/>
        </w:rPr>
      </w:pPr>
      <w:r w:rsidRPr="000D3E4F">
        <w:rPr>
          <w:rFonts w:ascii="Times New Roman" w:hAnsi="Times New Roman"/>
          <w:sz w:val="20"/>
          <w:szCs w:val="20"/>
          <w:lang w:val="sr-Cyrl-CS"/>
        </w:rPr>
        <w:t>-Цене производа и услуга.....................................................................................................</w:t>
      </w:r>
      <w:r w:rsidR="009C5546">
        <w:rPr>
          <w:rFonts w:ascii="Times New Roman" w:hAnsi="Times New Roman"/>
          <w:sz w:val="20"/>
          <w:szCs w:val="20"/>
          <w:lang w:val="sr-Cyrl-CS"/>
        </w:rPr>
        <w:t>...............</w:t>
      </w:r>
      <w:r w:rsidR="007012B5">
        <w:rPr>
          <w:rFonts w:ascii="Times New Roman" w:hAnsi="Times New Roman"/>
          <w:sz w:val="20"/>
          <w:szCs w:val="20"/>
          <w:lang w:val="sr-Cyrl-CS"/>
        </w:rPr>
        <w:t>......33</w:t>
      </w:r>
    </w:p>
    <w:p w:rsidR="007743CA" w:rsidRPr="004D45B6" w:rsidRDefault="007743CA" w:rsidP="009F3411">
      <w:pPr>
        <w:jc w:val="both"/>
        <w:rPr>
          <w:rFonts w:ascii="Times New Roman" w:hAnsi="Times New Roman"/>
          <w:sz w:val="20"/>
          <w:szCs w:val="20"/>
        </w:rPr>
      </w:pPr>
      <w:r w:rsidRPr="000D3E4F">
        <w:rPr>
          <w:rFonts w:ascii="Times New Roman" w:hAnsi="Times New Roman"/>
          <w:sz w:val="20"/>
          <w:szCs w:val="20"/>
          <w:lang w:val="sr-Cyrl-CS"/>
        </w:rPr>
        <w:t>-Биланс стања (Прилог 3), биланс успеха (Прилог 3а), планирани токови готовине</w:t>
      </w:r>
      <w:r w:rsidR="00C27EF3">
        <w:rPr>
          <w:rFonts w:ascii="Times New Roman" w:hAnsi="Times New Roman"/>
          <w:sz w:val="20"/>
          <w:szCs w:val="20"/>
          <w:lang w:val="sr-Cyrl-CS"/>
        </w:rPr>
        <w:t xml:space="preserve"> (Прилог 3б)......</w:t>
      </w:r>
      <w:r w:rsidR="009C5546">
        <w:rPr>
          <w:rFonts w:ascii="Times New Roman" w:hAnsi="Times New Roman"/>
          <w:sz w:val="20"/>
          <w:szCs w:val="20"/>
          <w:lang w:val="sr-Cyrl-CS"/>
        </w:rPr>
        <w:t>..</w:t>
      </w:r>
      <w:r w:rsidR="007012B5">
        <w:rPr>
          <w:rFonts w:ascii="Times New Roman" w:hAnsi="Times New Roman"/>
          <w:sz w:val="20"/>
          <w:szCs w:val="20"/>
          <w:lang w:val="sr-Cyrl-CS"/>
        </w:rPr>
        <w:t>..35</w:t>
      </w:r>
    </w:p>
    <w:p w:rsidR="00821B6A" w:rsidRPr="004D45B6" w:rsidRDefault="00821B6A" w:rsidP="009F3411">
      <w:pPr>
        <w:jc w:val="both"/>
        <w:rPr>
          <w:rFonts w:ascii="Times New Roman" w:hAnsi="Times New Roman"/>
          <w:sz w:val="20"/>
          <w:szCs w:val="20"/>
        </w:rPr>
      </w:pPr>
      <w:r w:rsidRPr="000D3E4F">
        <w:rPr>
          <w:rFonts w:ascii="Times New Roman" w:hAnsi="Times New Roman"/>
          <w:sz w:val="20"/>
          <w:szCs w:val="20"/>
          <w:lang w:val="sr-Cyrl-CS"/>
        </w:rPr>
        <w:t>-Приходи из буџета Републике Србије (Прилог 4).............................................................</w:t>
      </w:r>
      <w:r w:rsidR="00C27EF3">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.....40</w:t>
      </w:r>
    </w:p>
    <w:p w:rsidR="00821B6A" w:rsidRPr="004D45B6" w:rsidRDefault="00821B6A" w:rsidP="009F3411">
      <w:pPr>
        <w:jc w:val="both"/>
        <w:rPr>
          <w:rFonts w:ascii="Times New Roman" w:hAnsi="Times New Roman"/>
          <w:sz w:val="20"/>
          <w:szCs w:val="20"/>
        </w:rPr>
      </w:pPr>
      <w:r w:rsidRPr="000D3E4F">
        <w:rPr>
          <w:rFonts w:ascii="Times New Roman" w:hAnsi="Times New Roman"/>
          <w:sz w:val="20"/>
          <w:szCs w:val="20"/>
          <w:lang w:val="sr-Cyrl-CS"/>
        </w:rPr>
        <w:t>-Трошкови запослених (Прилог 5).....................................................................................</w:t>
      </w:r>
      <w:r w:rsidR="009C5546">
        <w:rPr>
          <w:rFonts w:ascii="Times New Roman" w:hAnsi="Times New Roman"/>
          <w:sz w:val="20"/>
          <w:szCs w:val="20"/>
          <w:lang w:val="sr-Cyrl-CS"/>
        </w:rPr>
        <w:t>..................</w:t>
      </w:r>
      <w:r w:rsidR="007012B5">
        <w:rPr>
          <w:rFonts w:ascii="Times New Roman" w:hAnsi="Times New Roman"/>
          <w:sz w:val="20"/>
          <w:szCs w:val="20"/>
          <w:lang w:val="sr-Cyrl-CS"/>
        </w:rPr>
        <w:t>....41</w:t>
      </w:r>
    </w:p>
    <w:p w:rsidR="009E2E04" w:rsidRDefault="009E2E04" w:rsidP="009C5546">
      <w:pPr>
        <w:jc w:val="both"/>
        <w:rPr>
          <w:rFonts w:ascii="Times New Roman" w:hAnsi="Times New Roman"/>
          <w:sz w:val="20"/>
          <w:szCs w:val="20"/>
        </w:rPr>
      </w:pPr>
    </w:p>
    <w:p w:rsidR="00821B6A" w:rsidRPr="004D45B6" w:rsidRDefault="00821B6A" w:rsidP="009C5546">
      <w:pPr>
        <w:jc w:val="both"/>
        <w:rPr>
          <w:rFonts w:ascii="Times New Roman" w:hAnsi="Times New Roman"/>
          <w:sz w:val="20"/>
          <w:szCs w:val="20"/>
        </w:rPr>
      </w:pPr>
      <w:r w:rsidRPr="000D3E4F">
        <w:rPr>
          <w:rFonts w:ascii="Times New Roman" w:hAnsi="Times New Roman"/>
          <w:sz w:val="20"/>
          <w:szCs w:val="20"/>
          <w:lang w:val="sr-Cyrl-CS"/>
        </w:rPr>
        <w:t>5</w:t>
      </w:r>
      <w:r w:rsidRPr="000D3E4F">
        <w:rPr>
          <w:rFonts w:ascii="Times New Roman" w:hAnsi="Times New Roman"/>
          <w:sz w:val="20"/>
          <w:szCs w:val="20"/>
        </w:rPr>
        <w:t>)</w:t>
      </w:r>
      <w:r w:rsidR="00814C30">
        <w:rPr>
          <w:rFonts w:ascii="Times New Roman" w:hAnsi="Times New Roman"/>
          <w:sz w:val="20"/>
          <w:szCs w:val="20"/>
          <w:lang w:val="sr-Cyrl-CS"/>
        </w:rPr>
        <w:t xml:space="preserve">ПЛАНИРАНИ </w:t>
      </w:r>
      <w:r w:rsidRPr="000D3E4F">
        <w:rPr>
          <w:rFonts w:ascii="Times New Roman" w:hAnsi="Times New Roman"/>
          <w:sz w:val="20"/>
          <w:szCs w:val="20"/>
          <w:lang w:val="sr-Cyrl-CS"/>
        </w:rPr>
        <w:t>НАЧИН РАСПОДЕЛЕ ДОБИТИ, ПЛАНИРАНИ НАЧИН ПОКРИЋА ГУБИТКА</w:t>
      </w:r>
      <w:r w:rsidR="009C5546">
        <w:rPr>
          <w:rFonts w:ascii="Times New Roman" w:hAnsi="Times New Roman"/>
          <w:sz w:val="20"/>
          <w:szCs w:val="20"/>
          <w:lang w:val="sr-Cyrl-CS"/>
        </w:rPr>
        <w:t>....</w:t>
      </w:r>
      <w:r w:rsidRPr="000D3E4F">
        <w:rPr>
          <w:rFonts w:ascii="Times New Roman" w:hAnsi="Times New Roman"/>
          <w:sz w:val="20"/>
          <w:szCs w:val="20"/>
          <w:lang w:val="sr-Cyrl-CS"/>
        </w:rPr>
        <w:t>.</w:t>
      </w:r>
      <w:r w:rsidR="00C27EF3">
        <w:rPr>
          <w:rFonts w:ascii="Times New Roman" w:hAnsi="Times New Roman"/>
          <w:sz w:val="20"/>
          <w:szCs w:val="20"/>
          <w:lang w:val="sr-Cyrl-CS"/>
        </w:rPr>
        <w:t>.</w:t>
      </w:r>
      <w:r w:rsidRPr="000D3E4F">
        <w:rPr>
          <w:rFonts w:ascii="Times New Roman" w:hAnsi="Times New Roman"/>
          <w:sz w:val="20"/>
          <w:szCs w:val="20"/>
          <w:lang w:val="sr-Cyrl-CS"/>
        </w:rPr>
        <w:t>.</w:t>
      </w:r>
      <w:r w:rsidR="007012B5">
        <w:rPr>
          <w:rFonts w:ascii="Times New Roman" w:hAnsi="Times New Roman"/>
          <w:sz w:val="20"/>
          <w:szCs w:val="20"/>
          <w:lang w:val="sr-Cyrl-CS"/>
        </w:rPr>
        <w:t>43</w:t>
      </w:r>
    </w:p>
    <w:p w:rsidR="000F5D15" w:rsidRPr="004D45B6" w:rsidRDefault="000F5D15" w:rsidP="009C5546">
      <w:pPr>
        <w:jc w:val="both"/>
        <w:rPr>
          <w:rFonts w:ascii="Times New Roman" w:hAnsi="Times New Roman"/>
          <w:sz w:val="20"/>
          <w:szCs w:val="20"/>
        </w:rPr>
      </w:pPr>
      <w:r w:rsidRPr="000D3E4F">
        <w:rPr>
          <w:rFonts w:ascii="Times New Roman" w:hAnsi="Times New Roman"/>
          <w:sz w:val="20"/>
          <w:szCs w:val="20"/>
          <w:lang w:val="sr-Cyrl-CS"/>
        </w:rPr>
        <w:t>6</w:t>
      </w:r>
      <w:r w:rsidRPr="000D3E4F">
        <w:rPr>
          <w:rFonts w:ascii="Times New Roman" w:hAnsi="Times New Roman"/>
          <w:sz w:val="20"/>
          <w:szCs w:val="20"/>
        </w:rPr>
        <w:t>)</w:t>
      </w:r>
      <w:r w:rsidR="00814C30">
        <w:rPr>
          <w:rFonts w:ascii="Times New Roman" w:hAnsi="Times New Roman"/>
          <w:sz w:val="20"/>
          <w:szCs w:val="20"/>
          <w:lang w:val="sr-Cyrl-CS"/>
        </w:rPr>
        <w:t xml:space="preserve">ПЛАН </w:t>
      </w:r>
      <w:r w:rsidRPr="000D3E4F">
        <w:rPr>
          <w:rFonts w:ascii="Times New Roman" w:hAnsi="Times New Roman"/>
          <w:sz w:val="20"/>
          <w:szCs w:val="20"/>
          <w:lang w:val="sr-Cyrl-CS"/>
        </w:rPr>
        <w:t>ЗАРАДА И ЗАПОШЉАВАЊА.............................................................................................</w:t>
      </w:r>
      <w:r w:rsidR="00C27EF3">
        <w:rPr>
          <w:rFonts w:ascii="Times New Roman" w:hAnsi="Times New Roman"/>
          <w:sz w:val="20"/>
          <w:szCs w:val="20"/>
          <w:lang w:val="sr-Cyrl-CS"/>
        </w:rPr>
        <w:t>....</w:t>
      </w:r>
      <w:r w:rsidR="008F37DA">
        <w:rPr>
          <w:rFonts w:ascii="Times New Roman" w:hAnsi="Times New Roman"/>
          <w:sz w:val="20"/>
          <w:szCs w:val="20"/>
          <w:lang w:val="sr-Cyrl-CS"/>
        </w:rPr>
        <w:t>.</w:t>
      </w:r>
      <w:r w:rsidR="007012B5">
        <w:rPr>
          <w:rFonts w:ascii="Times New Roman" w:hAnsi="Times New Roman"/>
          <w:sz w:val="20"/>
          <w:szCs w:val="20"/>
          <w:lang w:val="sr-Cyrl-CS"/>
        </w:rPr>
        <w:t>.44</w:t>
      </w:r>
    </w:p>
    <w:p w:rsidR="009F3411" w:rsidRDefault="009F3411" w:rsidP="009F3411">
      <w:pPr>
        <w:jc w:val="both"/>
        <w:rPr>
          <w:rFonts w:ascii="Times New Roman" w:hAnsi="Times New Roman"/>
          <w:sz w:val="20"/>
          <w:szCs w:val="20"/>
          <w:lang w:val="sr-Cyrl-CS"/>
        </w:rPr>
      </w:pPr>
    </w:p>
    <w:p w:rsidR="000F5D15" w:rsidRPr="004D45B6" w:rsidRDefault="000F5D15" w:rsidP="009F3411">
      <w:pPr>
        <w:jc w:val="both"/>
        <w:rPr>
          <w:rFonts w:ascii="Times New Roman" w:hAnsi="Times New Roman"/>
          <w:sz w:val="20"/>
          <w:szCs w:val="20"/>
        </w:rPr>
      </w:pPr>
      <w:r w:rsidRPr="000D3E4F">
        <w:rPr>
          <w:rFonts w:ascii="Times New Roman" w:hAnsi="Times New Roman"/>
          <w:sz w:val="20"/>
          <w:szCs w:val="20"/>
          <w:lang w:val="sr-Cyrl-CS"/>
        </w:rPr>
        <w:t>-Запослени по секторима (Прилог 6)........................................................................................</w:t>
      </w:r>
      <w:r w:rsidR="00C27EF3">
        <w:rPr>
          <w:rFonts w:ascii="Times New Roman" w:hAnsi="Times New Roman"/>
          <w:sz w:val="20"/>
          <w:szCs w:val="20"/>
          <w:lang w:val="sr-Cyrl-CS"/>
        </w:rPr>
        <w:t>........</w:t>
      </w:r>
      <w:r w:rsidR="009C5546">
        <w:rPr>
          <w:rFonts w:ascii="Times New Roman" w:hAnsi="Times New Roman"/>
          <w:sz w:val="20"/>
          <w:szCs w:val="20"/>
          <w:lang w:val="sr-Cyrl-CS"/>
        </w:rPr>
        <w:t>....</w:t>
      </w:r>
      <w:r w:rsidR="008F37DA">
        <w:rPr>
          <w:rFonts w:ascii="Times New Roman" w:hAnsi="Times New Roman"/>
          <w:sz w:val="20"/>
          <w:szCs w:val="20"/>
          <w:lang w:val="sr-Cyrl-CS"/>
        </w:rPr>
        <w:t>...</w:t>
      </w:r>
      <w:r w:rsidR="007012B5">
        <w:rPr>
          <w:rFonts w:ascii="Times New Roman" w:hAnsi="Times New Roman"/>
          <w:sz w:val="20"/>
          <w:szCs w:val="20"/>
          <w:lang w:val="sr-Cyrl-CS"/>
        </w:rPr>
        <w:t>.44</w:t>
      </w:r>
    </w:p>
    <w:p w:rsidR="009F3411" w:rsidRDefault="000F5D15" w:rsidP="009F3411">
      <w:pPr>
        <w:jc w:val="both"/>
        <w:rPr>
          <w:rFonts w:ascii="Times New Roman" w:hAnsi="Times New Roman"/>
          <w:sz w:val="20"/>
          <w:szCs w:val="20"/>
          <w:lang w:val="sr-Cyrl-CS"/>
        </w:rPr>
      </w:pPr>
      <w:r w:rsidRPr="000D3E4F">
        <w:rPr>
          <w:rFonts w:ascii="Times New Roman" w:hAnsi="Times New Roman"/>
          <w:sz w:val="20"/>
          <w:szCs w:val="20"/>
          <w:lang w:val="sr-Cyrl-CS"/>
        </w:rPr>
        <w:t>-Квалификациона, стар</w:t>
      </w:r>
      <w:r w:rsidR="00814C30">
        <w:rPr>
          <w:rFonts w:ascii="Times New Roman" w:hAnsi="Times New Roman"/>
          <w:sz w:val="20"/>
          <w:szCs w:val="20"/>
          <w:lang w:val="sr-Cyrl-CS"/>
        </w:rPr>
        <w:t>осна, полна</w:t>
      </w:r>
      <w:r w:rsidRPr="000D3E4F">
        <w:rPr>
          <w:rFonts w:ascii="Times New Roman" w:hAnsi="Times New Roman"/>
          <w:sz w:val="20"/>
          <w:szCs w:val="20"/>
          <w:lang w:val="sr-Cyrl-CS"/>
        </w:rPr>
        <w:t xml:space="preserve"> и структура за</w:t>
      </w:r>
      <w:r w:rsidR="00814C30">
        <w:rPr>
          <w:rFonts w:ascii="Times New Roman" w:hAnsi="Times New Roman"/>
          <w:sz w:val="20"/>
          <w:szCs w:val="20"/>
          <w:lang w:val="sr-Cyrl-CS"/>
        </w:rPr>
        <w:t>послених према времену проведено</w:t>
      </w:r>
      <w:r w:rsidRPr="000D3E4F">
        <w:rPr>
          <w:rFonts w:ascii="Times New Roman" w:hAnsi="Times New Roman"/>
          <w:sz w:val="20"/>
          <w:szCs w:val="20"/>
          <w:lang w:val="sr-Cyrl-CS"/>
        </w:rPr>
        <w:t xml:space="preserve">м у радном </w:t>
      </w:r>
    </w:p>
    <w:p w:rsidR="000F5D15" w:rsidRPr="009F3411" w:rsidRDefault="000F5D15" w:rsidP="009F3411">
      <w:pPr>
        <w:jc w:val="both"/>
        <w:rPr>
          <w:rFonts w:ascii="Times New Roman" w:hAnsi="Times New Roman"/>
          <w:sz w:val="20"/>
          <w:szCs w:val="20"/>
          <w:lang w:val="sr-Cyrl-CS"/>
        </w:rPr>
      </w:pPr>
      <w:r w:rsidRPr="000D3E4F">
        <w:rPr>
          <w:rFonts w:ascii="Times New Roman" w:hAnsi="Times New Roman"/>
          <w:sz w:val="20"/>
          <w:szCs w:val="20"/>
          <w:lang w:val="sr-Cyrl-CS"/>
        </w:rPr>
        <w:t>односу</w:t>
      </w:r>
      <w:r w:rsidR="008F040D" w:rsidRPr="000D3E4F">
        <w:rPr>
          <w:rFonts w:ascii="Times New Roman" w:hAnsi="Times New Roman"/>
          <w:sz w:val="20"/>
          <w:szCs w:val="20"/>
          <w:lang w:val="sr-Cyrl-CS"/>
        </w:rPr>
        <w:t>; квалификациона и полна структура председника и чланова скупшти</w:t>
      </w:r>
      <w:r w:rsidR="009F3411">
        <w:rPr>
          <w:rFonts w:ascii="Times New Roman" w:hAnsi="Times New Roman"/>
          <w:sz w:val="20"/>
          <w:szCs w:val="20"/>
          <w:lang w:val="sr-Cyrl-CS"/>
        </w:rPr>
        <w:t>не (Прилог 7)................</w:t>
      </w:r>
      <w:r w:rsidR="007012B5">
        <w:rPr>
          <w:rFonts w:ascii="Times New Roman" w:hAnsi="Times New Roman"/>
          <w:sz w:val="20"/>
          <w:szCs w:val="20"/>
          <w:lang w:val="sr-Cyrl-CS"/>
        </w:rPr>
        <w:t>.45</w:t>
      </w:r>
    </w:p>
    <w:p w:rsidR="008F040D" w:rsidRPr="004D45B6" w:rsidRDefault="008F040D" w:rsidP="009F3411">
      <w:pPr>
        <w:jc w:val="both"/>
        <w:rPr>
          <w:rFonts w:ascii="Times New Roman" w:hAnsi="Times New Roman"/>
          <w:sz w:val="20"/>
          <w:szCs w:val="20"/>
        </w:rPr>
      </w:pPr>
      <w:r w:rsidRPr="000D3E4F">
        <w:rPr>
          <w:rFonts w:ascii="Times New Roman" w:hAnsi="Times New Roman"/>
          <w:sz w:val="20"/>
          <w:szCs w:val="20"/>
          <w:lang w:val="sr-Cyrl-CS"/>
        </w:rPr>
        <w:t>-Динамика запошљавања (Прилог 8).......................................................................................</w:t>
      </w:r>
      <w:r w:rsidR="009C5546">
        <w:rPr>
          <w:rFonts w:ascii="Times New Roman" w:hAnsi="Times New Roman"/>
          <w:sz w:val="20"/>
          <w:szCs w:val="20"/>
          <w:lang w:val="sr-Cyrl-CS"/>
        </w:rPr>
        <w:t>.........</w:t>
      </w:r>
      <w:r w:rsidR="007012B5">
        <w:rPr>
          <w:rFonts w:ascii="Times New Roman" w:hAnsi="Times New Roman"/>
          <w:sz w:val="20"/>
          <w:szCs w:val="20"/>
          <w:lang w:val="sr-Cyrl-CS"/>
        </w:rPr>
        <w:t>........46</w:t>
      </w:r>
    </w:p>
    <w:p w:rsidR="008F040D" w:rsidRPr="004D45B6" w:rsidRDefault="008F040D" w:rsidP="009F3411">
      <w:pPr>
        <w:jc w:val="both"/>
        <w:rPr>
          <w:rFonts w:ascii="Times New Roman" w:hAnsi="Times New Roman"/>
          <w:sz w:val="20"/>
          <w:szCs w:val="20"/>
        </w:rPr>
      </w:pPr>
      <w:r w:rsidRPr="000D3E4F">
        <w:rPr>
          <w:rFonts w:ascii="Times New Roman" w:hAnsi="Times New Roman"/>
          <w:sz w:val="20"/>
          <w:szCs w:val="20"/>
          <w:lang w:val="sr-Cyrl-CS"/>
        </w:rPr>
        <w:t>-Планирана средства за зараде (Прилог 9)...............................................................................</w:t>
      </w:r>
      <w:r w:rsidR="009C5546">
        <w:rPr>
          <w:rFonts w:ascii="Times New Roman" w:hAnsi="Times New Roman"/>
          <w:sz w:val="20"/>
          <w:szCs w:val="20"/>
          <w:lang w:val="sr-Cyrl-CS"/>
        </w:rPr>
        <w:t>..............</w:t>
      </w:r>
      <w:r w:rsidR="007012B5">
        <w:rPr>
          <w:rFonts w:ascii="Times New Roman" w:hAnsi="Times New Roman"/>
          <w:sz w:val="20"/>
          <w:szCs w:val="20"/>
          <w:lang w:val="sr-Cyrl-CS"/>
        </w:rPr>
        <w:t>..47</w:t>
      </w:r>
    </w:p>
    <w:p w:rsidR="008F040D" w:rsidRPr="004D45B6" w:rsidRDefault="008F040D" w:rsidP="009F3411">
      <w:pPr>
        <w:jc w:val="both"/>
        <w:rPr>
          <w:rFonts w:ascii="Times New Roman" w:hAnsi="Times New Roman"/>
          <w:sz w:val="20"/>
          <w:szCs w:val="20"/>
        </w:rPr>
      </w:pPr>
      <w:r w:rsidRPr="000D3E4F">
        <w:rPr>
          <w:rFonts w:ascii="Times New Roman" w:hAnsi="Times New Roman"/>
          <w:sz w:val="20"/>
          <w:szCs w:val="20"/>
          <w:lang w:val="sr-Cyrl-CS"/>
        </w:rPr>
        <w:t>-</w:t>
      </w:r>
      <w:r w:rsidR="008E4DDC" w:rsidRPr="000D3E4F">
        <w:rPr>
          <w:rFonts w:ascii="Times New Roman" w:hAnsi="Times New Roman"/>
          <w:sz w:val="20"/>
          <w:szCs w:val="20"/>
          <w:lang w:val="sr-Cyrl-CS"/>
        </w:rPr>
        <w:t xml:space="preserve"> </w:t>
      </w:r>
      <w:r w:rsidRPr="000D3E4F">
        <w:rPr>
          <w:rFonts w:ascii="Times New Roman" w:hAnsi="Times New Roman"/>
          <w:sz w:val="20"/>
          <w:szCs w:val="20"/>
          <w:lang w:val="sr-Cyrl-CS"/>
        </w:rPr>
        <w:t>-Распон исплаћених и планираних зарада за запослене (Прилог 9б)..........................................</w:t>
      </w:r>
      <w:r w:rsidR="007012B5">
        <w:rPr>
          <w:rFonts w:ascii="Times New Roman" w:hAnsi="Times New Roman"/>
          <w:sz w:val="20"/>
          <w:szCs w:val="20"/>
          <w:lang w:val="sr-Cyrl-CS"/>
        </w:rPr>
        <w:t>...........49</w:t>
      </w:r>
    </w:p>
    <w:p w:rsidR="008F040D" w:rsidRPr="004D45B6" w:rsidRDefault="008F040D" w:rsidP="009F3411">
      <w:pPr>
        <w:jc w:val="both"/>
        <w:rPr>
          <w:rFonts w:ascii="Times New Roman" w:hAnsi="Times New Roman"/>
          <w:sz w:val="20"/>
          <w:szCs w:val="20"/>
        </w:rPr>
      </w:pPr>
      <w:r w:rsidRPr="000D3E4F">
        <w:rPr>
          <w:rFonts w:ascii="Times New Roman" w:hAnsi="Times New Roman"/>
          <w:sz w:val="20"/>
          <w:szCs w:val="20"/>
          <w:lang w:val="sr-Cyrl-CS"/>
        </w:rPr>
        <w:t>-Накнаде председнику и члановима скупштине (Прилог 10)..............................................</w:t>
      </w:r>
      <w:r w:rsidR="007012B5">
        <w:rPr>
          <w:rFonts w:ascii="Times New Roman" w:hAnsi="Times New Roman"/>
          <w:sz w:val="20"/>
          <w:szCs w:val="20"/>
          <w:lang w:val="sr-Cyrl-CS"/>
        </w:rPr>
        <w:t>.....................50</w:t>
      </w:r>
    </w:p>
    <w:p w:rsidR="009E2E04" w:rsidRDefault="009E2E04" w:rsidP="009C5546">
      <w:pPr>
        <w:jc w:val="both"/>
        <w:rPr>
          <w:rFonts w:ascii="Times New Roman" w:hAnsi="Times New Roman"/>
          <w:sz w:val="20"/>
          <w:szCs w:val="20"/>
        </w:rPr>
      </w:pPr>
    </w:p>
    <w:p w:rsidR="00E42398" w:rsidRPr="004D45B6" w:rsidRDefault="00E42398" w:rsidP="009C5546">
      <w:pPr>
        <w:jc w:val="both"/>
        <w:rPr>
          <w:rFonts w:ascii="Times New Roman" w:hAnsi="Times New Roman"/>
          <w:sz w:val="20"/>
          <w:szCs w:val="20"/>
        </w:rPr>
      </w:pPr>
      <w:r w:rsidRPr="000D3E4F">
        <w:rPr>
          <w:rFonts w:ascii="Times New Roman" w:hAnsi="Times New Roman"/>
          <w:sz w:val="20"/>
          <w:szCs w:val="20"/>
          <w:lang w:val="sr-Cyrl-CS"/>
        </w:rPr>
        <w:t>7</w:t>
      </w:r>
      <w:r w:rsidRPr="000D3E4F">
        <w:rPr>
          <w:rFonts w:ascii="Times New Roman" w:hAnsi="Times New Roman"/>
          <w:sz w:val="20"/>
          <w:szCs w:val="20"/>
        </w:rPr>
        <w:t>)</w:t>
      </w:r>
      <w:r w:rsidRPr="000D3E4F">
        <w:rPr>
          <w:rFonts w:ascii="Times New Roman" w:hAnsi="Times New Roman"/>
          <w:sz w:val="20"/>
          <w:szCs w:val="20"/>
          <w:lang w:val="sr-Cyrl-CS"/>
        </w:rPr>
        <w:t>КРЕДИТНА ЗАДУЖЕНОСТ.............................................................................................</w:t>
      </w:r>
      <w:r w:rsidR="008E4DDC">
        <w:rPr>
          <w:rFonts w:ascii="Times New Roman" w:hAnsi="Times New Roman"/>
          <w:sz w:val="20"/>
          <w:szCs w:val="20"/>
          <w:lang w:val="sr-Cyrl-CS"/>
        </w:rPr>
        <w:t>.......</w:t>
      </w:r>
      <w:r w:rsidR="009C5546">
        <w:rPr>
          <w:rFonts w:ascii="Times New Roman" w:hAnsi="Times New Roman"/>
          <w:sz w:val="20"/>
          <w:szCs w:val="20"/>
          <w:lang w:val="sr-Cyrl-CS"/>
        </w:rPr>
        <w:t>........</w:t>
      </w:r>
      <w:r w:rsidR="008E4DDC">
        <w:rPr>
          <w:rFonts w:ascii="Times New Roman" w:hAnsi="Times New Roman"/>
          <w:sz w:val="20"/>
          <w:szCs w:val="20"/>
          <w:lang w:val="sr-Cyrl-CS"/>
        </w:rPr>
        <w:t>.....</w:t>
      </w:r>
      <w:r w:rsidR="007012B5">
        <w:rPr>
          <w:rFonts w:ascii="Times New Roman" w:hAnsi="Times New Roman"/>
          <w:sz w:val="20"/>
          <w:szCs w:val="20"/>
          <w:lang w:val="sr-Cyrl-CS"/>
        </w:rPr>
        <w:t>50</w:t>
      </w:r>
    </w:p>
    <w:p w:rsidR="00E42398" w:rsidRPr="004D45B6" w:rsidRDefault="00E42398" w:rsidP="009C5546">
      <w:pPr>
        <w:jc w:val="both"/>
        <w:rPr>
          <w:rFonts w:ascii="Times New Roman" w:hAnsi="Times New Roman"/>
          <w:sz w:val="20"/>
          <w:szCs w:val="20"/>
        </w:rPr>
      </w:pPr>
      <w:r w:rsidRPr="000D3E4F">
        <w:rPr>
          <w:rFonts w:ascii="Times New Roman" w:hAnsi="Times New Roman"/>
          <w:sz w:val="20"/>
          <w:szCs w:val="20"/>
          <w:lang w:val="sr-Cyrl-CS"/>
        </w:rPr>
        <w:t>-Кредитна задуженост (Прилог 12).....................................................................................</w:t>
      </w:r>
      <w:r w:rsidR="009C5546">
        <w:rPr>
          <w:rFonts w:ascii="Times New Roman" w:hAnsi="Times New Roman"/>
          <w:sz w:val="20"/>
          <w:szCs w:val="20"/>
          <w:lang w:val="sr-Cyrl-CS"/>
        </w:rPr>
        <w:t>..................</w:t>
      </w:r>
      <w:r w:rsidR="007012B5">
        <w:rPr>
          <w:rFonts w:ascii="Times New Roman" w:hAnsi="Times New Roman"/>
          <w:sz w:val="20"/>
          <w:szCs w:val="20"/>
          <w:lang w:val="sr-Cyrl-CS"/>
        </w:rPr>
        <w:t>...50</w:t>
      </w:r>
    </w:p>
    <w:p w:rsidR="009E2E04" w:rsidRDefault="009E2E04" w:rsidP="009C5546">
      <w:pPr>
        <w:jc w:val="both"/>
        <w:rPr>
          <w:rFonts w:ascii="Times New Roman" w:hAnsi="Times New Roman"/>
          <w:sz w:val="20"/>
          <w:szCs w:val="20"/>
        </w:rPr>
      </w:pPr>
    </w:p>
    <w:p w:rsidR="00E42398" w:rsidRPr="004D45B6" w:rsidRDefault="00E42398" w:rsidP="009C5546">
      <w:pPr>
        <w:jc w:val="both"/>
        <w:rPr>
          <w:rFonts w:ascii="Times New Roman" w:hAnsi="Times New Roman"/>
          <w:sz w:val="20"/>
          <w:szCs w:val="20"/>
        </w:rPr>
      </w:pPr>
      <w:r w:rsidRPr="000D3E4F">
        <w:rPr>
          <w:rFonts w:ascii="Times New Roman" w:hAnsi="Times New Roman"/>
          <w:sz w:val="20"/>
          <w:szCs w:val="20"/>
          <w:lang w:val="sr-Cyrl-CS"/>
        </w:rPr>
        <w:t>8</w:t>
      </w:r>
      <w:r w:rsidRPr="000D3E4F">
        <w:rPr>
          <w:rFonts w:ascii="Times New Roman" w:hAnsi="Times New Roman"/>
          <w:sz w:val="20"/>
          <w:szCs w:val="20"/>
        </w:rPr>
        <w:t>)</w:t>
      </w:r>
      <w:r w:rsidRPr="000D3E4F">
        <w:rPr>
          <w:rFonts w:ascii="Times New Roman" w:hAnsi="Times New Roman"/>
          <w:sz w:val="20"/>
          <w:szCs w:val="20"/>
          <w:lang w:val="sr-Cyrl-CS"/>
        </w:rPr>
        <w:t>ПЛАНИРАНЕ НАБАВКЕ.............................................................................................</w:t>
      </w:r>
      <w:r w:rsidR="009C5546">
        <w:rPr>
          <w:rFonts w:ascii="Times New Roman" w:hAnsi="Times New Roman"/>
          <w:sz w:val="20"/>
          <w:szCs w:val="20"/>
          <w:lang w:val="sr-Cyrl-CS"/>
        </w:rPr>
        <w:t>.....................</w:t>
      </w:r>
      <w:r w:rsidR="008E4DDC">
        <w:rPr>
          <w:rFonts w:ascii="Times New Roman" w:hAnsi="Times New Roman"/>
          <w:sz w:val="20"/>
          <w:szCs w:val="20"/>
          <w:lang w:val="sr-Cyrl-CS"/>
        </w:rPr>
        <w:t>.....</w:t>
      </w:r>
      <w:r w:rsidR="004D45B6">
        <w:rPr>
          <w:rFonts w:ascii="Times New Roman" w:hAnsi="Times New Roman"/>
          <w:sz w:val="20"/>
          <w:szCs w:val="20"/>
        </w:rPr>
        <w:t>.</w:t>
      </w:r>
      <w:r w:rsidR="007012B5">
        <w:rPr>
          <w:rFonts w:ascii="Times New Roman" w:hAnsi="Times New Roman"/>
          <w:sz w:val="20"/>
          <w:szCs w:val="20"/>
          <w:lang w:val="sr-Cyrl-CS"/>
        </w:rPr>
        <w:t>51</w:t>
      </w:r>
    </w:p>
    <w:p w:rsidR="00E42398" w:rsidRPr="000D3E4F" w:rsidRDefault="00E42398" w:rsidP="009C5546">
      <w:pPr>
        <w:jc w:val="both"/>
        <w:rPr>
          <w:rFonts w:ascii="Times New Roman" w:hAnsi="Times New Roman"/>
          <w:sz w:val="20"/>
          <w:szCs w:val="20"/>
          <w:lang w:val="sr-Cyrl-CS"/>
        </w:rPr>
      </w:pPr>
      <w:r w:rsidRPr="000D3E4F">
        <w:rPr>
          <w:rFonts w:ascii="Times New Roman" w:hAnsi="Times New Roman"/>
          <w:sz w:val="20"/>
          <w:szCs w:val="20"/>
          <w:lang w:val="sr-Cyrl-CS"/>
        </w:rPr>
        <w:t xml:space="preserve">-Планирана финансијска средства за набавку добара, радова и услуга за 2020. </w:t>
      </w:r>
      <w:r w:rsidR="008E4DDC">
        <w:rPr>
          <w:rFonts w:ascii="Times New Roman" w:hAnsi="Times New Roman"/>
          <w:sz w:val="20"/>
          <w:szCs w:val="20"/>
          <w:lang w:val="sr-Cyrl-CS"/>
        </w:rPr>
        <w:t>годину (Прилог 13).</w:t>
      </w:r>
      <w:r w:rsidR="009C5546">
        <w:rPr>
          <w:rFonts w:ascii="Times New Roman" w:hAnsi="Times New Roman"/>
          <w:sz w:val="20"/>
          <w:szCs w:val="20"/>
          <w:lang w:val="sr-Cyrl-CS"/>
        </w:rPr>
        <w:t>.</w:t>
      </w:r>
      <w:r w:rsidR="007012B5">
        <w:rPr>
          <w:rFonts w:ascii="Times New Roman" w:hAnsi="Times New Roman"/>
          <w:sz w:val="20"/>
          <w:szCs w:val="20"/>
          <w:lang w:val="sr-Cyrl-CS"/>
        </w:rPr>
        <w:t>...51</w:t>
      </w:r>
    </w:p>
    <w:p w:rsidR="009E2E04" w:rsidRDefault="009E2E04" w:rsidP="009C5546">
      <w:pPr>
        <w:jc w:val="both"/>
        <w:rPr>
          <w:rFonts w:ascii="Times New Roman" w:hAnsi="Times New Roman"/>
          <w:sz w:val="20"/>
          <w:szCs w:val="20"/>
        </w:rPr>
      </w:pPr>
    </w:p>
    <w:p w:rsidR="00E42398" w:rsidRPr="004D45B6" w:rsidRDefault="00E42398" w:rsidP="009C5546">
      <w:pPr>
        <w:jc w:val="both"/>
        <w:rPr>
          <w:rFonts w:ascii="Times New Roman" w:hAnsi="Times New Roman"/>
          <w:sz w:val="20"/>
          <w:szCs w:val="20"/>
        </w:rPr>
      </w:pPr>
      <w:r w:rsidRPr="000D3E4F">
        <w:rPr>
          <w:rFonts w:ascii="Times New Roman" w:hAnsi="Times New Roman"/>
          <w:sz w:val="20"/>
          <w:szCs w:val="20"/>
          <w:lang w:val="sr-Cyrl-CS"/>
        </w:rPr>
        <w:t>9</w:t>
      </w:r>
      <w:r w:rsidRPr="000D3E4F">
        <w:rPr>
          <w:rFonts w:ascii="Times New Roman" w:hAnsi="Times New Roman"/>
          <w:sz w:val="20"/>
          <w:szCs w:val="20"/>
        </w:rPr>
        <w:t>)</w:t>
      </w:r>
      <w:r w:rsidRPr="000D3E4F">
        <w:rPr>
          <w:rFonts w:ascii="Times New Roman" w:hAnsi="Times New Roman"/>
          <w:sz w:val="20"/>
          <w:szCs w:val="20"/>
          <w:lang w:val="sr-Cyrl-CS"/>
        </w:rPr>
        <w:t>ПЛАН ИНВЕСТИЦИЈА.............................................................................................</w:t>
      </w:r>
      <w:r w:rsidR="009C5546">
        <w:rPr>
          <w:rFonts w:ascii="Times New Roman" w:hAnsi="Times New Roman"/>
          <w:sz w:val="20"/>
          <w:szCs w:val="20"/>
          <w:lang w:val="sr-Cyrl-CS"/>
        </w:rPr>
        <w:t>........................</w:t>
      </w:r>
      <w:r w:rsidR="007012B5">
        <w:rPr>
          <w:rFonts w:ascii="Times New Roman" w:hAnsi="Times New Roman"/>
          <w:sz w:val="20"/>
          <w:szCs w:val="20"/>
          <w:lang w:val="sr-Cyrl-CS"/>
        </w:rPr>
        <w:t>.....53</w:t>
      </w:r>
    </w:p>
    <w:p w:rsidR="00E42398" w:rsidRPr="004D45B6" w:rsidRDefault="00E42398" w:rsidP="009C5546">
      <w:pPr>
        <w:jc w:val="both"/>
        <w:rPr>
          <w:rFonts w:ascii="Times New Roman" w:hAnsi="Times New Roman"/>
          <w:sz w:val="20"/>
          <w:szCs w:val="20"/>
        </w:rPr>
      </w:pPr>
      <w:r w:rsidRPr="000D3E4F">
        <w:rPr>
          <w:rFonts w:ascii="Times New Roman" w:hAnsi="Times New Roman"/>
          <w:sz w:val="20"/>
          <w:szCs w:val="20"/>
          <w:lang w:val="sr-Cyrl-CS"/>
        </w:rPr>
        <w:t>-Инвестициона улагања у 2020. години (Прилог 14)........................................................................</w:t>
      </w:r>
      <w:r w:rsidR="008E4DDC">
        <w:rPr>
          <w:rFonts w:ascii="Times New Roman" w:hAnsi="Times New Roman"/>
          <w:sz w:val="20"/>
          <w:szCs w:val="20"/>
          <w:lang w:val="sr-Cyrl-CS"/>
        </w:rPr>
        <w:t>.</w:t>
      </w:r>
      <w:r w:rsidR="009C5546">
        <w:rPr>
          <w:rFonts w:ascii="Times New Roman" w:hAnsi="Times New Roman"/>
          <w:sz w:val="20"/>
          <w:szCs w:val="20"/>
          <w:lang w:val="sr-Cyrl-CS"/>
        </w:rPr>
        <w:t>.</w:t>
      </w:r>
      <w:r w:rsidR="008E4DDC">
        <w:rPr>
          <w:rFonts w:ascii="Times New Roman" w:hAnsi="Times New Roman"/>
          <w:sz w:val="20"/>
          <w:szCs w:val="20"/>
          <w:lang w:val="sr-Cyrl-CS"/>
        </w:rPr>
        <w:t>.</w:t>
      </w:r>
      <w:r w:rsidR="009C5546">
        <w:rPr>
          <w:rFonts w:ascii="Times New Roman" w:hAnsi="Times New Roman"/>
          <w:sz w:val="20"/>
          <w:szCs w:val="20"/>
          <w:lang w:val="sr-Cyrl-CS"/>
        </w:rPr>
        <w:t>.</w:t>
      </w:r>
      <w:r w:rsidR="007012B5">
        <w:rPr>
          <w:rFonts w:ascii="Times New Roman" w:hAnsi="Times New Roman"/>
          <w:sz w:val="20"/>
          <w:szCs w:val="20"/>
          <w:lang w:val="sr-Cyrl-CS"/>
        </w:rPr>
        <w:t>.....53</w:t>
      </w:r>
    </w:p>
    <w:p w:rsidR="009E2E04" w:rsidRDefault="00E42398" w:rsidP="009C5546">
      <w:pPr>
        <w:jc w:val="both"/>
        <w:rPr>
          <w:rFonts w:ascii="Times New Roman" w:hAnsi="Times New Roman"/>
          <w:sz w:val="20"/>
          <w:szCs w:val="20"/>
        </w:rPr>
      </w:pPr>
      <w:r w:rsidRPr="000D3E4F">
        <w:rPr>
          <w:rFonts w:ascii="Times New Roman" w:hAnsi="Times New Roman"/>
          <w:sz w:val="20"/>
          <w:szCs w:val="20"/>
          <w:lang w:val="sr-Cyrl-CS"/>
        </w:rPr>
        <w:t xml:space="preserve"> </w:t>
      </w:r>
    </w:p>
    <w:p w:rsidR="00E42398" w:rsidRPr="004D45B6" w:rsidRDefault="00E42398" w:rsidP="009C5546">
      <w:pPr>
        <w:jc w:val="both"/>
        <w:rPr>
          <w:rFonts w:ascii="Times New Roman" w:hAnsi="Times New Roman"/>
          <w:sz w:val="20"/>
          <w:szCs w:val="20"/>
        </w:rPr>
      </w:pPr>
      <w:r w:rsidRPr="000D3E4F">
        <w:rPr>
          <w:rFonts w:ascii="Times New Roman" w:hAnsi="Times New Roman"/>
          <w:sz w:val="20"/>
          <w:szCs w:val="20"/>
          <w:lang w:val="sr-Cyrl-CS"/>
        </w:rPr>
        <w:t>10</w:t>
      </w:r>
      <w:r w:rsidRPr="000D3E4F">
        <w:rPr>
          <w:rFonts w:ascii="Times New Roman" w:hAnsi="Times New Roman"/>
          <w:sz w:val="20"/>
          <w:szCs w:val="20"/>
        </w:rPr>
        <w:t>)</w:t>
      </w:r>
      <w:r w:rsidRPr="000D3E4F">
        <w:rPr>
          <w:rFonts w:ascii="Times New Roman" w:hAnsi="Times New Roman"/>
          <w:sz w:val="20"/>
          <w:szCs w:val="20"/>
          <w:lang w:val="sr-Cyrl-CS"/>
        </w:rPr>
        <w:t>СРЕДСТВА ЗА ПОСЕБНЕ НАМЕНЕ............................................................</w:t>
      </w:r>
      <w:r w:rsidR="009C5546">
        <w:rPr>
          <w:rFonts w:ascii="Times New Roman" w:hAnsi="Times New Roman"/>
          <w:sz w:val="20"/>
          <w:szCs w:val="20"/>
          <w:lang w:val="sr-Cyrl-CS"/>
        </w:rPr>
        <w:t>.................................</w:t>
      </w:r>
      <w:r w:rsidR="007012B5">
        <w:rPr>
          <w:rFonts w:ascii="Times New Roman" w:hAnsi="Times New Roman"/>
          <w:sz w:val="20"/>
          <w:szCs w:val="20"/>
          <w:lang w:val="sr-Cyrl-CS"/>
        </w:rPr>
        <w:t>......54</w:t>
      </w:r>
    </w:p>
    <w:p w:rsidR="00AC3420" w:rsidRPr="004D45B6" w:rsidRDefault="004D5ABF" w:rsidP="009C5546">
      <w:pPr>
        <w:jc w:val="both"/>
        <w:rPr>
          <w:rFonts w:ascii="Times New Roman" w:hAnsi="Times New Roman"/>
          <w:sz w:val="20"/>
          <w:szCs w:val="20"/>
        </w:rPr>
      </w:pPr>
      <w:r w:rsidRPr="000D3E4F">
        <w:rPr>
          <w:rFonts w:ascii="Times New Roman" w:hAnsi="Times New Roman"/>
          <w:sz w:val="20"/>
          <w:szCs w:val="20"/>
          <w:lang w:val="sr-Cyrl-CS"/>
        </w:rPr>
        <w:t>-Средства за посебне намене (Прилог 15)..............................................................</w:t>
      </w:r>
      <w:r w:rsidR="009C5546">
        <w:rPr>
          <w:rFonts w:ascii="Times New Roman" w:hAnsi="Times New Roman"/>
          <w:sz w:val="20"/>
          <w:szCs w:val="20"/>
          <w:lang w:val="sr-Cyrl-CS"/>
        </w:rPr>
        <w:t>...............................</w:t>
      </w:r>
      <w:r w:rsidRPr="000D3E4F">
        <w:rPr>
          <w:rFonts w:ascii="Times New Roman" w:hAnsi="Times New Roman"/>
          <w:sz w:val="20"/>
          <w:szCs w:val="20"/>
          <w:lang w:val="sr-Cyrl-CS"/>
        </w:rPr>
        <w:t>....</w:t>
      </w:r>
      <w:r w:rsidR="007012B5">
        <w:rPr>
          <w:rFonts w:ascii="Times New Roman" w:hAnsi="Times New Roman"/>
          <w:sz w:val="20"/>
          <w:szCs w:val="20"/>
          <w:lang w:val="sr-Cyrl-CS"/>
        </w:rPr>
        <w:t>54</w:t>
      </w:r>
    </w:p>
    <w:p w:rsidR="00AC3420" w:rsidRDefault="00AC3420" w:rsidP="009C5546">
      <w:pPr>
        <w:jc w:val="both"/>
      </w:pPr>
    </w:p>
    <w:p w:rsidR="00AC3420" w:rsidRDefault="00AC3420" w:rsidP="009C5546">
      <w:pPr>
        <w:jc w:val="both"/>
      </w:pPr>
    </w:p>
    <w:p w:rsidR="00AC3420" w:rsidRPr="009C0E68" w:rsidRDefault="00AC3420" w:rsidP="009C5546">
      <w:pPr>
        <w:jc w:val="both"/>
      </w:pPr>
    </w:p>
    <w:p w:rsidR="00AC3420" w:rsidRPr="00B839D5" w:rsidRDefault="00AC3420" w:rsidP="00AC3420"/>
    <w:p w:rsidR="00AC3420" w:rsidRPr="00EC5062" w:rsidRDefault="00AC3420" w:rsidP="00AC3420">
      <w:pPr>
        <w:rPr>
          <w:b/>
        </w:rPr>
      </w:pPr>
    </w:p>
    <w:p w:rsidR="00AC3420" w:rsidRPr="00E91D73" w:rsidRDefault="00AC3420" w:rsidP="00AC3420"/>
    <w:tbl>
      <w:tblPr>
        <w:tblW w:w="911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6"/>
        <w:gridCol w:w="6115"/>
      </w:tblGrid>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rPr>
              <w:t>Пуно пословно име</w:t>
            </w:r>
          </w:p>
        </w:tc>
        <w:tc>
          <w:tcPr>
            <w:tcW w:w="6115" w:type="dxa"/>
            <w:vAlign w:val="center"/>
          </w:tcPr>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rPr>
              <w:t>Друштво са ограниченом одговорношћу ''Резерват Увац'',</w:t>
            </w:r>
          </w:p>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lang w:val="sr-Cyrl-CS"/>
              </w:rPr>
              <w:t>Трг војводе Петра Бојовића бр.3</w:t>
            </w:r>
            <w:r w:rsidRPr="001869EF">
              <w:rPr>
                <w:rFonts w:ascii="Times New Roman" w:hAnsi="Times New Roman"/>
                <w:b w:val="0"/>
                <w:sz w:val="22"/>
                <w:szCs w:val="22"/>
              </w:rPr>
              <w:t>, 31320 Нова Варош</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rPr>
              <w:t>Оснивач</w:t>
            </w:r>
          </w:p>
        </w:tc>
        <w:tc>
          <w:tcPr>
            <w:tcW w:w="6115" w:type="dxa"/>
            <w:vAlign w:val="center"/>
          </w:tcPr>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rPr>
              <w:t>Влада Републике Србије</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rPr>
              <w:t>Седиште</w:t>
            </w:r>
          </w:p>
        </w:tc>
        <w:tc>
          <w:tcPr>
            <w:tcW w:w="6115" w:type="dxa"/>
            <w:vAlign w:val="center"/>
          </w:tcPr>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rPr>
              <w:t>Трг Војводе Петра Бојовића бр. 3, 31320 Нова Варош</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rPr>
              <w:t>Број запослених</w:t>
            </w:r>
          </w:p>
        </w:tc>
        <w:tc>
          <w:tcPr>
            <w:tcW w:w="6115" w:type="dxa"/>
            <w:vAlign w:val="center"/>
          </w:tcPr>
          <w:p w:rsidR="00AC3420" w:rsidRPr="001869EF" w:rsidRDefault="00AC3420" w:rsidP="00806C91">
            <w:pPr>
              <w:pStyle w:val="a0"/>
              <w:jc w:val="left"/>
              <w:rPr>
                <w:rFonts w:ascii="Times New Roman" w:hAnsi="Times New Roman"/>
                <w:b w:val="0"/>
                <w:sz w:val="22"/>
                <w:szCs w:val="22"/>
                <w:lang w:val="sr-Cyrl-CS"/>
              </w:rPr>
            </w:pPr>
            <w:r w:rsidRPr="001869EF">
              <w:rPr>
                <w:rFonts w:ascii="Times New Roman" w:hAnsi="Times New Roman"/>
                <w:b w:val="0"/>
                <w:sz w:val="22"/>
                <w:szCs w:val="22"/>
              </w:rPr>
              <w:t>1</w:t>
            </w:r>
            <w:r w:rsidR="006114FB" w:rsidRPr="001869EF">
              <w:rPr>
                <w:rFonts w:ascii="Times New Roman" w:hAnsi="Times New Roman"/>
                <w:b w:val="0"/>
                <w:sz w:val="22"/>
                <w:szCs w:val="22"/>
                <w:lang w:val="sr-Cyrl-CS"/>
              </w:rPr>
              <w:t>5</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lang w:val="sr-Cyrl-CS"/>
              </w:rPr>
              <w:t>Претежна д</w:t>
            </w:r>
            <w:r w:rsidRPr="001869EF">
              <w:rPr>
                <w:rFonts w:ascii="Times New Roman" w:hAnsi="Times New Roman"/>
                <w:sz w:val="22"/>
                <w:szCs w:val="22"/>
              </w:rPr>
              <w:t>елатност</w:t>
            </w:r>
          </w:p>
        </w:tc>
        <w:tc>
          <w:tcPr>
            <w:tcW w:w="6115" w:type="dxa"/>
            <w:vAlign w:val="center"/>
          </w:tcPr>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rPr>
              <w:t>9104 - Делатност ботаничких и зоолошких вртова и заштита природних вредности</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rPr>
              <w:t>Датум оснивања</w:t>
            </w:r>
          </w:p>
        </w:tc>
        <w:tc>
          <w:tcPr>
            <w:tcW w:w="6115" w:type="dxa"/>
            <w:vAlign w:val="center"/>
          </w:tcPr>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rPr>
              <w:t>2007. година</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rPr>
              <w:t>Бројеви рачуна у банкама</w:t>
            </w:r>
          </w:p>
        </w:tc>
        <w:tc>
          <w:tcPr>
            <w:tcW w:w="6115" w:type="dxa"/>
            <w:vAlign w:val="center"/>
          </w:tcPr>
          <w:p w:rsidR="006114FB" w:rsidRPr="001869EF" w:rsidRDefault="006114FB" w:rsidP="00806C91">
            <w:pPr>
              <w:pStyle w:val="a0"/>
              <w:jc w:val="left"/>
              <w:rPr>
                <w:rFonts w:ascii="Times New Roman" w:hAnsi="Times New Roman"/>
                <w:b w:val="0"/>
                <w:sz w:val="22"/>
                <w:szCs w:val="22"/>
                <w:lang w:val="sr-Cyrl-CS"/>
              </w:rPr>
            </w:pPr>
            <w:r w:rsidRPr="001869EF">
              <w:rPr>
                <w:rFonts w:ascii="Times New Roman" w:hAnsi="Times New Roman"/>
                <w:b w:val="0"/>
                <w:sz w:val="22"/>
                <w:szCs w:val="22"/>
              </w:rPr>
              <w:t>20</w:t>
            </w:r>
            <w:r w:rsidRPr="001869EF">
              <w:rPr>
                <w:rFonts w:ascii="Times New Roman" w:hAnsi="Times New Roman"/>
                <w:b w:val="0"/>
                <w:sz w:val="22"/>
                <w:szCs w:val="22"/>
                <w:lang w:val="sr-Cyrl-CS"/>
              </w:rPr>
              <w:t>0-2650710103943-98</w:t>
            </w:r>
            <w:r w:rsidRPr="001869EF">
              <w:rPr>
                <w:rFonts w:ascii="Times New Roman" w:hAnsi="Times New Roman"/>
                <w:b w:val="0"/>
                <w:sz w:val="22"/>
                <w:szCs w:val="22"/>
              </w:rPr>
              <w:t>;</w:t>
            </w:r>
            <w:r w:rsidRPr="001869EF">
              <w:rPr>
                <w:rFonts w:ascii="Times New Roman" w:hAnsi="Times New Roman"/>
                <w:b w:val="0"/>
                <w:sz w:val="22"/>
                <w:szCs w:val="22"/>
                <w:lang w:val="sr-Cyrl-CS"/>
              </w:rPr>
              <w:t xml:space="preserve"> </w:t>
            </w:r>
            <w:r w:rsidRPr="001869EF">
              <w:rPr>
                <w:rFonts w:ascii="Times New Roman" w:hAnsi="Times New Roman"/>
                <w:b w:val="0"/>
                <w:sz w:val="22"/>
                <w:szCs w:val="22"/>
              </w:rPr>
              <w:t>20</w:t>
            </w:r>
            <w:r w:rsidRPr="001869EF">
              <w:rPr>
                <w:rFonts w:ascii="Times New Roman" w:hAnsi="Times New Roman"/>
                <w:b w:val="0"/>
                <w:sz w:val="22"/>
                <w:szCs w:val="22"/>
                <w:lang w:val="sr-Cyrl-CS"/>
              </w:rPr>
              <w:t>0-2650710105943-15</w:t>
            </w:r>
            <w:r w:rsidR="00AC3420" w:rsidRPr="001869EF">
              <w:rPr>
                <w:rFonts w:ascii="Times New Roman" w:hAnsi="Times New Roman"/>
                <w:b w:val="0"/>
                <w:sz w:val="22"/>
                <w:szCs w:val="22"/>
              </w:rPr>
              <w:t>;</w:t>
            </w:r>
          </w:p>
          <w:p w:rsidR="00AC3420" w:rsidRPr="001869EF" w:rsidRDefault="006114FB" w:rsidP="00806C91">
            <w:pPr>
              <w:pStyle w:val="a0"/>
              <w:jc w:val="left"/>
              <w:rPr>
                <w:rFonts w:ascii="Times New Roman" w:hAnsi="Times New Roman"/>
                <w:b w:val="0"/>
                <w:sz w:val="22"/>
                <w:szCs w:val="22"/>
                <w:lang w:val="sr-Cyrl-CS"/>
              </w:rPr>
            </w:pPr>
            <w:r w:rsidRPr="001869EF">
              <w:rPr>
                <w:rFonts w:ascii="Times New Roman" w:hAnsi="Times New Roman"/>
                <w:b w:val="0"/>
                <w:sz w:val="22"/>
                <w:szCs w:val="22"/>
                <w:lang w:val="sr-Cyrl-CS"/>
              </w:rPr>
              <w:t>200-2650710104943-08</w:t>
            </w:r>
            <w:r w:rsidR="00AC3420" w:rsidRPr="001869EF">
              <w:rPr>
                <w:rFonts w:ascii="Times New Roman" w:hAnsi="Times New Roman"/>
                <w:b w:val="0"/>
                <w:sz w:val="22"/>
                <w:szCs w:val="22"/>
              </w:rPr>
              <w:t xml:space="preserve"> </w:t>
            </w:r>
            <w:r w:rsidRPr="001869EF">
              <w:rPr>
                <w:rFonts w:ascii="Times New Roman" w:hAnsi="Times New Roman"/>
                <w:b w:val="0"/>
                <w:sz w:val="22"/>
                <w:szCs w:val="22"/>
                <w:lang w:val="sr-Cyrl-CS"/>
              </w:rPr>
              <w:t>Банка поштанска штедионица</w:t>
            </w:r>
          </w:p>
          <w:p w:rsidR="006114FB" w:rsidRPr="001869EF" w:rsidRDefault="006114FB" w:rsidP="00806C91">
            <w:pPr>
              <w:pStyle w:val="a0"/>
              <w:jc w:val="left"/>
              <w:rPr>
                <w:rFonts w:ascii="Times New Roman" w:hAnsi="Times New Roman"/>
                <w:b w:val="0"/>
                <w:sz w:val="22"/>
                <w:szCs w:val="22"/>
                <w:lang w:val="sr-Cyrl-CS"/>
              </w:rPr>
            </w:pPr>
            <w:r w:rsidRPr="001869EF">
              <w:rPr>
                <w:rFonts w:ascii="Times New Roman" w:hAnsi="Times New Roman"/>
                <w:b w:val="0"/>
                <w:sz w:val="22"/>
                <w:szCs w:val="22"/>
              </w:rPr>
              <w:t>20</w:t>
            </w:r>
            <w:r w:rsidRPr="001869EF">
              <w:rPr>
                <w:rFonts w:ascii="Times New Roman" w:hAnsi="Times New Roman"/>
                <w:b w:val="0"/>
                <w:sz w:val="22"/>
                <w:szCs w:val="22"/>
                <w:lang w:val="sr-Cyrl-CS"/>
              </w:rPr>
              <w:t>5-188202-22</w:t>
            </w:r>
            <w:r w:rsidRPr="001869EF">
              <w:rPr>
                <w:rFonts w:ascii="Times New Roman" w:hAnsi="Times New Roman"/>
                <w:b w:val="0"/>
                <w:sz w:val="22"/>
                <w:szCs w:val="22"/>
              </w:rPr>
              <w:t>; 205-</w:t>
            </w:r>
            <w:r w:rsidRPr="001869EF">
              <w:rPr>
                <w:rFonts w:ascii="Times New Roman" w:hAnsi="Times New Roman"/>
                <w:b w:val="0"/>
                <w:sz w:val="22"/>
                <w:szCs w:val="22"/>
                <w:lang w:val="sr-Cyrl-CS"/>
              </w:rPr>
              <w:t>188206</w:t>
            </w:r>
            <w:r w:rsidRPr="001869EF">
              <w:rPr>
                <w:rFonts w:ascii="Times New Roman" w:hAnsi="Times New Roman"/>
                <w:b w:val="0"/>
                <w:sz w:val="22"/>
                <w:szCs w:val="22"/>
              </w:rPr>
              <w:t>-</w:t>
            </w:r>
            <w:r w:rsidRPr="001869EF">
              <w:rPr>
                <w:rFonts w:ascii="Times New Roman" w:hAnsi="Times New Roman"/>
                <w:b w:val="0"/>
                <w:sz w:val="22"/>
                <w:szCs w:val="22"/>
                <w:lang w:val="sr-Cyrl-CS"/>
              </w:rPr>
              <w:t>1</w:t>
            </w:r>
            <w:r w:rsidR="00AC3420" w:rsidRPr="001869EF">
              <w:rPr>
                <w:rFonts w:ascii="Times New Roman" w:hAnsi="Times New Roman"/>
                <w:b w:val="0"/>
                <w:sz w:val="22"/>
                <w:szCs w:val="22"/>
              </w:rPr>
              <w:t>0</w:t>
            </w:r>
            <w:r w:rsidRPr="001869EF">
              <w:rPr>
                <w:rFonts w:ascii="Times New Roman" w:hAnsi="Times New Roman"/>
                <w:b w:val="0"/>
                <w:sz w:val="22"/>
                <w:szCs w:val="22"/>
                <w:lang w:val="sr-Cyrl-CS"/>
              </w:rPr>
              <w:t>;</w:t>
            </w:r>
          </w:p>
          <w:p w:rsidR="00AC3420" w:rsidRPr="001869EF" w:rsidRDefault="006114FB" w:rsidP="00806C91">
            <w:pPr>
              <w:pStyle w:val="a0"/>
              <w:jc w:val="left"/>
              <w:rPr>
                <w:rFonts w:ascii="Times New Roman" w:hAnsi="Times New Roman"/>
                <w:b w:val="0"/>
                <w:sz w:val="22"/>
                <w:szCs w:val="22"/>
              </w:rPr>
            </w:pPr>
            <w:r w:rsidRPr="001869EF">
              <w:rPr>
                <w:rFonts w:ascii="Times New Roman" w:hAnsi="Times New Roman"/>
                <w:b w:val="0"/>
                <w:sz w:val="22"/>
                <w:szCs w:val="22"/>
                <w:lang w:val="sr-Cyrl-CS"/>
              </w:rPr>
              <w:t>205-217762-97</w:t>
            </w:r>
            <w:r w:rsidR="00AC3420" w:rsidRPr="001869EF">
              <w:rPr>
                <w:rFonts w:ascii="Times New Roman" w:hAnsi="Times New Roman"/>
                <w:b w:val="0"/>
                <w:sz w:val="22"/>
                <w:szCs w:val="22"/>
              </w:rPr>
              <w:t xml:space="preserve">  Комерцијална банка АД</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rPr>
              <w:t>Рачун код управе за трезор</w:t>
            </w:r>
          </w:p>
        </w:tc>
        <w:tc>
          <w:tcPr>
            <w:tcW w:w="6115" w:type="dxa"/>
            <w:vAlign w:val="center"/>
          </w:tcPr>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rPr>
              <w:t>840-206723-80</w:t>
            </w:r>
          </w:p>
        </w:tc>
      </w:tr>
      <w:tr w:rsidR="00AC3420" w:rsidRPr="00E91D73" w:rsidTr="00806C91">
        <w:trPr>
          <w:trHeight w:val="488"/>
          <w:jc w:val="center"/>
        </w:trPr>
        <w:tc>
          <w:tcPr>
            <w:tcW w:w="2996" w:type="dxa"/>
            <w:vAlign w:val="center"/>
          </w:tcPr>
          <w:p w:rsidR="00AC3420" w:rsidRPr="001869EF" w:rsidRDefault="00F927B8" w:rsidP="00806C91">
            <w:pPr>
              <w:pStyle w:val="a0"/>
              <w:jc w:val="left"/>
              <w:rPr>
                <w:rFonts w:ascii="Times New Roman" w:hAnsi="Times New Roman"/>
                <w:sz w:val="22"/>
                <w:szCs w:val="22"/>
              </w:rPr>
            </w:pPr>
            <w:r w:rsidRPr="001869EF">
              <w:rPr>
                <w:rFonts w:ascii="Times New Roman" w:hAnsi="Times New Roman"/>
                <w:sz w:val="22"/>
                <w:szCs w:val="22"/>
              </w:rPr>
              <w:t>ЈББК (јед. б</w:t>
            </w:r>
            <w:r w:rsidR="00AC3420" w:rsidRPr="001869EF">
              <w:rPr>
                <w:rFonts w:ascii="Times New Roman" w:hAnsi="Times New Roman"/>
                <w:sz w:val="22"/>
                <w:szCs w:val="22"/>
              </w:rPr>
              <w:t>рој буџетског корисника)</w:t>
            </w:r>
          </w:p>
        </w:tc>
        <w:tc>
          <w:tcPr>
            <w:tcW w:w="6115" w:type="dxa"/>
            <w:vAlign w:val="center"/>
          </w:tcPr>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rPr>
              <w:t>82276</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lang w:val="sr-Cyrl-CS"/>
              </w:rPr>
            </w:pPr>
            <w:r w:rsidRPr="001869EF">
              <w:rPr>
                <w:rFonts w:ascii="Times New Roman" w:hAnsi="Times New Roman"/>
                <w:sz w:val="22"/>
                <w:szCs w:val="22"/>
                <w:lang w:val="sr-Cyrl-CS"/>
              </w:rPr>
              <w:t>Надлежно министарство</w:t>
            </w:r>
          </w:p>
        </w:tc>
        <w:tc>
          <w:tcPr>
            <w:tcW w:w="6115" w:type="dxa"/>
            <w:vAlign w:val="center"/>
          </w:tcPr>
          <w:p w:rsidR="00AC3420" w:rsidRPr="001869EF" w:rsidRDefault="00F927B8" w:rsidP="00806C91">
            <w:pPr>
              <w:pStyle w:val="a0"/>
              <w:jc w:val="left"/>
              <w:rPr>
                <w:rFonts w:ascii="Times New Roman" w:hAnsi="Times New Roman"/>
                <w:b w:val="0"/>
                <w:sz w:val="22"/>
                <w:szCs w:val="22"/>
                <w:lang w:val="en-GB"/>
              </w:rPr>
            </w:pPr>
            <w:r w:rsidRPr="001869EF">
              <w:rPr>
                <w:rFonts w:ascii="Times New Roman" w:hAnsi="Times New Roman"/>
                <w:b w:val="0"/>
                <w:sz w:val="22"/>
                <w:szCs w:val="22"/>
                <w:lang w:val="sr-Cyrl-CS"/>
              </w:rPr>
              <w:t>Министарство</w:t>
            </w:r>
            <w:r w:rsidR="00AC3420" w:rsidRPr="001869EF">
              <w:rPr>
                <w:rFonts w:ascii="Times New Roman" w:hAnsi="Times New Roman"/>
                <w:b w:val="0"/>
                <w:sz w:val="22"/>
                <w:szCs w:val="22"/>
                <w:lang w:val="sr-Cyrl-CS"/>
              </w:rPr>
              <w:t xml:space="preserve"> заштите животне средине</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rPr>
              <w:t>Матични број</w:t>
            </w:r>
          </w:p>
        </w:tc>
        <w:tc>
          <w:tcPr>
            <w:tcW w:w="6115" w:type="dxa"/>
            <w:vAlign w:val="center"/>
          </w:tcPr>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rPr>
              <w:t>20236493</w:t>
            </w:r>
          </w:p>
        </w:tc>
      </w:tr>
      <w:tr w:rsidR="00AC3420" w:rsidRPr="00E91D73" w:rsidTr="00806C91">
        <w:trPr>
          <w:trHeight w:val="488"/>
          <w:jc w:val="center"/>
        </w:trPr>
        <w:tc>
          <w:tcPr>
            <w:tcW w:w="2996" w:type="dxa"/>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rPr>
              <w:t>ПИБ</w:t>
            </w:r>
          </w:p>
        </w:tc>
        <w:tc>
          <w:tcPr>
            <w:tcW w:w="6115" w:type="dxa"/>
            <w:vAlign w:val="center"/>
          </w:tcPr>
          <w:p w:rsidR="00AC3420" w:rsidRPr="001869EF" w:rsidRDefault="00AC3420" w:rsidP="00806C91">
            <w:pPr>
              <w:pStyle w:val="a0"/>
              <w:jc w:val="left"/>
              <w:rPr>
                <w:rFonts w:ascii="Times New Roman" w:hAnsi="Times New Roman"/>
                <w:b w:val="0"/>
                <w:sz w:val="22"/>
                <w:szCs w:val="22"/>
              </w:rPr>
            </w:pPr>
            <w:r w:rsidRPr="001869EF">
              <w:rPr>
                <w:rFonts w:ascii="Times New Roman" w:hAnsi="Times New Roman"/>
                <w:b w:val="0"/>
                <w:sz w:val="22"/>
                <w:szCs w:val="22"/>
              </w:rPr>
              <w:t>104781633</w:t>
            </w:r>
          </w:p>
        </w:tc>
      </w:tr>
      <w:tr w:rsidR="00AC3420" w:rsidRPr="00C101F1" w:rsidTr="00806C91">
        <w:trPr>
          <w:trHeight w:val="489"/>
          <w:jc w:val="center"/>
        </w:trPr>
        <w:tc>
          <w:tcPr>
            <w:tcW w:w="2996" w:type="dxa"/>
            <w:tcBorders>
              <w:top w:val="single" w:sz="4" w:space="0" w:color="auto"/>
              <w:left w:val="single" w:sz="4" w:space="0" w:color="auto"/>
              <w:bottom w:val="single" w:sz="4" w:space="0" w:color="auto"/>
              <w:right w:val="single" w:sz="4" w:space="0" w:color="auto"/>
            </w:tcBorders>
            <w:vAlign w:val="center"/>
          </w:tcPr>
          <w:p w:rsidR="00AC3420" w:rsidRPr="001869EF" w:rsidRDefault="00AC3420" w:rsidP="00806C91">
            <w:pPr>
              <w:pStyle w:val="a0"/>
              <w:jc w:val="left"/>
              <w:rPr>
                <w:rFonts w:ascii="Times New Roman" w:hAnsi="Times New Roman"/>
                <w:sz w:val="22"/>
                <w:szCs w:val="22"/>
                <w:lang w:val="sr-Cyrl-CS"/>
              </w:rPr>
            </w:pPr>
            <w:r w:rsidRPr="001869EF">
              <w:rPr>
                <w:rFonts w:ascii="Times New Roman" w:hAnsi="Times New Roman"/>
                <w:sz w:val="22"/>
                <w:szCs w:val="22"/>
                <w:lang w:val="sr-Cyrl-CS"/>
              </w:rPr>
              <w:t>В.Д. д</w:t>
            </w:r>
            <w:r w:rsidRPr="001869EF">
              <w:rPr>
                <w:rFonts w:ascii="Times New Roman" w:hAnsi="Times New Roman"/>
                <w:sz w:val="22"/>
                <w:szCs w:val="22"/>
              </w:rPr>
              <w:t>иректор</w:t>
            </w:r>
            <w:r w:rsidRPr="001869EF">
              <w:rPr>
                <w:rFonts w:ascii="Times New Roman" w:hAnsi="Times New Roman"/>
                <w:sz w:val="22"/>
                <w:szCs w:val="22"/>
                <w:lang w:val="sr-Cyrl-CS"/>
              </w:rPr>
              <w:t>а</w:t>
            </w:r>
          </w:p>
        </w:tc>
        <w:tc>
          <w:tcPr>
            <w:tcW w:w="6115" w:type="dxa"/>
            <w:tcBorders>
              <w:top w:val="single" w:sz="4" w:space="0" w:color="auto"/>
              <w:left w:val="single" w:sz="4" w:space="0" w:color="auto"/>
              <w:bottom w:val="single" w:sz="4" w:space="0" w:color="auto"/>
              <w:right w:val="single" w:sz="4" w:space="0" w:color="auto"/>
            </w:tcBorders>
            <w:vAlign w:val="center"/>
          </w:tcPr>
          <w:p w:rsidR="00D066DB" w:rsidRPr="001869EF" w:rsidRDefault="00AC3420" w:rsidP="00806C91">
            <w:pPr>
              <w:pStyle w:val="a0"/>
              <w:jc w:val="left"/>
              <w:rPr>
                <w:rFonts w:ascii="Times New Roman" w:hAnsi="Times New Roman"/>
                <w:b w:val="0"/>
                <w:sz w:val="22"/>
                <w:szCs w:val="22"/>
                <w:lang w:val="sr-Cyrl-CS"/>
              </w:rPr>
            </w:pPr>
            <w:r w:rsidRPr="001869EF">
              <w:rPr>
                <w:rFonts w:ascii="Times New Roman" w:hAnsi="Times New Roman"/>
                <w:b w:val="0"/>
                <w:sz w:val="22"/>
                <w:szCs w:val="22"/>
                <w:lang w:val="sr-Cyrl-CS"/>
              </w:rPr>
              <w:t>Миљка Дуч</w:t>
            </w:r>
            <w:r w:rsidRPr="001869EF">
              <w:rPr>
                <w:rFonts w:ascii="Times New Roman" w:hAnsi="Times New Roman"/>
                <w:b w:val="0"/>
                <w:sz w:val="22"/>
                <w:szCs w:val="22"/>
              </w:rPr>
              <w:t>ић</w:t>
            </w:r>
          </w:p>
        </w:tc>
      </w:tr>
      <w:tr w:rsidR="00AC3420" w:rsidRPr="00C101F1" w:rsidTr="00806C91">
        <w:trPr>
          <w:trHeight w:val="489"/>
          <w:jc w:val="center"/>
        </w:trPr>
        <w:tc>
          <w:tcPr>
            <w:tcW w:w="2996" w:type="dxa"/>
            <w:tcBorders>
              <w:top w:val="single" w:sz="4" w:space="0" w:color="auto"/>
              <w:left w:val="single" w:sz="4" w:space="0" w:color="auto"/>
              <w:bottom w:val="single" w:sz="4" w:space="0" w:color="auto"/>
              <w:right w:val="single" w:sz="4" w:space="0" w:color="auto"/>
            </w:tcBorders>
            <w:vAlign w:val="center"/>
          </w:tcPr>
          <w:p w:rsidR="00AC3420" w:rsidRPr="001869EF" w:rsidRDefault="00AC3420" w:rsidP="00806C91">
            <w:pPr>
              <w:pStyle w:val="a0"/>
              <w:jc w:val="left"/>
              <w:rPr>
                <w:rFonts w:ascii="Times New Roman" w:hAnsi="Times New Roman"/>
                <w:sz w:val="22"/>
                <w:szCs w:val="22"/>
                <w:lang w:val="sr-Cyrl-CS"/>
              </w:rPr>
            </w:pPr>
            <w:r w:rsidRPr="001869EF">
              <w:rPr>
                <w:rFonts w:ascii="Times New Roman" w:hAnsi="Times New Roman"/>
                <w:sz w:val="22"/>
                <w:szCs w:val="22"/>
                <w:lang w:val="sr-Cyrl-CS"/>
              </w:rPr>
              <w:t>Председник  Скупштине</w:t>
            </w:r>
          </w:p>
        </w:tc>
        <w:tc>
          <w:tcPr>
            <w:tcW w:w="6115" w:type="dxa"/>
            <w:tcBorders>
              <w:top w:val="single" w:sz="4" w:space="0" w:color="auto"/>
              <w:left w:val="single" w:sz="4" w:space="0" w:color="auto"/>
              <w:bottom w:val="single" w:sz="4" w:space="0" w:color="auto"/>
              <w:right w:val="single" w:sz="4" w:space="0" w:color="auto"/>
            </w:tcBorders>
            <w:vAlign w:val="center"/>
          </w:tcPr>
          <w:p w:rsidR="00AC3420" w:rsidRPr="001869EF" w:rsidRDefault="00563D09" w:rsidP="00806C91">
            <w:pPr>
              <w:pStyle w:val="a0"/>
              <w:jc w:val="left"/>
              <w:rPr>
                <w:rFonts w:ascii="Times New Roman" w:hAnsi="Times New Roman"/>
                <w:b w:val="0"/>
                <w:sz w:val="22"/>
                <w:szCs w:val="22"/>
                <w:lang w:val="sr-Cyrl-CS"/>
              </w:rPr>
            </w:pPr>
            <w:r w:rsidRPr="001869EF">
              <w:rPr>
                <w:rFonts w:ascii="Times New Roman" w:hAnsi="Times New Roman"/>
                <w:b w:val="0"/>
                <w:sz w:val="22"/>
                <w:szCs w:val="22"/>
                <w:lang w:val="sr-Cyrl-CS"/>
              </w:rPr>
              <w:t>Бранко Бјел</w:t>
            </w:r>
            <w:r w:rsidR="00AC3420" w:rsidRPr="001869EF">
              <w:rPr>
                <w:rFonts w:ascii="Times New Roman" w:hAnsi="Times New Roman"/>
                <w:b w:val="0"/>
                <w:sz w:val="22"/>
                <w:szCs w:val="22"/>
                <w:lang w:val="sr-Cyrl-CS"/>
              </w:rPr>
              <w:t>ић</w:t>
            </w:r>
          </w:p>
        </w:tc>
      </w:tr>
      <w:tr w:rsidR="00AC3420" w:rsidRPr="00C101F1" w:rsidTr="00806C91">
        <w:trPr>
          <w:trHeight w:val="489"/>
          <w:jc w:val="center"/>
        </w:trPr>
        <w:tc>
          <w:tcPr>
            <w:tcW w:w="2996" w:type="dxa"/>
            <w:tcBorders>
              <w:top w:val="single" w:sz="4" w:space="0" w:color="auto"/>
              <w:left w:val="single" w:sz="4" w:space="0" w:color="auto"/>
              <w:bottom w:val="single" w:sz="4" w:space="0" w:color="auto"/>
              <w:right w:val="single" w:sz="4" w:space="0" w:color="auto"/>
            </w:tcBorders>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lang w:val="sr-Cyrl-CS"/>
              </w:rPr>
              <w:t>Члан Скупштине</w:t>
            </w:r>
          </w:p>
        </w:tc>
        <w:tc>
          <w:tcPr>
            <w:tcW w:w="6115" w:type="dxa"/>
            <w:tcBorders>
              <w:top w:val="single" w:sz="4" w:space="0" w:color="auto"/>
              <w:left w:val="single" w:sz="4" w:space="0" w:color="auto"/>
              <w:bottom w:val="single" w:sz="4" w:space="0" w:color="auto"/>
              <w:right w:val="single" w:sz="4" w:space="0" w:color="auto"/>
            </w:tcBorders>
            <w:vAlign w:val="center"/>
          </w:tcPr>
          <w:p w:rsidR="00AC3420" w:rsidRPr="001869EF" w:rsidRDefault="00AC3420" w:rsidP="00806C91">
            <w:pPr>
              <w:pStyle w:val="a0"/>
              <w:jc w:val="left"/>
              <w:rPr>
                <w:rFonts w:ascii="Times New Roman" w:hAnsi="Times New Roman"/>
                <w:b w:val="0"/>
                <w:sz w:val="22"/>
                <w:szCs w:val="22"/>
                <w:lang w:val="sr-Cyrl-CS"/>
              </w:rPr>
            </w:pPr>
            <w:r w:rsidRPr="001869EF">
              <w:rPr>
                <w:rFonts w:ascii="Times New Roman" w:hAnsi="Times New Roman"/>
                <w:b w:val="0"/>
                <w:sz w:val="22"/>
                <w:szCs w:val="22"/>
                <w:lang w:val="sr-Cyrl-CS"/>
              </w:rPr>
              <w:t>Фатма  Факић</w:t>
            </w:r>
          </w:p>
        </w:tc>
      </w:tr>
      <w:tr w:rsidR="00AC3420" w:rsidRPr="00C101F1" w:rsidTr="00806C91">
        <w:trPr>
          <w:trHeight w:val="489"/>
          <w:jc w:val="center"/>
        </w:trPr>
        <w:tc>
          <w:tcPr>
            <w:tcW w:w="2996" w:type="dxa"/>
            <w:tcBorders>
              <w:top w:val="single" w:sz="4" w:space="0" w:color="auto"/>
              <w:left w:val="single" w:sz="4" w:space="0" w:color="auto"/>
              <w:bottom w:val="single" w:sz="4" w:space="0" w:color="auto"/>
              <w:right w:val="single" w:sz="4" w:space="0" w:color="auto"/>
            </w:tcBorders>
            <w:vAlign w:val="center"/>
          </w:tcPr>
          <w:p w:rsidR="00AC3420" w:rsidRPr="001869EF" w:rsidRDefault="00AC3420" w:rsidP="00806C91">
            <w:pPr>
              <w:pStyle w:val="a0"/>
              <w:jc w:val="left"/>
              <w:rPr>
                <w:rFonts w:ascii="Times New Roman" w:hAnsi="Times New Roman"/>
                <w:sz w:val="22"/>
                <w:szCs w:val="22"/>
              </w:rPr>
            </w:pPr>
            <w:r w:rsidRPr="001869EF">
              <w:rPr>
                <w:rFonts w:ascii="Times New Roman" w:hAnsi="Times New Roman"/>
                <w:sz w:val="22"/>
                <w:szCs w:val="22"/>
                <w:lang w:val="sr-Cyrl-CS"/>
              </w:rPr>
              <w:t>Члан Скупштине</w:t>
            </w:r>
          </w:p>
        </w:tc>
        <w:tc>
          <w:tcPr>
            <w:tcW w:w="6115" w:type="dxa"/>
            <w:tcBorders>
              <w:top w:val="single" w:sz="4" w:space="0" w:color="auto"/>
              <w:left w:val="single" w:sz="4" w:space="0" w:color="auto"/>
              <w:bottom w:val="single" w:sz="4" w:space="0" w:color="auto"/>
              <w:right w:val="single" w:sz="4" w:space="0" w:color="auto"/>
            </w:tcBorders>
            <w:vAlign w:val="center"/>
          </w:tcPr>
          <w:p w:rsidR="00AC3420" w:rsidRPr="001869EF" w:rsidRDefault="00AC3420" w:rsidP="00806C91">
            <w:pPr>
              <w:pStyle w:val="a0"/>
              <w:jc w:val="left"/>
              <w:rPr>
                <w:rFonts w:ascii="Times New Roman" w:hAnsi="Times New Roman"/>
                <w:b w:val="0"/>
                <w:sz w:val="22"/>
                <w:szCs w:val="22"/>
                <w:lang w:val="sr-Cyrl-CS"/>
              </w:rPr>
            </w:pPr>
            <w:r w:rsidRPr="001869EF">
              <w:rPr>
                <w:rFonts w:ascii="Times New Roman" w:hAnsi="Times New Roman"/>
                <w:b w:val="0"/>
                <w:sz w:val="22"/>
                <w:szCs w:val="22"/>
                <w:lang w:val="sr-Cyrl-CS"/>
              </w:rPr>
              <w:t>Жељко Бјелић</w:t>
            </w:r>
          </w:p>
        </w:tc>
      </w:tr>
    </w:tbl>
    <w:p w:rsidR="00AC3420" w:rsidRPr="00EF4F56" w:rsidRDefault="00AC3420" w:rsidP="00AC3420"/>
    <w:p w:rsidR="00AC3420" w:rsidRPr="001869EF" w:rsidRDefault="00AC3420" w:rsidP="00AC3420">
      <w:pPr>
        <w:pStyle w:val="Heading1"/>
        <w:jc w:val="center"/>
        <w:rPr>
          <w:rFonts w:ascii="Times New Roman" w:hAnsi="Times New Roman"/>
          <w:sz w:val="24"/>
          <w:szCs w:val="24"/>
          <w:lang w:val="sr-Cyrl-CS"/>
        </w:rPr>
      </w:pPr>
      <w:r w:rsidRPr="00E91D73">
        <w:br w:type="page"/>
      </w:r>
      <w:bookmarkStart w:id="1" w:name="_Toc373762807"/>
      <w:r w:rsidRPr="001869EF">
        <w:rPr>
          <w:rFonts w:ascii="Times New Roman" w:hAnsi="Times New Roman"/>
          <w:sz w:val="24"/>
          <w:szCs w:val="24"/>
        </w:rPr>
        <w:t>УВОД</w:t>
      </w:r>
      <w:bookmarkEnd w:id="1"/>
    </w:p>
    <w:p w:rsidR="00AC3420" w:rsidRPr="001869EF" w:rsidRDefault="00AC3420" w:rsidP="00AC3420">
      <w:pPr>
        <w:rPr>
          <w:rFonts w:ascii="Times New Roman" w:hAnsi="Times New Roman"/>
          <w:color w:val="FF0000"/>
          <w:sz w:val="24"/>
          <w:szCs w:val="24"/>
          <w:lang w:val="sr-Cyrl-CS"/>
        </w:rPr>
      </w:pPr>
    </w:p>
    <w:p w:rsidR="00AC3420" w:rsidRPr="001869EF" w:rsidRDefault="00AC3420" w:rsidP="00AC3420">
      <w:pPr>
        <w:jc w:val="both"/>
        <w:rPr>
          <w:rFonts w:ascii="Times New Roman" w:hAnsi="Times New Roman"/>
          <w:sz w:val="24"/>
          <w:szCs w:val="24"/>
        </w:rPr>
      </w:pPr>
      <w:bookmarkStart w:id="2" w:name="_Toc373762808"/>
    </w:p>
    <w:p w:rsidR="00AC3420" w:rsidRPr="001869EF" w:rsidRDefault="00AC3420" w:rsidP="002C2CB2">
      <w:pPr>
        <w:jc w:val="both"/>
        <w:rPr>
          <w:rFonts w:ascii="Times New Roman" w:hAnsi="Times New Roman"/>
          <w:color w:val="FF0000"/>
          <w:sz w:val="24"/>
          <w:szCs w:val="24"/>
        </w:rPr>
      </w:pPr>
      <w:r w:rsidRPr="001869EF">
        <w:rPr>
          <w:rFonts w:ascii="Times New Roman" w:hAnsi="Times New Roman"/>
          <w:sz w:val="24"/>
          <w:szCs w:val="24"/>
        </w:rPr>
        <w:t>Програм пословања Друштва са ограниченом одговорношћу Резерват Увац из Нове Вар</w:t>
      </w:r>
      <w:r w:rsidR="00752162" w:rsidRPr="001869EF">
        <w:rPr>
          <w:rFonts w:ascii="Times New Roman" w:hAnsi="Times New Roman"/>
          <w:sz w:val="24"/>
          <w:szCs w:val="24"/>
        </w:rPr>
        <w:t>оши  за 2020</w:t>
      </w:r>
      <w:r w:rsidRPr="001869EF">
        <w:rPr>
          <w:rFonts w:ascii="Times New Roman" w:hAnsi="Times New Roman"/>
          <w:sz w:val="24"/>
          <w:szCs w:val="24"/>
        </w:rPr>
        <w:t>. годину урађен је у складу са Законом о јавним предузећима</w:t>
      </w:r>
      <w:r w:rsidR="007A496A" w:rsidRPr="001869EF">
        <w:rPr>
          <w:rFonts w:ascii="Times New Roman" w:hAnsi="Times New Roman"/>
          <w:sz w:val="24"/>
          <w:szCs w:val="24"/>
        </w:rPr>
        <w:t xml:space="preserve"> </w:t>
      </w:r>
      <w:r w:rsidRPr="001869EF">
        <w:rPr>
          <w:rFonts w:ascii="Times New Roman" w:hAnsi="Times New Roman"/>
          <w:sz w:val="24"/>
          <w:szCs w:val="24"/>
        </w:rPr>
        <w:t>(„Службени гласник РС“, број 15/2016).</w:t>
      </w:r>
      <w:r w:rsidR="007A496A" w:rsidRPr="001869EF">
        <w:rPr>
          <w:rFonts w:ascii="Times New Roman" w:hAnsi="Times New Roman"/>
          <w:sz w:val="24"/>
          <w:szCs w:val="24"/>
        </w:rPr>
        <w:t xml:space="preserve"> </w:t>
      </w:r>
      <w:r w:rsidRPr="001869EF">
        <w:rPr>
          <w:rFonts w:ascii="Times New Roman" w:hAnsi="Times New Roman"/>
          <w:sz w:val="24"/>
          <w:szCs w:val="24"/>
        </w:rPr>
        <w:t xml:space="preserve">Програм је сачињен у складу са </w:t>
      </w:r>
      <w:r w:rsidR="00D066DB" w:rsidRPr="001869EF">
        <w:rPr>
          <w:rFonts w:ascii="Times New Roman" w:hAnsi="Times New Roman"/>
          <w:sz w:val="24"/>
          <w:szCs w:val="24"/>
          <w:lang w:val="sr-Cyrl-CS"/>
        </w:rPr>
        <w:t>Уредбом</w:t>
      </w:r>
      <w:r w:rsidR="00A41859" w:rsidRPr="001869EF">
        <w:rPr>
          <w:rFonts w:ascii="Times New Roman" w:hAnsi="Times New Roman"/>
          <w:color w:val="FF0000"/>
          <w:sz w:val="24"/>
          <w:szCs w:val="24"/>
          <w:lang w:val="sr-Cyrl-CS"/>
        </w:rPr>
        <w:t xml:space="preserve"> </w:t>
      </w:r>
      <w:r w:rsidR="00A41859" w:rsidRPr="001869EF">
        <w:rPr>
          <w:rFonts w:ascii="Times New Roman" w:hAnsi="Times New Roman"/>
          <w:sz w:val="24"/>
          <w:szCs w:val="24"/>
          <w:lang w:val="sr-Cyrl-CS"/>
        </w:rPr>
        <w:t xml:space="preserve">о утврђивању елемената годишњег програма пословања за </w:t>
      </w:r>
      <w:r w:rsidR="00752162" w:rsidRPr="001869EF">
        <w:rPr>
          <w:rFonts w:ascii="Times New Roman" w:hAnsi="Times New Roman"/>
          <w:sz w:val="24"/>
          <w:szCs w:val="24"/>
        </w:rPr>
        <w:t>2020</w:t>
      </w:r>
      <w:r w:rsidR="00A41859" w:rsidRPr="001869EF">
        <w:rPr>
          <w:rFonts w:ascii="Times New Roman" w:hAnsi="Times New Roman"/>
          <w:sz w:val="24"/>
          <w:szCs w:val="24"/>
        </w:rPr>
        <w:t xml:space="preserve">. годину, </w:t>
      </w:r>
      <w:r w:rsidR="008A1506" w:rsidRPr="001869EF">
        <w:rPr>
          <w:rFonts w:ascii="Times New Roman" w:hAnsi="Times New Roman"/>
          <w:sz w:val="24"/>
          <w:szCs w:val="24"/>
          <w:lang w:val="sr-Cyrl-CS"/>
        </w:rPr>
        <w:t>односно трогодишњег п</w:t>
      </w:r>
      <w:r w:rsidR="00752162" w:rsidRPr="001869EF">
        <w:rPr>
          <w:rFonts w:ascii="Times New Roman" w:hAnsi="Times New Roman"/>
          <w:sz w:val="24"/>
          <w:szCs w:val="24"/>
          <w:lang w:val="sr-Cyrl-CS"/>
        </w:rPr>
        <w:t>рограма пословања за период 20</w:t>
      </w:r>
      <w:r w:rsidR="00752162" w:rsidRPr="001869EF">
        <w:rPr>
          <w:rFonts w:ascii="Times New Roman" w:hAnsi="Times New Roman"/>
          <w:sz w:val="24"/>
          <w:szCs w:val="24"/>
        </w:rPr>
        <w:t>20</w:t>
      </w:r>
      <w:r w:rsidR="00752162" w:rsidRPr="001869EF">
        <w:rPr>
          <w:rFonts w:ascii="Times New Roman" w:hAnsi="Times New Roman"/>
          <w:sz w:val="24"/>
          <w:szCs w:val="24"/>
          <w:lang w:val="sr-Cyrl-CS"/>
        </w:rPr>
        <w:t>-202</w:t>
      </w:r>
      <w:r w:rsidR="00752162" w:rsidRPr="001869EF">
        <w:rPr>
          <w:rFonts w:ascii="Times New Roman" w:hAnsi="Times New Roman"/>
          <w:sz w:val="24"/>
          <w:szCs w:val="24"/>
        </w:rPr>
        <w:t>2</w:t>
      </w:r>
      <w:r w:rsidR="008A1506" w:rsidRPr="001869EF">
        <w:rPr>
          <w:rFonts w:ascii="Times New Roman" w:hAnsi="Times New Roman"/>
          <w:sz w:val="24"/>
          <w:szCs w:val="24"/>
          <w:lang w:val="sr-Cyrl-CS"/>
        </w:rPr>
        <w:t xml:space="preserve">. године јавних предузећа и других облика организовања који обављају делатност од општег интереса, </w:t>
      </w:r>
      <w:r w:rsidR="00A41859" w:rsidRPr="001869EF">
        <w:rPr>
          <w:rFonts w:ascii="Times New Roman" w:hAnsi="Times New Roman"/>
          <w:sz w:val="24"/>
          <w:szCs w:val="24"/>
        </w:rPr>
        <w:t>кој</w:t>
      </w:r>
      <w:r w:rsidR="00A41859" w:rsidRPr="001869EF">
        <w:rPr>
          <w:rFonts w:ascii="Times New Roman" w:hAnsi="Times New Roman"/>
          <w:sz w:val="24"/>
          <w:szCs w:val="24"/>
          <w:lang w:val="sr-Cyrl-CS"/>
        </w:rPr>
        <w:t>у</w:t>
      </w:r>
      <w:r w:rsidR="00A41859" w:rsidRPr="001869EF">
        <w:rPr>
          <w:rFonts w:ascii="Times New Roman" w:hAnsi="Times New Roman"/>
          <w:sz w:val="24"/>
          <w:szCs w:val="24"/>
        </w:rPr>
        <w:t xml:space="preserve"> је Влада усвојила </w:t>
      </w:r>
      <w:r w:rsidR="00752162" w:rsidRPr="001869EF">
        <w:rPr>
          <w:rFonts w:ascii="Times New Roman" w:hAnsi="Times New Roman"/>
          <w:sz w:val="24"/>
          <w:szCs w:val="24"/>
        </w:rPr>
        <w:t>17</w:t>
      </w:r>
      <w:r w:rsidR="00A41859" w:rsidRPr="001869EF">
        <w:rPr>
          <w:rFonts w:ascii="Times New Roman" w:hAnsi="Times New Roman"/>
          <w:sz w:val="24"/>
          <w:szCs w:val="24"/>
        </w:rPr>
        <w:t>.</w:t>
      </w:r>
      <w:r w:rsidR="00752162" w:rsidRPr="001869EF">
        <w:rPr>
          <w:rFonts w:ascii="Times New Roman" w:hAnsi="Times New Roman"/>
          <w:sz w:val="24"/>
          <w:szCs w:val="24"/>
          <w:lang w:val="sr-Cyrl-CS"/>
        </w:rPr>
        <w:t xml:space="preserve"> октобра</w:t>
      </w:r>
      <w:r w:rsidR="00A41859" w:rsidRPr="001869EF">
        <w:rPr>
          <w:rFonts w:ascii="Times New Roman" w:hAnsi="Times New Roman"/>
          <w:sz w:val="24"/>
          <w:szCs w:val="24"/>
        </w:rPr>
        <w:t xml:space="preserve"> 201</w:t>
      </w:r>
      <w:r w:rsidR="00752162" w:rsidRPr="001869EF">
        <w:rPr>
          <w:rFonts w:ascii="Times New Roman" w:hAnsi="Times New Roman"/>
          <w:sz w:val="24"/>
          <w:szCs w:val="24"/>
          <w:lang w:val="sr-Cyrl-CS"/>
        </w:rPr>
        <w:t>9</w:t>
      </w:r>
      <w:r w:rsidR="00A41859" w:rsidRPr="001869EF">
        <w:rPr>
          <w:rFonts w:ascii="Times New Roman" w:hAnsi="Times New Roman"/>
          <w:sz w:val="24"/>
          <w:szCs w:val="24"/>
        </w:rPr>
        <w:t xml:space="preserve">. године </w:t>
      </w:r>
      <w:r w:rsidR="00752162" w:rsidRPr="001869EF">
        <w:rPr>
          <w:rFonts w:ascii="Times New Roman" w:hAnsi="Times New Roman"/>
          <w:sz w:val="24"/>
          <w:szCs w:val="24"/>
          <w:lang w:val="sr-Cyrl-CS"/>
        </w:rPr>
        <w:t xml:space="preserve"> 05 Број:110-10333/2019</w:t>
      </w:r>
      <w:r w:rsidRPr="001869EF">
        <w:rPr>
          <w:rFonts w:ascii="Times New Roman" w:hAnsi="Times New Roman"/>
          <w:sz w:val="24"/>
          <w:szCs w:val="24"/>
        </w:rPr>
        <w:t>.</w:t>
      </w:r>
      <w:r w:rsidRPr="001869EF">
        <w:rPr>
          <w:rFonts w:ascii="Times New Roman" w:hAnsi="Times New Roman"/>
          <w:color w:val="FF0000"/>
          <w:sz w:val="24"/>
          <w:szCs w:val="24"/>
        </w:rPr>
        <w:t xml:space="preserve"> </w:t>
      </w:r>
    </w:p>
    <w:p w:rsidR="002C2CB2" w:rsidRDefault="002C2CB2" w:rsidP="002C2CB2">
      <w:pPr>
        <w:jc w:val="both"/>
        <w:rPr>
          <w:rFonts w:ascii="Times New Roman" w:hAnsi="Times New Roman"/>
          <w:sz w:val="24"/>
          <w:szCs w:val="24"/>
        </w:rPr>
      </w:pPr>
    </w:p>
    <w:p w:rsidR="00AC3420" w:rsidRPr="001869EF" w:rsidRDefault="00AC3420" w:rsidP="002C2CB2">
      <w:pPr>
        <w:jc w:val="both"/>
        <w:rPr>
          <w:rFonts w:ascii="Times New Roman" w:hAnsi="Times New Roman"/>
          <w:sz w:val="24"/>
          <w:szCs w:val="24"/>
        </w:rPr>
      </w:pPr>
      <w:r w:rsidRPr="001869EF">
        <w:rPr>
          <w:rFonts w:ascii="Times New Roman" w:hAnsi="Times New Roman"/>
          <w:sz w:val="24"/>
          <w:szCs w:val="24"/>
        </w:rPr>
        <w:t>Друштво са ограниченом одговорношћу Резерват Увац из Нове Вароши (У даљем тексту Друштво) приликом и</w:t>
      </w:r>
      <w:r w:rsidR="00752162" w:rsidRPr="001869EF">
        <w:rPr>
          <w:rFonts w:ascii="Times New Roman" w:hAnsi="Times New Roman"/>
          <w:sz w:val="24"/>
          <w:szCs w:val="24"/>
        </w:rPr>
        <w:t>зраде Програма пословања за 20</w:t>
      </w:r>
      <w:r w:rsidR="00752162" w:rsidRPr="001869EF">
        <w:rPr>
          <w:rFonts w:ascii="Times New Roman" w:hAnsi="Times New Roman"/>
          <w:sz w:val="24"/>
          <w:szCs w:val="24"/>
          <w:lang w:val="sr-Cyrl-CS"/>
        </w:rPr>
        <w:t>20</w:t>
      </w:r>
      <w:r w:rsidRPr="001869EF">
        <w:rPr>
          <w:rFonts w:ascii="Times New Roman" w:hAnsi="Times New Roman"/>
          <w:sz w:val="24"/>
          <w:szCs w:val="24"/>
        </w:rPr>
        <w:t>. годину (у даљем тексту: Програм) полази од основног управљачког акта Програма управљања С</w:t>
      </w:r>
      <w:r w:rsidR="00D066DB" w:rsidRPr="001869EF">
        <w:rPr>
          <w:rFonts w:ascii="Times New Roman" w:hAnsi="Times New Roman"/>
          <w:sz w:val="24"/>
          <w:szCs w:val="24"/>
          <w:lang w:val="sr-Cyrl-CS"/>
        </w:rPr>
        <w:t>пецијални</w:t>
      </w:r>
      <w:r w:rsidR="00B50100" w:rsidRPr="001869EF">
        <w:rPr>
          <w:rFonts w:ascii="Times New Roman" w:hAnsi="Times New Roman"/>
          <w:sz w:val="24"/>
          <w:szCs w:val="24"/>
          <w:lang w:val="sr-Cyrl-CS"/>
        </w:rPr>
        <w:t>м</w:t>
      </w:r>
      <w:r w:rsidR="00D066DB" w:rsidRPr="001869EF">
        <w:rPr>
          <w:rFonts w:ascii="Times New Roman" w:hAnsi="Times New Roman"/>
          <w:sz w:val="24"/>
          <w:szCs w:val="24"/>
          <w:lang w:val="sr-Cyrl-CS"/>
        </w:rPr>
        <w:t xml:space="preserve"> резерват</w:t>
      </w:r>
      <w:r w:rsidR="00B50100" w:rsidRPr="001869EF">
        <w:rPr>
          <w:rFonts w:ascii="Times New Roman" w:hAnsi="Times New Roman"/>
          <w:sz w:val="24"/>
          <w:szCs w:val="24"/>
          <w:lang w:val="sr-Cyrl-CS"/>
        </w:rPr>
        <w:t>ом</w:t>
      </w:r>
      <w:r w:rsidR="00D066DB" w:rsidRPr="001869EF">
        <w:rPr>
          <w:rFonts w:ascii="Times New Roman" w:hAnsi="Times New Roman"/>
          <w:sz w:val="24"/>
          <w:szCs w:val="24"/>
          <w:lang w:val="sr-Cyrl-CS"/>
        </w:rPr>
        <w:t xml:space="preserve"> природе</w:t>
      </w:r>
      <w:r w:rsidRPr="001869EF">
        <w:rPr>
          <w:rFonts w:ascii="Times New Roman" w:hAnsi="Times New Roman"/>
          <w:sz w:val="24"/>
          <w:szCs w:val="24"/>
        </w:rPr>
        <w:t xml:space="preserve"> „Увац</w:t>
      </w:r>
      <w:r w:rsidR="007A496A" w:rsidRPr="001869EF">
        <w:rPr>
          <w:rFonts w:ascii="Times New Roman" w:hAnsi="Times New Roman"/>
          <w:sz w:val="24"/>
          <w:szCs w:val="24"/>
        </w:rPr>
        <w:t>“</w:t>
      </w:r>
      <w:r w:rsidRPr="001869EF">
        <w:rPr>
          <w:rFonts w:ascii="Times New Roman" w:hAnsi="Times New Roman"/>
          <w:sz w:val="24"/>
          <w:szCs w:val="24"/>
        </w:rPr>
        <w:t>, односно</w:t>
      </w:r>
      <w:r w:rsidR="00116FED">
        <w:rPr>
          <w:rFonts w:ascii="Times New Roman" w:hAnsi="Times New Roman"/>
          <w:sz w:val="24"/>
          <w:szCs w:val="24"/>
          <w:lang w:val="sr-Cyrl-CS"/>
        </w:rPr>
        <w:t xml:space="preserve"> Дугорочног и средњороч</w:t>
      </w:r>
      <w:r w:rsidR="003A737E" w:rsidRPr="001869EF">
        <w:rPr>
          <w:rFonts w:ascii="Times New Roman" w:hAnsi="Times New Roman"/>
          <w:sz w:val="24"/>
          <w:szCs w:val="24"/>
          <w:lang w:val="sr-Cyrl-CS"/>
        </w:rPr>
        <w:t>ног плана пословне стратегије и развоја за период 2019</w:t>
      </w:r>
      <w:r w:rsidR="00116FED">
        <w:rPr>
          <w:rFonts w:ascii="Times New Roman" w:hAnsi="Times New Roman"/>
          <w:sz w:val="24"/>
          <w:szCs w:val="24"/>
          <w:lang w:val="sr-Cyrl-CS"/>
        </w:rPr>
        <w:t>.</w:t>
      </w:r>
      <w:r w:rsidR="003A737E" w:rsidRPr="001869EF">
        <w:rPr>
          <w:rFonts w:ascii="Times New Roman" w:hAnsi="Times New Roman"/>
          <w:sz w:val="24"/>
          <w:szCs w:val="24"/>
          <w:lang w:val="sr-Cyrl-CS"/>
        </w:rPr>
        <w:t>-2028</w:t>
      </w:r>
      <w:r w:rsidR="00563D09" w:rsidRPr="001869EF">
        <w:rPr>
          <w:rFonts w:ascii="Times New Roman" w:hAnsi="Times New Roman"/>
          <w:sz w:val="24"/>
          <w:szCs w:val="24"/>
          <w:lang w:val="sr-Cyrl-CS"/>
        </w:rPr>
        <w:t xml:space="preserve">. </w:t>
      </w:r>
      <w:r w:rsidR="00816107" w:rsidRPr="001869EF">
        <w:rPr>
          <w:rFonts w:ascii="Times New Roman" w:hAnsi="Times New Roman"/>
          <w:sz w:val="24"/>
          <w:szCs w:val="24"/>
          <w:lang w:val="sr-Cyrl-CS"/>
        </w:rPr>
        <w:t>г</w:t>
      </w:r>
      <w:r w:rsidR="00563D09" w:rsidRPr="001869EF">
        <w:rPr>
          <w:rFonts w:ascii="Times New Roman" w:hAnsi="Times New Roman"/>
          <w:sz w:val="24"/>
          <w:szCs w:val="24"/>
          <w:lang w:val="sr-Cyrl-CS"/>
        </w:rPr>
        <w:t>одине</w:t>
      </w:r>
      <w:r w:rsidR="00816107" w:rsidRPr="001869EF">
        <w:rPr>
          <w:rFonts w:ascii="Times New Roman" w:hAnsi="Times New Roman"/>
          <w:sz w:val="24"/>
          <w:szCs w:val="24"/>
          <w:lang w:val="sr-Cyrl-CS"/>
        </w:rPr>
        <w:t xml:space="preserve"> и </w:t>
      </w:r>
      <w:r w:rsidRPr="001869EF">
        <w:rPr>
          <w:rFonts w:ascii="Times New Roman" w:hAnsi="Times New Roman"/>
          <w:sz w:val="24"/>
          <w:szCs w:val="24"/>
        </w:rPr>
        <w:t xml:space="preserve">од Плана управљања </w:t>
      </w:r>
      <w:r w:rsidR="00D066DB" w:rsidRPr="001869EF">
        <w:rPr>
          <w:rFonts w:ascii="Times New Roman" w:hAnsi="Times New Roman"/>
          <w:sz w:val="24"/>
          <w:szCs w:val="24"/>
        </w:rPr>
        <w:t>С</w:t>
      </w:r>
      <w:r w:rsidR="00D066DB" w:rsidRPr="001869EF">
        <w:rPr>
          <w:rFonts w:ascii="Times New Roman" w:hAnsi="Times New Roman"/>
          <w:sz w:val="24"/>
          <w:szCs w:val="24"/>
          <w:lang w:val="sr-Cyrl-CS"/>
        </w:rPr>
        <w:t>пецијални</w:t>
      </w:r>
      <w:r w:rsidR="00B50100" w:rsidRPr="001869EF">
        <w:rPr>
          <w:rFonts w:ascii="Times New Roman" w:hAnsi="Times New Roman"/>
          <w:sz w:val="24"/>
          <w:szCs w:val="24"/>
          <w:lang w:val="sr-Cyrl-CS"/>
        </w:rPr>
        <w:t>м</w:t>
      </w:r>
      <w:r w:rsidR="00D066DB" w:rsidRPr="001869EF">
        <w:rPr>
          <w:rFonts w:ascii="Times New Roman" w:hAnsi="Times New Roman"/>
          <w:sz w:val="24"/>
          <w:szCs w:val="24"/>
          <w:lang w:val="sr-Cyrl-CS"/>
        </w:rPr>
        <w:t xml:space="preserve"> резерват</w:t>
      </w:r>
      <w:r w:rsidR="00B50100" w:rsidRPr="001869EF">
        <w:rPr>
          <w:rFonts w:ascii="Times New Roman" w:hAnsi="Times New Roman"/>
          <w:sz w:val="24"/>
          <w:szCs w:val="24"/>
          <w:lang w:val="sr-Cyrl-CS"/>
        </w:rPr>
        <w:t>ом</w:t>
      </w:r>
      <w:r w:rsidR="00D066DB" w:rsidRPr="001869EF">
        <w:rPr>
          <w:rFonts w:ascii="Times New Roman" w:hAnsi="Times New Roman"/>
          <w:sz w:val="24"/>
          <w:szCs w:val="24"/>
          <w:lang w:val="sr-Cyrl-CS"/>
        </w:rPr>
        <w:t xml:space="preserve"> природе</w:t>
      </w:r>
      <w:r w:rsidR="00D066DB" w:rsidRPr="001869EF">
        <w:rPr>
          <w:rFonts w:ascii="Times New Roman" w:hAnsi="Times New Roman"/>
          <w:sz w:val="24"/>
          <w:szCs w:val="24"/>
        </w:rPr>
        <w:t xml:space="preserve"> „Увац“, </w:t>
      </w:r>
      <w:r w:rsidRPr="001869EF">
        <w:rPr>
          <w:rFonts w:ascii="Times New Roman" w:hAnsi="Times New Roman"/>
          <w:sz w:val="24"/>
          <w:szCs w:val="24"/>
        </w:rPr>
        <w:t>за период од 2013. до 2022. године.</w:t>
      </w:r>
    </w:p>
    <w:p w:rsidR="002C2CB2" w:rsidRDefault="002C2CB2" w:rsidP="002C2CB2">
      <w:pPr>
        <w:jc w:val="both"/>
        <w:rPr>
          <w:rFonts w:ascii="Times New Roman" w:hAnsi="Times New Roman"/>
          <w:sz w:val="24"/>
          <w:szCs w:val="24"/>
        </w:rPr>
      </w:pPr>
    </w:p>
    <w:p w:rsidR="00AC3420" w:rsidRPr="001869EF" w:rsidRDefault="00AC3420" w:rsidP="002C2CB2">
      <w:pPr>
        <w:jc w:val="both"/>
        <w:rPr>
          <w:rFonts w:ascii="Times New Roman" w:hAnsi="Times New Roman"/>
          <w:sz w:val="24"/>
          <w:szCs w:val="24"/>
        </w:rPr>
      </w:pPr>
      <w:r w:rsidRPr="001869EF">
        <w:rPr>
          <w:rFonts w:ascii="Times New Roman" w:hAnsi="Times New Roman"/>
          <w:sz w:val="24"/>
          <w:szCs w:val="24"/>
        </w:rPr>
        <w:t>Програмом се утврђују конкретне активности, циљеви и задаци</w:t>
      </w:r>
      <w:r w:rsidR="00816107" w:rsidRPr="001869EF">
        <w:rPr>
          <w:rFonts w:ascii="Times New Roman" w:hAnsi="Times New Roman"/>
          <w:sz w:val="24"/>
          <w:szCs w:val="24"/>
          <w:lang w:val="sr-Cyrl-CS"/>
        </w:rPr>
        <w:t xml:space="preserve"> </w:t>
      </w:r>
      <w:r w:rsidRPr="001869EF">
        <w:rPr>
          <w:rFonts w:ascii="Times New Roman" w:hAnsi="Times New Roman"/>
          <w:sz w:val="24"/>
          <w:szCs w:val="24"/>
        </w:rPr>
        <w:t>пословања Друштва у</w:t>
      </w:r>
      <w:r w:rsidR="00752162" w:rsidRPr="001869EF">
        <w:rPr>
          <w:rFonts w:ascii="Times New Roman" w:hAnsi="Times New Roman"/>
          <w:sz w:val="24"/>
          <w:szCs w:val="24"/>
        </w:rPr>
        <w:t xml:space="preserve"> 20</w:t>
      </w:r>
      <w:r w:rsidR="00752162" w:rsidRPr="001869EF">
        <w:rPr>
          <w:rFonts w:ascii="Times New Roman" w:hAnsi="Times New Roman"/>
          <w:sz w:val="24"/>
          <w:szCs w:val="24"/>
          <w:lang w:val="sr-Cyrl-CS"/>
        </w:rPr>
        <w:t>20</w:t>
      </w:r>
      <w:r w:rsidRPr="001869EF">
        <w:rPr>
          <w:rFonts w:ascii="Times New Roman" w:hAnsi="Times New Roman"/>
          <w:sz w:val="24"/>
          <w:szCs w:val="24"/>
        </w:rPr>
        <w:t xml:space="preserve">.години, ради спровођења и унапређења основне делатности Друштва и стварања одговарајућих услова за организационо и кадровско оспособљавање запослених у функцији спровођења заштите и развоја природних и створених вредности Специјалног резервата природе </w:t>
      </w:r>
      <w:r w:rsidR="007A496A" w:rsidRPr="001869EF">
        <w:rPr>
          <w:rFonts w:ascii="Times New Roman" w:hAnsi="Times New Roman"/>
          <w:sz w:val="24"/>
          <w:szCs w:val="24"/>
        </w:rPr>
        <w:t>„Увац“</w:t>
      </w:r>
      <w:r w:rsidRPr="001869EF">
        <w:rPr>
          <w:rFonts w:ascii="Times New Roman" w:hAnsi="Times New Roman"/>
          <w:sz w:val="24"/>
          <w:szCs w:val="24"/>
        </w:rPr>
        <w:t>. Овим Програмом су утврђени и задаци из оквира других делатности које обавља Друштво ради унапређивања стања природних и створених вредности резервата.</w:t>
      </w:r>
    </w:p>
    <w:p w:rsidR="00AC3420" w:rsidRPr="001869EF" w:rsidRDefault="00AC3420" w:rsidP="00AC3420">
      <w:pPr>
        <w:ind w:left="1440"/>
        <w:jc w:val="both"/>
        <w:rPr>
          <w:rFonts w:ascii="Times New Roman" w:hAnsi="Times New Roman"/>
          <w:sz w:val="24"/>
          <w:szCs w:val="24"/>
        </w:rPr>
      </w:pPr>
    </w:p>
    <w:p w:rsidR="00766FF4" w:rsidRPr="001869EF" w:rsidRDefault="00AC3420" w:rsidP="00766FF4">
      <w:pPr>
        <w:ind w:firstLine="720"/>
        <w:jc w:val="both"/>
        <w:rPr>
          <w:rFonts w:ascii="Times New Roman" w:hAnsi="Times New Roman"/>
          <w:sz w:val="24"/>
          <w:szCs w:val="24"/>
        </w:rPr>
      </w:pPr>
      <w:r w:rsidRPr="001869EF">
        <w:rPr>
          <w:rFonts w:ascii="Times New Roman" w:hAnsi="Times New Roman"/>
          <w:sz w:val="24"/>
          <w:szCs w:val="24"/>
        </w:rPr>
        <w:t xml:space="preserve">Сви циљеви и задаци усклађени су са предвиђеним обимом финансијских средстава, као и материјалном претпоставком реализације постављених циљева и задатака. </w:t>
      </w:r>
    </w:p>
    <w:p w:rsidR="00BF4A61" w:rsidRDefault="00BF4A61" w:rsidP="00691823">
      <w:pPr>
        <w:rPr>
          <w:b/>
          <w:sz w:val="28"/>
          <w:szCs w:val="28"/>
          <w:lang w:val="sr-Cyrl-CS"/>
        </w:rPr>
      </w:pPr>
    </w:p>
    <w:p w:rsidR="00BF4A61" w:rsidRDefault="00BF4A61" w:rsidP="00FC4146">
      <w:pPr>
        <w:ind w:firstLine="720"/>
        <w:jc w:val="center"/>
        <w:rPr>
          <w:b/>
          <w:sz w:val="28"/>
          <w:szCs w:val="28"/>
          <w:lang w:val="sr-Cyrl-CS"/>
        </w:rPr>
      </w:pPr>
    </w:p>
    <w:p w:rsidR="00AC3420" w:rsidRPr="00F11691" w:rsidRDefault="00AC3420" w:rsidP="007A496A">
      <w:pPr>
        <w:pStyle w:val="ListParagraph"/>
        <w:numPr>
          <w:ilvl w:val="0"/>
          <w:numId w:val="38"/>
        </w:numPr>
        <w:jc w:val="center"/>
        <w:rPr>
          <w:rFonts w:ascii="Times New Roman" w:hAnsi="Times New Roman"/>
          <w:b/>
          <w:sz w:val="28"/>
          <w:szCs w:val="28"/>
        </w:rPr>
      </w:pPr>
      <w:r w:rsidRPr="00F11691">
        <w:rPr>
          <w:rFonts w:ascii="Times New Roman" w:hAnsi="Times New Roman"/>
          <w:b/>
          <w:sz w:val="28"/>
          <w:szCs w:val="28"/>
        </w:rPr>
        <w:t>ОПШТИ ПОДАЦИ О ДРУШТВУ</w:t>
      </w:r>
    </w:p>
    <w:p w:rsidR="00AC3420" w:rsidRDefault="00AC3420" w:rsidP="00AC3420">
      <w:pPr>
        <w:ind w:firstLine="720"/>
        <w:jc w:val="both"/>
      </w:pPr>
    </w:p>
    <w:p w:rsidR="00AC3420" w:rsidRPr="004B5D29" w:rsidRDefault="00681217" w:rsidP="004B5D29">
      <w:pPr>
        <w:jc w:val="both"/>
        <w:rPr>
          <w:rFonts w:ascii="Times New Roman" w:hAnsi="Times New Roman"/>
          <w:sz w:val="24"/>
          <w:szCs w:val="24"/>
          <w:lang w:val="sr-Cyrl-CS"/>
        </w:rPr>
      </w:pPr>
      <w:r w:rsidRPr="004B5D29">
        <w:rPr>
          <w:rFonts w:ascii="Times New Roman" w:hAnsi="Times New Roman"/>
          <w:sz w:val="24"/>
          <w:szCs w:val="24"/>
        </w:rPr>
        <w:t>Друштво</w:t>
      </w:r>
      <w:r w:rsidRPr="004B5D29">
        <w:rPr>
          <w:rFonts w:ascii="Times New Roman" w:hAnsi="Times New Roman"/>
          <w:sz w:val="24"/>
          <w:szCs w:val="24"/>
          <w:lang w:val="sr-Cyrl-CS"/>
        </w:rPr>
        <w:t xml:space="preserve"> </w:t>
      </w:r>
      <w:r w:rsidR="00AC3420" w:rsidRPr="004B5D29">
        <w:rPr>
          <w:rFonts w:ascii="Times New Roman" w:hAnsi="Times New Roman"/>
          <w:sz w:val="24"/>
          <w:szCs w:val="24"/>
        </w:rPr>
        <w:t>је</w:t>
      </w:r>
      <w:r w:rsidRPr="004B5D29">
        <w:rPr>
          <w:rFonts w:ascii="Times New Roman" w:hAnsi="Times New Roman"/>
          <w:sz w:val="24"/>
          <w:szCs w:val="24"/>
          <w:lang w:val="sr-Cyrl-CS"/>
        </w:rPr>
        <w:t xml:space="preserve"> </w:t>
      </w:r>
      <w:r w:rsidR="00AC3420" w:rsidRPr="004B5D29">
        <w:rPr>
          <w:rFonts w:ascii="Times New Roman" w:hAnsi="Times New Roman"/>
          <w:sz w:val="24"/>
          <w:szCs w:val="24"/>
        </w:rPr>
        <w:t xml:space="preserve">основано одлуком Владе Републике Србије („Службени гласник РС“, број 110/06) у децембру 2006.године и управљач је над Специјалним резерватом природе Увац, као и корисник рибарског подручја </w:t>
      </w:r>
      <w:r w:rsidR="00D066DB" w:rsidRPr="004B5D29">
        <w:rPr>
          <w:rFonts w:ascii="Times New Roman" w:hAnsi="Times New Roman"/>
          <w:sz w:val="24"/>
          <w:szCs w:val="24"/>
        </w:rPr>
        <w:t>С</w:t>
      </w:r>
      <w:r w:rsidR="00D066DB" w:rsidRPr="004B5D29">
        <w:rPr>
          <w:rFonts w:ascii="Times New Roman" w:hAnsi="Times New Roman"/>
          <w:sz w:val="24"/>
          <w:szCs w:val="24"/>
          <w:lang w:val="sr-Cyrl-CS"/>
        </w:rPr>
        <w:t>пецијални резерват природе</w:t>
      </w:r>
      <w:r w:rsidR="00D066DB" w:rsidRPr="004B5D29">
        <w:rPr>
          <w:rFonts w:ascii="Times New Roman" w:hAnsi="Times New Roman"/>
          <w:sz w:val="24"/>
          <w:szCs w:val="24"/>
        </w:rPr>
        <w:t xml:space="preserve"> „Увац“</w:t>
      </w:r>
      <w:r w:rsidR="003B6E5B" w:rsidRPr="004B5D29">
        <w:rPr>
          <w:rFonts w:ascii="Times New Roman" w:hAnsi="Times New Roman"/>
          <w:sz w:val="24"/>
          <w:szCs w:val="24"/>
          <w:lang w:val="sr-Cyrl-CS"/>
        </w:rPr>
        <w:t>.</w:t>
      </w:r>
    </w:p>
    <w:p w:rsidR="004B5D29" w:rsidRPr="004B5D29" w:rsidRDefault="004B5D29" w:rsidP="004B5D29">
      <w:pPr>
        <w:autoSpaceDE w:val="0"/>
        <w:autoSpaceDN w:val="0"/>
        <w:adjustRightInd w:val="0"/>
        <w:jc w:val="both"/>
        <w:rPr>
          <w:rFonts w:ascii="Times New Roman" w:eastAsia="ArialMT" w:hAnsi="Times New Roman"/>
          <w:sz w:val="24"/>
          <w:szCs w:val="24"/>
        </w:rPr>
      </w:pPr>
    </w:p>
    <w:p w:rsidR="00AC3420" w:rsidRPr="004B5D29" w:rsidRDefault="00AC3420" w:rsidP="004B5D29">
      <w:pPr>
        <w:autoSpaceDE w:val="0"/>
        <w:autoSpaceDN w:val="0"/>
        <w:adjustRightInd w:val="0"/>
        <w:jc w:val="both"/>
        <w:rPr>
          <w:rFonts w:ascii="Times New Roman" w:eastAsia="ArialMT" w:hAnsi="Times New Roman"/>
          <w:color w:val="FF0000"/>
          <w:sz w:val="24"/>
          <w:szCs w:val="24"/>
          <w:lang w:val="sr-Cyrl-CS"/>
        </w:rPr>
      </w:pPr>
      <w:r w:rsidRPr="004B5D29">
        <w:rPr>
          <w:rFonts w:ascii="Times New Roman" w:eastAsia="ArialMT" w:hAnsi="Times New Roman"/>
          <w:sz w:val="24"/>
          <w:szCs w:val="24"/>
          <w:lang w:val="sr-Cyrl-CS"/>
        </w:rPr>
        <w:t>Специјални резерват природе „Увац” стављен је под заштиту Уредбом Владе (Службени гласник РС, бр. 25/06 и 110/06) и установљен за заштићено природно добро од изузетног значаја. У</w:t>
      </w:r>
      <w:r w:rsidR="00681217" w:rsidRPr="004B5D29">
        <w:rPr>
          <w:rFonts w:ascii="Times New Roman" w:eastAsia="ArialMT" w:hAnsi="Times New Roman"/>
          <w:sz w:val="24"/>
          <w:szCs w:val="24"/>
          <w:lang w:val="sr-Cyrl-CS"/>
        </w:rPr>
        <w:t xml:space="preserve"> </w:t>
      </w:r>
      <w:r w:rsidRPr="004B5D29">
        <w:rPr>
          <w:rFonts w:ascii="Times New Roman" w:eastAsia="ArialMT" w:hAnsi="Times New Roman"/>
          <w:sz w:val="24"/>
          <w:szCs w:val="24"/>
          <w:lang w:val="sr-Cyrl-CS"/>
        </w:rPr>
        <w:t>члану 2. наведеног акта Владе утврђено је да се овај специјални резерват природе ставља под заштиту: „да би се очувао и размножио белоглави суп – ретка врста лешинара, да би се очувала станишта и побољшало стање других значајних врста птица, ловне дивљачи и осталог животињског света, да би се обезбедили ус</w:t>
      </w:r>
      <w:r w:rsidR="00681217" w:rsidRPr="004B5D29">
        <w:rPr>
          <w:rFonts w:ascii="Times New Roman" w:eastAsia="ArialMT" w:hAnsi="Times New Roman"/>
          <w:sz w:val="24"/>
          <w:szCs w:val="24"/>
          <w:lang w:val="sr-Cyrl-CS"/>
        </w:rPr>
        <w:t>лови за поновно насељавање</w:t>
      </w:r>
      <w:r w:rsidRPr="004B5D29">
        <w:rPr>
          <w:rFonts w:ascii="Times New Roman" w:eastAsia="ArialMT" w:hAnsi="Times New Roman"/>
          <w:sz w:val="24"/>
          <w:szCs w:val="24"/>
          <w:lang w:val="sr-Cyrl-CS"/>
        </w:rPr>
        <w:t xml:space="preserve"> биљака и животиња које су нестале са тог подручја, да би се сачувала и повећала разноврсност риба и оптималним уловом и коришћењем сачувала и повећала њихова бројност, да би се сачували разноврсност флоре, шумских и осталих биљних заједница, да би се сачувала рељефна и водена обележја и спелеолошке и друге вредности геонаслеђа, да би се очували и побољшали природни чиниоци животне средине, првенствено квалитет вода и земљишта, да би се очувала лепота и разноврсност предела и створили услови за одрживо коришћење и планско уређење заштићеног подручја у интересу науке, образовања, културе, рекреације и екотуризма”.</w:t>
      </w:r>
      <w:r w:rsidR="00681217" w:rsidRPr="004B5D29">
        <w:rPr>
          <w:rFonts w:ascii="Times New Roman" w:eastAsia="ArialMT" w:hAnsi="Times New Roman"/>
          <w:sz w:val="24"/>
          <w:szCs w:val="24"/>
          <w:lang w:val="sr-Cyrl-CS"/>
        </w:rPr>
        <w:t xml:space="preserve"> </w:t>
      </w:r>
      <w:r w:rsidRPr="004B5D29">
        <w:rPr>
          <w:rFonts w:ascii="Times New Roman" w:eastAsia="ArialMT" w:hAnsi="Times New Roman"/>
          <w:sz w:val="24"/>
          <w:szCs w:val="24"/>
          <w:lang w:val="sr-Cyrl-CS"/>
        </w:rPr>
        <w:t>Око резервата утврђена је заштитна зона која обухвата подручја слива реке Увац узводно од профила водне акумулације ''Радоиња''. Специјални резерват природе „Увац” обухвата подручје долине реке Увац између брда Лупоглав у међуречју Увца и Вапе и бране на акумулацији ''Радоиња'', као и делове долина притока Увца: поток Чајак, Вељушница, Ракоњски поток, Пурића поток, Рабренски поток, Секулића поток, Дубоки поток, Злошница, Волујачки поток, Марића река, Тисовица, Вршевина, Кладница. Специјални резерват природе ''Увац'' представља заштићено природно добро од изузетног значаја (</w:t>
      </w:r>
      <w:r w:rsidRPr="004B5D29">
        <w:rPr>
          <w:rFonts w:ascii="Times New Roman" w:eastAsia="ArialMT" w:hAnsi="Times New Roman"/>
          <w:sz w:val="24"/>
          <w:szCs w:val="24"/>
          <w:lang w:val="sr-Latn-CS"/>
        </w:rPr>
        <w:t>I категорије), односно националног ранга вредности.</w:t>
      </w:r>
      <w:r w:rsidRPr="004B5D29">
        <w:rPr>
          <w:rFonts w:ascii="Times New Roman" w:eastAsia="ArialMT" w:hAnsi="Times New Roman"/>
          <w:sz w:val="24"/>
          <w:szCs w:val="24"/>
          <w:lang w:val="sr-Cyrl-CS"/>
        </w:rPr>
        <w:t xml:space="preserve"> Површина заштићеног подручја износи 7 543 хектара, од чега је 5 667 хектара у државној и друштвеној, а 1 876 хектара у приватној и другим облицима својине. Простире се на територији општина Нова Варош (5525</w:t>
      </w:r>
      <w:r w:rsidRPr="004B5D29">
        <w:rPr>
          <w:rFonts w:ascii="Times New Roman" w:eastAsia="ArialMT" w:hAnsi="Times New Roman"/>
          <w:sz w:val="24"/>
          <w:szCs w:val="24"/>
        </w:rPr>
        <w:t>ha</w:t>
      </w:r>
      <w:r w:rsidRPr="004B5D29">
        <w:rPr>
          <w:rFonts w:ascii="Times New Roman" w:eastAsia="ArialMT" w:hAnsi="Times New Roman"/>
          <w:sz w:val="24"/>
          <w:szCs w:val="24"/>
          <w:lang w:val="sr-Cyrl-CS"/>
        </w:rPr>
        <w:t>) и Сјеница (2018</w:t>
      </w:r>
      <w:r w:rsidRPr="004B5D29">
        <w:rPr>
          <w:rFonts w:ascii="Times New Roman" w:eastAsia="ArialMT" w:hAnsi="Times New Roman"/>
          <w:sz w:val="24"/>
          <w:szCs w:val="24"/>
        </w:rPr>
        <w:t>ha</w:t>
      </w:r>
      <w:r w:rsidRPr="004B5D29">
        <w:rPr>
          <w:rFonts w:ascii="Times New Roman" w:eastAsia="ArialMT" w:hAnsi="Times New Roman"/>
          <w:sz w:val="24"/>
          <w:szCs w:val="24"/>
          <w:lang w:val="sr-Cyrl-CS"/>
        </w:rPr>
        <w:t>). Око Специјалног резервата природе ''Увац'' одређена је заштитна зона на деловима територије општина Нова Варош, Сјеница, Пријепоље и Ивањица која обухвата простор око 1 130</w:t>
      </w:r>
      <w:r w:rsidRPr="004B5D29">
        <w:rPr>
          <w:rFonts w:ascii="Times New Roman" w:eastAsia="ArialMT" w:hAnsi="Times New Roman"/>
          <w:sz w:val="24"/>
          <w:szCs w:val="24"/>
        </w:rPr>
        <w:t xml:space="preserve"> km</w:t>
      </w:r>
      <w:r w:rsidRPr="004B5D29">
        <w:rPr>
          <w:rFonts w:ascii="Times New Roman" w:eastAsia="ArialMT" w:hAnsi="Times New Roman"/>
          <w:sz w:val="24"/>
          <w:szCs w:val="24"/>
          <w:vertAlign w:val="superscript"/>
        </w:rPr>
        <w:t>2</w:t>
      </w:r>
      <w:r w:rsidRPr="004B5D29">
        <w:rPr>
          <w:rFonts w:ascii="Times New Roman" w:eastAsia="ArialMT" w:hAnsi="Times New Roman"/>
          <w:sz w:val="24"/>
          <w:szCs w:val="24"/>
          <w:lang w:val="sr-Cyrl-CS"/>
        </w:rPr>
        <w:t xml:space="preserve">. На заштићеном подручју установљен је режим заштите другог степена, сходно члану 35. Закона о заштити природе. У погледу обавеза управљања и старања, Специјални резерват природе „Увац” и заштитна зона чине јединствено заштићено природно добро, а послове управљања и старања организује и извршава Друштво са ограниченом одговорношћу „Резерват Увац” из Нове Вароши (са скраћеним пословним именом: Резерват Увац д.о.о.). На заштићеном подручју, поред Закона о заштити природе, примењују се и други закони и прописи који регулишу коришћење природних богатстава (шуме, воде, пољопривредно земљиште, минералне сировине, лов, риболов и др.), планирање и уређење простора и изградњу, саобраћај, заштиту културних добара, туризам, али само у делу и обиму у коме нису у супротности са циљевима заштите, односно режимима и мерама заштите. Око 75% површине подручја специјалног резервата природе је у државној својини, од чега 3744 </w:t>
      </w:r>
      <w:r w:rsidRPr="004B5D29">
        <w:rPr>
          <w:rFonts w:ascii="Times New Roman" w:eastAsia="ArialMT" w:hAnsi="Times New Roman"/>
          <w:sz w:val="24"/>
          <w:szCs w:val="24"/>
        </w:rPr>
        <w:t>ha</w:t>
      </w:r>
      <w:r w:rsidRPr="004B5D29">
        <w:rPr>
          <w:rFonts w:ascii="Times New Roman" w:eastAsia="ArialMT" w:hAnsi="Times New Roman"/>
          <w:sz w:val="24"/>
          <w:szCs w:val="24"/>
          <w:lang w:val="sr-Cyrl-CS"/>
        </w:rPr>
        <w:t xml:space="preserve">, односно 50% укупне површине, представљају шуме и шумско земљиште којима газдује Јавно предузеће ''Србијашуме''. </w:t>
      </w:r>
    </w:p>
    <w:p w:rsidR="004B5D29" w:rsidRDefault="004B5D29" w:rsidP="004B5D29">
      <w:pPr>
        <w:autoSpaceDE w:val="0"/>
        <w:autoSpaceDN w:val="0"/>
        <w:adjustRightInd w:val="0"/>
        <w:jc w:val="both"/>
        <w:rPr>
          <w:rFonts w:ascii="Times New Roman" w:eastAsia="ArialMT" w:hAnsi="Times New Roman"/>
          <w:sz w:val="24"/>
          <w:szCs w:val="24"/>
        </w:rPr>
      </w:pPr>
    </w:p>
    <w:p w:rsidR="00AC3420" w:rsidRPr="004B5D29" w:rsidRDefault="00AC3420" w:rsidP="004B5D29">
      <w:pPr>
        <w:autoSpaceDE w:val="0"/>
        <w:autoSpaceDN w:val="0"/>
        <w:adjustRightInd w:val="0"/>
        <w:jc w:val="both"/>
        <w:rPr>
          <w:rFonts w:ascii="Times New Roman" w:hAnsi="Times New Roman"/>
          <w:sz w:val="24"/>
          <w:szCs w:val="24"/>
        </w:rPr>
      </w:pPr>
      <w:r w:rsidRPr="004B5D29">
        <w:rPr>
          <w:rFonts w:ascii="Times New Roman" w:eastAsia="ArialMT" w:hAnsi="Times New Roman"/>
          <w:sz w:val="24"/>
          <w:szCs w:val="24"/>
          <w:lang w:val="sr-Cyrl-CS"/>
        </w:rPr>
        <w:t xml:space="preserve">Поред белоглавог супа, специјални резерват одликује изузетно разноврсна фауна птица са </w:t>
      </w:r>
      <w:r w:rsidR="000A1276" w:rsidRPr="004B5D29">
        <w:rPr>
          <w:rFonts w:ascii="Times New Roman" w:eastAsia="ArialMT" w:hAnsi="Times New Roman"/>
          <w:sz w:val="24"/>
          <w:szCs w:val="24"/>
          <w:lang w:val="sr-Cyrl-CS"/>
        </w:rPr>
        <w:t xml:space="preserve">око 183 </w:t>
      </w:r>
      <w:r w:rsidRPr="00C30822">
        <w:rPr>
          <w:rFonts w:ascii="Times New Roman" w:eastAsia="ArialMT" w:hAnsi="Times New Roman"/>
          <w:sz w:val="24"/>
          <w:szCs w:val="24"/>
          <w:lang w:val="sr-Cyrl-CS"/>
        </w:rPr>
        <w:t>врста</w:t>
      </w:r>
      <w:r w:rsidR="00C30822" w:rsidRPr="00C30822">
        <w:rPr>
          <w:rFonts w:ascii="Times New Roman" w:eastAsia="ArialMT" w:hAnsi="Times New Roman"/>
          <w:sz w:val="24"/>
          <w:szCs w:val="24"/>
          <w:lang w:val="sr-Cyrl-CS"/>
        </w:rPr>
        <w:t>,</w:t>
      </w:r>
      <w:r w:rsidRPr="00C30822">
        <w:rPr>
          <w:rFonts w:ascii="Times New Roman" w:eastAsia="ArialMT" w:hAnsi="Times New Roman"/>
          <w:sz w:val="24"/>
          <w:szCs w:val="24"/>
          <w:lang w:val="sr-Cyrl-CS"/>
        </w:rPr>
        <w:t xml:space="preserve"> од којих је 48 утврђено за природне реткости у Србији (белоглави суп, велики ронац, јастреб осичар, сури орао, орао змијар, сиви соко, прдавац, буљина, шумска сова, мала ушара, руси сврачак, црноврати, ћубасти и мали гњурац и др.). Зб</w:t>
      </w:r>
      <w:r w:rsidRPr="004B5D29">
        <w:rPr>
          <w:rFonts w:ascii="Times New Roman" w:eastAsia="ArialMT" w:hAnsi="Times New Roman"/>
          <w:sz w:val="24"/>
          <w:szCs w:val="24"/>
          <w:lang w:val="sr-Cyrl-CS"/>
        </w:rPr>
        <w:t>ог разноврсно</w:t>
      </w:r>
      <w:r w:rsidR="00E84A76" w:rsidRPr="004B5D29">
        <w:rPr>
          <w:rFonts w:ascii="Times New Roman" w:eastAsia="ArialMT" w:hAnsi="Times New Roman"/>
          <w:sz w:val="24"/>
          <w:szCs w:val="24"/>
          <w:lang w:val="sr-Cyrl-CS"/>
        </w:rPr>
        <w:t xml:space="preserve">сти и богатства орнитофауне, Специјални </w:t>
      </w:r>
      <w:r w:rsidR="00E84A76" w:rsidRPr="00C30822">
        <w:rPr>
          <w:rFonts w:ascii="Times New Roman" w:eastAsia="ArialMT" w:hAnsi="Times New Roman"/>
          <w:sz w:val="24"/>
          <w:szCs w:val="24"/>
          <w:lang w:val="sr-Cyrl-CS"/>
        </w:rPr>
        <w:t>резерват природе</w:t>
      </w:r>
      <w:r w:rsidRPr="00C30822">
        <w:rPr>
          <w:rFonts w:ascii="Times New Roman" w:eastAsia="ArialMT" w:hAnsi="Times New Roman"/>
          <w:sz w:val="24"/>
          <w:szCs w:val="24"/>
          <w:lang w:val="sr-Cyrl-CS"/>
        </w:rPr>
        <w:t xml:space="preserve"> ''Увац'' је уписан у Листу орнитолошки значајних европских подручја (</w:t>
      </w:r>
      <w:r w:rsidRPr="00C30822">
        <w:rPr>
          <w:rFonts w:ascii="Times New Roman" w:eastAsia="ArialMT" w:hAnsi="Times New Roman"/>
          <w:sz w:val="24"/>
          <w:szCs w:val="24"/>
        </w:rPr>
        <w:t>IBA</w:t>
      </w:r>
      <w:r w:rsidR="00681217" w:rsidRPr="00C30822">
        <w:rPr>
          <w:rFonts w:ascii="Times New Roman" w:eastAsia="ArialMT" w:hAnsi="Times New Roman"/>
          <w:sz w:val="24"/>
          <w:szCs w:val="24"/>
          <w:lang w:val="sr-Cyrl-CS"/>
        </w:rPr>
        <w:t>). Ихтиофауну чини 25 врста</w:t>
      </w:r>
      <w:r w:rsidRPr="00C30822">
        <w:rPr>
          <w:rFonts w:ascii="Times New Roman" w:eastAsia="ArialMT" w:hAnsi="Times New Roman"/>
          <w:sz w:val="24"/>
          <w:szCs w:val="24"/>
          <w:lang w:val="sr-Cyrl-CS"/>
        </w:rPr>
        <w:t>, сврстане у 9 фамилија, међу којима се истиче присуство салмонида (младица, поточна пастрмка). Садашњи састав ихтиозаједница настао је од изворних врста и врста које су</w:t>
      </w:r>
      <w:r w:rsidRPr="004B5D29">
        <w:rPr>
          <w:rFonts w:ascii="Times New Roman" w:eastAsia="ArialMT" w:hAnsi="Times New Roman"/>
          <w:sz w:val="24"/>
          <w:szCs w:val="24"/>
          <w:lang w:val="sr-Cyrl-CS"/>
        </w:rPr>
        <w:t xml:space="preserve"> унешене порибљавањима. Значајна је разноврсност фауне сисара са 25 врста, од којих је 14 врста утврђено за природне реткости у Србији (шарени твор, обични пух, слепо куче, видра, ласица, велики, мали и јужни потковичар и др.), а десетак врста се налази на меродавним међународним листама са различитим статусом </w:t>
      </w:r>
      <w:r w:rsidRPr="00C30822">
        <w:rPr>
          <w:rFonts w:ascii="Times New Roman" w:eastAsia="ArialMT" w:hAnsi="Times New Roman"/>
          <w:sz w:val="24"/>
          <w:szCs w:val="24"/>
          <w:lang w:val="sr-Cyrl-CS"/>
        </w:rPr>
        <w:t>угрожености (рис, видра, медвед, вук, велики и мали потковичар). Разноврсна флора је представљена са преко 500 врста виших биљака, од чега је већи број ендемичних, ретких, лековитих, јестивих и у другом погледу значајних зељастих и дрвенастих биљака, са око 15 биљних заједница</w:t>
      </w:r>
      <w:r w:rsidRPr="004B5D29">
        <w:rPr>
          <w:rFonts w:ascii="Times New Roman" w:eastAsia="ArialMT" w:hAnsi="Times New Roman"/>
          <w:sz w:val="24"/>
          <w:szCs w:val="24"/>
          <w:lang w:val="sr-Cyrl-CS"/>
        </w:rPr>
        <w:t xml:space="preserve"> и разноврсним лишћарским, мешовитим и чистим четинарским шумама. Шумске заједнице су посебно у сливу Дубоког потока и међуречју Увца и Тисовице, као и у долини Тисовице заступљене добро очуваним фрагментима високих састојина букве, смрче и јеле, или чистим састојинама смрче. Разноврсни, репрезентативни и атрактивни елементи рељефа, изражени првенствено кроз специфичну орнаментику кречњачких литица у клисурастим деоницама речних долина и серијом укљештених меандара Увца код Молитве и Радоиње и, посебно, кроз бројне облике и појаве флувиокрашког (суве, слепе и висеће долине, увале, извори и врела) и крашког рељефа (вртаче, пећине и крашке јаме). На подручју се налазе три велика и морфогенетски, палеонтолошки, хидролошки</w:t>
      </w:r>
      <w:r w:rsidR="00814C30">
        <w:rPr>
          <w:rFonts w:ascii="Times New Roman" w:eastAsia="ArialMT" w:hAnsi="Times New Roman"/>
          <w:sz w:val="24"/>
          <w:szCs w:val="24"/>
          <w:lang w:val="sr-Cyrl-CS"/>
        </w:rPr>
        <w:t xml:space="preserve"> и биолошки изузетно занимљива спелеолошка објекта </w:t>
      </w:r>
      <w:r w:rsidRPr="004B5D29">
        <w:rPr>
          <w:rFonts w:ascii="Times New Roman" w:eastAsia="ArialMT" w:hAnsi="Times New Roman"/>
          <w:sz w:val="24"/>
          <w:szCs w:val="24"/>
          <w:lang w:val="sr-Cyrl-CS"/>
        </w:rPr>
        <w:t xml:space="preserve">(Ушачка, Тубића и Баждарска пећина), међу којима се истиче Ушачка пећина са 4 улаза и сплетом канала укупне дужине 6185 </w:t>
      </w:r>
      <w:r w:rsidRPr="004B5D29">
        <w:rPr>
          <w:rFonts w:ascii="Times New Roman" w:eastAsia="ArialMT" w:hAnsi="Times New Roman"/>
          <w:sz w:val="24"/>
          <w:szCs w:val="24"/>
        </w:rPr>
        <w:t>m</w:t>
      </w:r>
      <w:r w:rsidRPr="004B5D29">
        <w:rPr>
          <w:rFonts w:ascii="Times New Roman" w:eastAsia="ArialMT" w:hAnsi="Times New Roman"/>
          <w:sz w:val="24"/>
          <w:szCs w:val="24"/>
          <w:lang w:val="sr-Cyrl-CS"/>
        </w:rPr>
        <w:t>, што је чини највећим истраженим спелеолошким објектом у Србији.</w:t>
      </w:r>
      <w:r w:rsidR="00251E3B">
        <w:rPr>
          <w:rFonts w:ascii="Times New Roman" w:eastAsia="ArialMT" w:hAnsi="Times New Roman"/>
          <w:sz w:val="24"/>
          <w:szCs w:val="24"/>
          <w:lang w:val="sr-Cyrl-CS"/>
        </w:rPr>
        <w:t xml:space="preserve">Чисте </w:t>
      </w:r>
      <w:r w:rsidRPr="004B5D29">
        <w:rPr>
          <w:rFonts w:ascii="Times New Roman" w:eastAsia="ArialMT" w:hAnsi="Times New Roman"/>
          <w:sz w:val="24"/>
          <w:szCs w:val="24"/>
          <w:lang w:val="sr-Cyrl-CS"/>
        </w:rPr>
        <w:t xml:space="preserve">воде у бројним потоцима и изворима, као и велика водена маса респективног квалитета у акумулацијама представљају активна и потенцијална изворишта водоснабдевања регионалног значаја. Присутна су археолошка налазишта, као и споменици културног наслеђа. </w:t>
      </w:r>
    </w:p>
    <w:p w:rsidR="00AC3420" w:rsidRDefault="00AC3420" w:rsidP="00AC3420">
      <w:pPr>
        <w:ind w:firstLine="720"/>
        <w:jc w:val="both"/>
        <w:rPr>
          <w:color w:val="FF0000"/>
        </w:rPr>
      </w:pPr>
    </w:p>
    <w:p w:rsidR="00CF5F5D" w:rsidRDefault="00CF5F5D" w:rsidP="00AC3420">
      <w:pPr>
        <w:ind w:firstLine="720"/>
        <w:jc w:val="both"/>
        <w:rPr>
          <w:color w:val="FF0000"/>
        </w:rPr>
      </w:pPr>
    </w:p>
    <w:p w:rsidR="00CF5F5D" w:rsidRDefault="00CF5F5D" w:rsidP="00AC3420">
      <w:pPr>
        <w:ind w:firstLine="720"/>
        <w:jc w:val="both"/>
        <w:rPr>
          <w:color w:val="FF0000"/>
        </w:rPr>
      </w:pPr>
    </w:p>
    <w:p w:rsidR="00CF5F5D" w:rsidRDefault="00CF5F5D" w:rsidP="00AC3420">
      <w:pPr>
        <w:ind w:firstLine="720"/>
        <w:jc w:val="both"/>
        <w:rPr>
          <w:color w:val="FF0000"/>
        </w:rPr>
      </w:pPr>
    </w:p>
    <w:p w:rsidR="00CF5F5D" w:rsidRDefault="00CF5F5D" w:rsidP="00AC3420">
      <w:pPr>
        <w:ind w:firstLine="720"/>
        <w:jc w:val="both"/>
        <w:rPr>
          <w:color w:val="FF0000"/>
        </w:rPr>
      </w:pPr>
    </w:p>
    <w:p w:rsidR="00CF5F5D" w:rsidRDefault="00CF5F5D" w:rsidP="00AC3420">
      <w:pPr>
        <w:ind w:firstLine="720"/>
        <w:jc w:val="both"/>
        <w:rPr>
          <w:color w:val="FF0000"/>
        </w:rPr>
      </w:pPr>
    </w:p>
    <w:p w:rsidR="00CF5F5D" w:rsidRPr="00CF5F5D" w:rsidRDefault="00CF5F5D" w:rsidP="00AC3420">
      <w:pPr>
        <w:ind w:firstLine="720"/>
        <w:jc w:val="both"/>
        <w:rPr>
          <w:color w:val="FF0000"/>
        </w:rPr>
      </w:pPr>
    </w:p>
    <w:p w:rsidR="000B52A7" w:rsidRPr="004B5D29" w:rsidRDefault="000B52A7" w:rsidP="00AC3420">
      <w:pPr>
        <w:ind w:firstLine="720"/>
        <w:jc w:val="both"/>
        <w:rPr>
          <w:rFonts w:ascii="Times New Roman" w:hAnsi="Times New Roman"/>
          <w:color w:val="00B0F0"/>
          <w:lang w:val="sr-Cyrl-CS"/>
        </w:rPr>
      </w:pPr>
    </w:p>
    <w:p w:rsidR="00AC3420" w:rsidRPr="004B5D29" w:rsidRDefault="00AC3420" w:rsidP="00AC3420">
      <w:pPr>
        <w:ind w:firstLine="720"/>
        <w:jc w:val="center"/>
        <w:rPr>
          <w:rFonts w:ascii="Times New Roman" w:hAnsi="Times New Roman"/>
          <w:b/>
          <w:sz w:val="28"/>
          <w:szCs w:val="28"/>
          <w:lang w:val="sr-Cyrl-CS"/>
        </w:rPr>
      </w:pPr>
      <w:r w:rsidRPr="004B5D29">
        <w:rPr>
          <w:rFonts w:ascii="Times New Roman" w:hAnsi="Times New Roman"/>
          <w:b/>
          <w:sz w:val="28"/>
          <w:szCs w:val="28"/>
          <w:lang w:val="sr-Cyrl-CS"/>
        </w:rPr>
        <w:t>Делатност Друштва</w:t>
      </w:r>
    </w:p>
    <w:p w:rsidR="00AC3420" w:rsidRPr="004B5D29" w:rsidRDefault="00AC3420" w:rsidP="00AC3420">
      <w:pPr>
        <w:ind w:firstLine="720"/>
        <w:jc w:val="both"/>
        <w:rPr>
          <w:rFonts w:ascii="Times New Roman" w:hAnsi="Times New Roman"/>
          <w:color w:val="00B0F0"/>
          <w:lang w:val="sr-Cyrl-CS"/>
        </w:rPr>
      </w:pPr>
    </w:p>
    <w:p w:rsidR="00AC3420" w:rsidRPr="004B5D29" w:rsidRDefault="00AC3420" w:rsidP="004B5D29">
      <w:pPr>
        <w:jc w:val="both"/>
        <w:rPr>
          <w:rFonts w:ascii="Times New Roman" w:eastAsia="ArialMT" w:hAnsi="Times New Roman"/>
          <w:sz w:val="24"/>
          <w:szCs w:val="24"/>
          <w:lang w:val="sr-Cyrl-CS"/>
        </w:rPr>
      </w:pPr>
      <w:r w:rsidRPr="004B5D29">
        <w:rPr>
          <w:rFonts w:ascii="Times New Roman" w:eastAsia="ArialMT" w:hAnsi="Times New Roman"/>
          <w:sz w:val="24"/>
          <w:szCs w:val="24"/>
          <w:lang w:val="sr-Cyrl-CS"/>
        </w:rPr>
        <w:t xml:space="preserve">У оквиру „Делатности ботаничких и зоолошких вртова и заштите природних вредности (шифра делатности 9104)“, делатност Друштва од општег интереса је управљање специјалним резерватом природе. Друштво обавља послове: спречавање активности које могу нарушити основна обележја и друга својства </w:t>
      </w:r>
      <w:r w:rsidR="000A1276" w:rsidRPr="004B5D29">
        <w:rPr>
          <w:rFonts w:ascii="Times New Roman" w:eastAsia="ArialMT" w:hAnsi="Times New Roman"/>
          <w:sz w:val="24"/>
          <w:szCs w:val="24"/>
          <w:lang w:val="sr-Cyrl-CS"/>
        </w:rPr>
        <w:t xml:space="preserve">специјалног резервата природе </w:t>
      </w:r>
      <w:r w:rsidRPr="004B5D29">
        <w:rPr>
          <w:rFonts w:ascii="Times New Roman" w:eastAsia="ArialMT" w:hAnsi="Times New Roman"/>
          <w:sz w:val="24"/>
          <w:szCs w:val="24"/>
          <w:lang w:val="sr-Cyrl-CS"/>
        </w:rPr>
        <w:t>„Увац“,</w:t>
      </w:r>
      <w:r w:rsidR="00877C6E">
        <w:rPr>
          <w:rFonts w:ascii="Times New Roman" w:eastAsia="ArialMT" w:hAnsi="Times New Roman"/>
          <w:sz w:val="24"/>
          <w:szCs w:val="24"/>
          <w:lang w:val="sr-Cyrl-CS"/>
        </w:rPr>
        <w:t xml:space="preserve"> </w:t>
      </w:r>
      <w:r w:rsidRPr="004B5D29">
        <w:rPr>
          <w:rFonts w:ascii="Times New Roman" w:eastAsia="ArialMT" w:hAnsi="Times New Roman"/>
          <w:sz w:val="24"/>
          <w:szCs w:val="24"/>
          <w:lang w:val="sr-Cyrl-CS"/>
        </w:rPr>
        <w:t>врши заштиту станишта, побољшава стање других значајних врста птица, ловне дивљачи и осталог животињског света.</w:t>
      </w:r>
      <w:r w:rsidR="00681217" w:rsidRPr="004B5D29">
        <w:rPr>
          <w:rFonts w:ascii="Times New Roman" w:eastAsia="ArialMT" w:hAnsi="Times New Roman"/>
          <w:sz w:val="24"/>
          <w:szCs w:val="24"/>
          <w:lang w:val="sr-Cyrl-CS"/>
        </w:rPr>
        <w:t xml:space="preserve"> </w:t>
      </w:r>
      <w:r w:rsidRPr="004B5D29">
        <w:rPr>
          <w:rFonts w:ascii="Times New Roman" w:eastAsia="ArialMT" w:hAnsi="Times New Roman"/>
          <w:sz w:val="24"/>
          <w:szCs w:val="24"/>
          <w:lang w:val="sr-Cyrl-CS"/>
        </w:rPr>
        <w:t>Наведене активности се спроводе да би се сачувала: разноврсност флоре, шумских и осталих биљних заједница, рељефна и водна обележја и спелеолошке</w:t>
      </w:r>
      <w:r w:rsidR="00681217" w:rsidRPr="004B5D29">
        <w:rPr>
          <w:rFonts w:ascii="Times New Roman" w:eastAsia="ArialMT" w:hAnsi="Times New Roman"/>
          <w:sz w:val="24"/>
          <w:szCs w:val="24"/>
          <w:lang w:val="sr-Cyrl-CS"/>
        </w:rPr>
        <w:t xml:space="preserve"> и друге вредности геонаслеђа, к</w:t>
      </w:r>
      <w:r w:rsidRPr="004B5D29">
        <w:rPr>
          <w:rFonts w:ascii="Times New Roman" w:eastAsia="ArialMT" w:hAnsi="Times New Roman"/>
          <w:sz w:val="24"/>
          <w:szCs w:val="24"/>
          <w:lang w:val="sr-Cyrl-CS"/>
        </w:rPr>
        <w:t xml:space="preserve">ао и да би се очували и побољшали природни чиниоци животне средине, првенствено квалитет вода и земљишта. </w:t>
      </w:r>
    </w:p>
    <w:p w:rsidR="004B5D29" w:rsidRDefault="004B5D29" w:rsidP="004B5D29">
      <w:pPr>
        <w:jc w:val="both"/>
        <w:rPr>
          <w:rFonts w:ascii="Times New Roman" w:eastAsia="ArialMT" w:hAnsi="Times New Roman"/>
          <w:sz w:val="24"/>
          <w:szCs w:val="24"/>
        </w:rPr>
      </w:pPr>
    </w:p>
    <w:p w:rsidR="00AC3420" w:rsidRPr="004B5D29" w:rsidRDefault="00877C6E" w:rsidP="004B5D29">
      <w:pPr>
        <w:jc w:val="both"/>
        <w:rPr>
          <w:rFonts w:ascii="Times New Roman" w:eastAsia="ArialMT" w:hAnsi="Times New Roman"/>
          <w:color w:val="FF0000"/>
          <w:sz w:val="24"/>
          <w:szCs w:val="24"/>
          <w:lang w:val="sr-Cyrl-CS"/>
        </w:rPr>
      </w:pPr>
      <w:r>
        <w:rPr>
          <w:rFonts w:ascii="Times New Roman" w:eastAsia="ArialMT" w:hAnsi="Times New Roman"/>
          <w:sz w:val="24"/>
          <w:szCs w:val="24"/>
          <w:lang w:val="sr-Cyrl-CS"/>
        </w:rPr>
        <w:t>Осим претежне делатности</w:t>
      </w:r>
      <w:r w:rsidR="00AC3420" w:rsidRPr="004B5D29">
        <w:rPr>
          <w:rFonts w:ascii="Times New Roman" w:eastAsia="ArialMT" w:hAnsi="Times New Roman"/>
          <w:sz w:val="24"/>
          <w:szCs w:val="24"/>
          <w:lang w:val="sr-Cyrl-CS"/>
        </w:rPr>
        <w:t>, Друштво обавља и следеће делатности: 5030- Превоз путника унутрашњим пловним путевима, 5040- Превоз терета унутрашњим пловним путевима, 5222- Услужне делатности у вод</w:t>
      </w:r>
      <w:r w:rsidR="00AC3420" w:rsidRPr="00877C6E">
        <w:rPr>
          <w:rFonts w:ascii="Times New Roman" w:eastAsia="ArialMT" w:hAnsi="Times New Roman"/>
          <w:color w:val="76923C" w:themeColor="accent3" w:themeShade="BF"/>
          <w:sz w:val="24"/>
          <w:szCs w:val="24"/>
          <w:lang w:val="sr-Cyrl-CS"/>
        </w:rPr>
        <w:t>е</w:t>
      </w:r>
      <w:r w:rsidR="00AC3420" w:rsidRPr="004B5D29">
        <w:rPr>
          <w:rFonts w:ascii="Times New Roman" w:eastAsia="ArialMT" w:hAnsi="Times New Roman"/>
          <w:sz w:val="24"/>
          <w:szCs w:val="24"/>
          <w:lang w:val="sr-Cyrl-CS"/>
        </w:rPr>
        <w:t>ном саобраћају.</w:t>
      </w:r>
    </w:p>
    <w:p w:rsidR="006A7F33" w:rsidRDefault="006A7F33">
      <w:pPr>
        <w:spacing w:after="200" w:line="276" w:lineRule="auto"/>
        <w:rPr>
          <w:b/>
          <w:color w:val="FF0000"/>
          <w:sz w:val="28"/>
          <w:szCs w:val="28"/>
        </w:rPr>
      </w:pPr>
      <w:r>
        <w:rPr>
          <w:b/>
          <w:color w:val="FF0000"/>
          <w:sz w:val="28"/>
          <w:szCs w:val="28"/>
        </w:rPr>
        <w:br w:type="page"/>
      </w:r>
    </w:p>
    <w:bookmarkEnd w:id="2"/>
    <w:p w:rsidR="00584B93" w:rsidRPr="00EB789A" w:rsidRDefault="00584B93" w:rsidP="00584B93">
      <w:pPr>
        <w:rPr>
          <w:lang w:val="sr-Cyrl-CS"/>
        </w:rPr>
      </w:pPr>
    </w:p>
    <w:p w:rsidR="00584B93" w:rsidRPr="00EB789A" w:rsidRDefault="00584B93" w:rsidP="00584B93">
      <w:pPr>
        <w:rPr>
          <w:lang w:val="sr-Cyrl-CS"/>
        </w:rPr>
      </w:pPr>
    </w:p>
    <w:p w:rsidR="00AC3420" w:rsidRPr="00EB789A" w:rsidRDefault="00AC3420" w:rsidP="00C95B1D">
      <w:pPr>
        <w:pStyle w:val="Heading1"/>
        <w:jc w:val="center"/>
        <w:rPr>
          <w:rFonts w:ascii="Times New Roman" w:hAnsi="Times New Roman"/>
          <w:lang w:val="sr-Cyrl-CS"/>
        </w:rPr>
      </w:pPr>
      <w:r w:rsidRPr="00EB789A">
        <w:rPr>
          <w:rFonts w:ascii="Times New Roman" w:hAnsi="Times New Roman"/>
          <w:lang w:val="sr-Cyrl-CS"/>
        </w:rPr>
        <w:t>Визија и мисија Друштва</w:t>
      </w:r>
    </w:p>
    <w:p w:rsidR="00AC3420" w:rsidRPr="004B5D29" w:rsidRDefault="00AC3420" w:rsidP="004B5D29">
      <w:pPr>
        <w:jc w:val="both"/>
        <w:rPr>
          <w:rFonts w:ascii="Times New Roman" w:hAnsi="Times New Roman"/>
          <w:sz w:val="24"/>
          <w:szCs w:val="24"/>
        </w:rPr>
      </w:pPr>
      <w:r w:rsidRPr="004B5D29">
        <w:rPr>
          <w:rFonts w:ascii="Times New Roman" w:hAnsi="Times New Roman"/>
          <w:sz w:val="24"/>
          <w:szCs w:val="24"/>
        </w:rPr>
        <w:t xml:space="preserve">Специјални резерват природе </w:t>
      </w:r>
      <w:r w:rsidR="00B02509" w:rsidRPr="004B5D29">
        <w:rPr>
          <w:rFonts w:ascii="Times New Roman" w:hAnsi="Times New Roman"/>
          <w:sz w:val="24"/>
          <w:szCs w:val="24"/>
        </w:rPr>
        <w:t>''</w:t>
      </w:r>
      <w:r w:rsidRPr="004B5D29">
        <w:rPr>
          <w:rFonts w:ascii="Times New Roman" w:hAnsi="Times New Roman"/>
          <w:sz w:val="24"/>
          <w:szCs w:val="24"/>
        </w:rPr>
        <w:t>Увац</w:t>
      </w:r>
      <w:r w:rsidR="00B02509" w:rsidRPr="004B5D29">
        <w:rPr>
          <w:rFonts w:ascii="Times New Roman" w:hAnsi="Times New Roman"/>
          <w:sz w:val="24"/>
          <w:szCs w:val="24"/>
        </w:rPr>
        <w:t>''</w:t>
      </w:r>
      <w:r w:rsidRPr="004B5D29">
        <w:rPr>
          <w:rFonts w:ascii="Times New Roman" w:hAnsi="Times New Roman"/>
          <w:sz w:val="24"/>
          <w:szCs w:val="24"/>
        </w:rPr>
        <w:t xml:space="preserve"> се налази у југозападној Србији, простире </w:t>
      </w:r>
      <w:r w:rsidRPr="004B5D29">
        <w:rPr>
          <w:rFonts w:ascii="Times New Roman" w:hAnsi="Times New Roman"/>
          <w:sz w:val="24"/>
          <w:szCs w:val="24"/>
          <w:lang w:val="sr-Cyrl-CS"/>
        </w:rPr>
        <w:t xml:space="preserve">се </w:t>
      </w:r>
      <w:r w:rsidRPr="004B5D29">
        <w:rPr>
          <w:rFonts w:ascii="Times New Roman" w:hAnsi="Times New Roman"/>
          <w:sz w:val="24"/>
          <w:szCs w:val="24"/>
        </w:rPr>
        <w:t xml:space="preserve">на територијама општина Нова Варош и Сјеница, и покрива површину од 7.543 хектара. Резерват чине три вештачкe </w:t>
      </w:r>
      <w:r w:rsidRPr="004B5D29">
        <w:rPr>
          <w:rFonts w:ascii="Times New Roman" w:hAnsi="Times New Roman"/>
          <w:sz w:val="24"/>
          <w:szCs w:val="24"/>
          <w:lang w:val="sr-Cyrl-CS"/>
        </w:rPr>
        <w:t>хидроакумулације</w:t>
      </w:r>
      <w:r w:rsidRPr="004B5D29">
        <w:rPr>
          <w:rFonts w:ascii="Times New Roman" w:hAnsi="Times New Roman"/>
          <w:sz w:val="24"/>
          <w:szCs w:val="24"/>
        </w:rPr>
        <w:t>: Увачк</w:t>
      </w:r>
      <w:r w:rsidRPr="004B5D29">
        <w:rPr>
          <w:rFonts w:ascii="Times New Roman" w:hAnsi="Times New Roman"/>
          <w:sz w:val="24"/>
          <w:szCs w:val="24"/>
          <w:lang w:val="sr-Cyrl-CS"/>
        </w:rPr>
        <w:t>а</w:t>
      </w:r>
      <w:r w:rsidRPr="004B5D29">
        <w:rPr>
          <w:rFonts w:ascii="Times New Roman" w:hAnsi="Times New Roman"/>
          <w:sz w:val="24"/>
          <w:szCs w:val="24"/>
        </w:rPr>
        <w:t>, Златарск</w:t>
      </w:r>
      <w:r w:rsidRPr="004B5D29">
        <w:rPr>
          <w:rFonts w:ascii="Times New Roman" w:hAnsi="Times New Roman"/>
          <w:sz w:val="24"/>
          <w:szCs w:val="24"/>
          <w:lang w:val="sr-Cyrl-CS"/>
        </w:rPr>
        <w:t>а</w:t>
      </w:r>
      <w:r w:rsidRPr="004B5D29">
        <w:rPr>
          <w:rFonts w:ascii="Times New Roman" w:hAnsi="Times New Roman"/>
          <w:sz w:val="24"/>
          <w:szCs w:val="24"/>
        </w:rPr>
        <w:t xml:space="preserve"> и Радоињск</w:t>
      </w:r>
      <w:r w:rsidRPr="004B5D29">
        <w:rPr>
          <w:rFonts w:ascii="Times New Roman" w:hAnsi="Times New Roman"/>
          <w:sz w:val="24"/>
          <w:szCs w:val="24"/>
          <w:lang w:val="sr-Cyrl-CS"/>
        </w:rPr>
        <w:t>а</w:t>
      </w:r>
      <w:r w:rsidRPr="004B5D29">
        <w:rPr>
          <w:rFonts w:ascii="Times New Roman" w:hAnsi="Times New Roman"/>
          <w:sz w:val="24"/>
          <w:szCs w:val="24"/>
        </w:rPr>
        <w:t xml:space="preserve"> са непосредном околином.</w:t>
      </w:r>
    </w:p>
    <w:p w:rsidR="004B5D29" w:rsidRDefault="004B5D29" w:rsidP="004B5D29">
      <w:pPr>
        <w:jc w:val="both"/>
        <w:rPr>
          <w:rFonts w:ascii="Times New Roman" w:hAnsi="Times New Roman"/>
          <w:sz w:val="24"/>
          <w:szCs w:val="24"/>
        </w:rPr>
      </w:pPr>
    </w:p>
    <w:p w:rsidR="00AC3420" w:rsidRPr="004B5D29" w:rsidRDefault="00AC3420" w:rsidP="004B5D29">
      <w:pPr>
        <w:jc w:val="both"/>
        <w:rPr>
          <w:rFonts w:ascii="Times New Roman" w:hAnsi="Times New Roman"/>
          <w:bCs/>
          <w:sz w:val="24"/>
          <w:szCs w:val="24"/>
          <w:lang w:val="ru-RU"/>
        </w:rPr>
      </w:pPr>
      <w:r w:rsidRPr="004B5D29">
        <w:rPr>
          <w:rFonts w:ascii="Times New Roman" w:hAnsi="Times New Roman"/>
          <w:sz w:val="24"/>
          <w:szCs w:val="24"/>
        </w:rPr>
        <w:t xml:space="preserve">Резерват Увац д.о.о. је основано </w:t>
      </w:r>
      <w:r w:rsidRPr="004B5D29">
        <w:rPr>
          <w:rFonts w:ascii="Times New Roman" w:hAnsi="Times New Roman"/>
          <w:sz w:val="24"/>
          <w:szCs w:val="24"/>
          <w:lang w:val="ru-RU"/>
        </w:rPr>
        <w:t xml:space="preserve">ради управљања Специјалним резерватом природе </w:t>
      </w:r>
      <w:r w:rsidR="00B02509" w:rsidRPr="004B5D29">
        <w:rPr>
          <w:rFonts w:ascii="Times New Roman" w:hAnsi="Times New Roman"/>
          <w:sz w:val="24"/>
          <w:szCs w:val="24"/>
        </w:rPr>
        <w:t>''</w:t>
      </w:r>
      <w:r w:rsidRPr="004B5D29">
        <w:rPr>
          <w:rFonts w:ascii="Times New Roman" w:hAnsi="Times New Roman"/>
          <w:sz w:val="24"/>
          <w:szCs w:val="24"/>
        </w:rPr>
        <w:t>Увац</w:t>
      </w:r>
      <w:r w:rsidR="00B02509" w:rsidRPr="004B5D29">
        <w:rPr>
          <w:rFonts w:ascii="Times New Roman" w:hAnsi="Times New Roman"/>
          <w:sz w:val="24"/>
          <w:szCs w:val="24"/>
        </w:rPr>
        <w:t>''</w:t>
      </w:r>
      <w:r w:rsidRPr="004B5D29">
        <w:rPr>
          <w:rFonts w:ascii="Times New Roman" w:hAnsi="Times New Roman"/>
          <w:bCs/>
          <w:sz w:val="24"/>
          <w:szCs w:val="24"/>
          <w:lang w:val="ru-RU"/>
        </w:rPr>
        <w:t>. Друштво управља Резерватом и обезбеђује одрживи развој његових природних и стечених вредности, биодиверзитета и спроводи мере од интереса за локално становништво, у складу са његовим расположивим потенцијалима. Природне и културне вредности простора и специфичности традиционалног начина живота и економије локалног становништва основа су развоја савремених метода ширења свести о наслеђеним вредностима, потреби њихове заштите, те уградњи додатне вредност</w:t>
      </w:r>
      <w:r w:rsidR="0026520D" w:rsidRPr="004B5D29">
        <w:rPr>
          <w:rFonts w:ascii="Times New Roman" w:hAnsi="Times New Roman"/>
          <w:bCs/>
          <w:sz w:val="24"/>
          <w:szCs w:val="24"/>
          <w:lang w:val="ru-RU"/>
        </w:rPr>
        <w:t>и у локалне производе и услуге.</w:t>
      </w:r>
    </w:p>
    <w:p w:rsidR="004B5D29" w:rsidRDefault="004B5D29" w:rsidP="004B5D29">
      <w:pPr>
        <w:jc w:val="both"/>
        <w:rPr>
          <w:rFonts w:ascii="Times New Roman" w:hAnsi="Times New Roman"/>
          <w:bCs/>
          <w:sz w:val="24"/>
          <w:szCs w:val="24"/>
        </w:rPr>
      </w:pPr>
    </w:p>
    <w:p w:rsidR="00AC3420" w:rsidRPr="004B5D29" w:rsidRDefault="00AC3420" w:rsidP="004B5D29">
      <w:pPr>
        <w:jc w:val="both"/>
        <w:rPr>
          <w:rFonts w:ascii="Times New Roman" w:hAnsi="Times New Roman"/>
          <w:sz w:val="24"/>
          <w:szCs w:val="24"/>
        </w:rPr>
      </w:pPr>
      <w:r w:rsidRPr="004B5D29">
        <w:rPr>
          <w:rFonts w:ascii="Times New Roman" w:hAnsi="Times New Roman"/>
          <w:bCs/>
          <w:sz w:val="24"/>
          <w:szCs w:val="24"/>
          <w:lang w:val="ru-RU"/>
        </w:rPr>
        <w:t xml:space="preserve">Резерват Увац  д.о.о. је генератор активности заштите и унапређења </w:t>
      </w:r>
      <w:r w:rsidRPr="004B5D29">
        <w:rPr>
          <w:rFonts w:ascii="Times New Roman" w:hAnsi="Times New Roman"/>
          <w:sz w:val="24"/>
          <w:szCs w:val="24"/>
          <w:lang w:val="ru-RU"/>
        </w:rPr>
        <w:t xml:space="preserve">Специјалног резервата природе </w:t>
      </w:r>
      <w:r w:rsidR="00B02509" w:rsidRPr="004B5D29">
        <w:rPr>
          <w:rFonts w:ascii="Times New Roman" w:hAnsi="Times New Roman"/>
          <w:sz w:val="24"/>
          <w:szCs w:val="24"/>
        </w:rPr>
        <w:t>''</w:t>
      </w:r>
      <w:r w:rsidRPr="004B5D29">
        <w:rPr>
          <w:rFonts w:ascii="Times New Roman" w:hAnsi="Times New Roman"/>
          <w:sz w:val="24"/>
          <w:szCs w:val="24"/>
        </w:rPr>
        <w:t>Увац</w:t>
      </w:r>
      <w:r w:rsidR="00B02509" w:rsidRPr="004B5D29">
        <w:rPr>
          <w:rFonts w:ascii="Times New Roman" w:hAnsi="Times New Roman"/>
          <w:sz w:val="24"/>
          <w:szCs w:val="24"/>
        </w:rPr>
        <w:t>''</w:t>
      </w:r>
      <w:r w:rsidRPr="004B5D29">
        <w:rPr>
          <w:rFonts w:ascii="Times New Roman" w:hAnsi="Times New Roman"/>
          <w:sz w:val="24"/>
          <w:szCs w:val="24"/>
        </w:rPr>
        <w:t>. Професионално организовано, стратешким циљевима од најширег интереса мотивисано, Друштво, у партнерству са локалним становништвом, локалним самоуправама, организацијама и институцијама одговорно и ефикасно у пракси примењује и даје кључни допринос очувању, развоју и промоцији природних и културних вредности Специјалног</w:t>
      </w:r>
      <w:r w:rsidR="00B02509" w:rsidRPr="004B5D29">
        <w:rPr>
          <w:rFonts w:ascii="Times New Roman" w:hAnsi="Times New Roman"/>
          <w:sz w:val="24"/>
          <w:szCs w:val="24"/>
          <w:lang w:val="sr-Cyrl-CS"/>
        </w:rPr>
        <w:t xml:space="preserve"> </w:t>
      </w:r>
      <w:r w:rsidRPr="004B5D29">
        <w:rPr>
          <w:rFonts w:ascii="Times New Roman" w:hAnsi="Times New Roman"/>
          <w:sz w:val="24"/>
          <w:szCs w:val="24"/>
        </w:rPr>
        <w:t xml:space="preserve">резервата природе </w:t>
      </w:r>
      <w:r w:rsidR="00B02509" w:rsidRPr="004B5D29">
        <w:rPr>
          <w:rFonts w:ascii="Times New Roman" w:hAnsi="Times New Roman"/>
          <w:sz w:val="24"/>
          <w:szCs w:val="24"/>
        </w:rPr>
        <w:t>''</w:t>
      </w:r>
      <w:r w:rsidRPr="004B5D29">
        <w:rPr>
          <w:rFonts w:ascii="Times New Roman" w:hAnsi="Times New Roman"/>
          <w:sz w:val="24"/>
          <w:szCs w:val="24"/>
        </w:rPr>
        <w:t>Увац</w:t>
      </w:r>
      <w:r w:rsidR="00B02509" w:rsidRPr="004B5D29">
        <w:rPr>
          <w:rFonts w:ascii="Times New Roman" w:hAnsi="Times New Roman"/>
          <w:sz w:val="24"/>
          <w:szCs w:val="24"/>
        </w:rPr>
        <w:t>''</w:t>
      </w:r>
      <w:r w:rsidRPr="004B5D29">
        <w:rPr>
          <w:rFonts w:ascii="Times New Roman" w:hAnsi="Times New Roman"/>
          <w:sz w:val="24"/>
          <w:szCs w:val="24"/>
        </w:rPr>
        <w:t xml:space="preserve"> и његовом позиционирању међу најзначајнија природна и културна добра на Балкану и у Европи.</w:t>
      </w:r>
    </w:p>
    <w:p w:rsidR="00AC3420" w:rsidRPr="004B5D29" w:rsidRDefault="00AC3420" w:rsidP="00AC3420">
      <w:pPr>
        <w:rPr>
          <w:rFonts w:ascii="Times New Roman" w:hAnsi="Times New Roman"/>
          <w:sz w:val="24"/>
          <w:szCs w:val="24"/>
        </w:rPr>
      </w:pPr>
    </w:p>
    <w:p w:rsidR="00584B93" w:rsidRDefault="00584B93" w:rsidP="00007495">
      <w:pPr>
        <w:rPr>
          <w:lang w:val="sr-Cyrl-CS"/>
        </w:rPr>
      </w:pPr>
      <w:bookmarkStart w:id="3" w:name="_Toc373762809"/>
    </w:p>
    <w:p w:rsidR="00584B93" w:rsidRDefault="00584B93" w:rsidP="00007495">
      <w:pPr>
        <w:rPr>
          <w:lang w:val="sr-Cyrl-CS"/>
        </w:rPr>
      </w:pPr>
    </w:p>
    <w:p w:rsidR="00D67808" w:rsidRDefault="00D67808" w:rsidP="00D67808">
      <w:pPr>
        <w:pStyle w:val="Heading1"/>
        <w:jc w:val="center"/>
        <w:rPr>
          <w:rFonts w:ascii="Times New Roman" w:hAnsi="Times New Roman"/>
          <w:lang w:val="sr-Cyrl-CS"/>
        </w:rPr>
      </w:pPr>
      <w:r>
        <w:rPr>
          <w:rFonts w:ascii="Times New Roman" w:hAnsi="Times New Roman"/>
          <w:lang w:val="sr-Cyrl-CS"/>
        </w:rPr>
        <w:t xml:space="preserve"> Дугорочни и средњорочни план пословне стратегије и развоја</w:t>
      </w:r>
    </w:p>
    <w:p w:rsidR="00D67808" w:rsidRPr="00D67808" w:rsidRDefault="00D67808" w:rsidP="00D67808">
      <w:pPr>
        <w:jc w:val="both"/>
        <w:rPr>
          <w:rFonts w:ascii="Times New Roman" w:hAnsi="Times New Roman"/>
          <w:sz w:val="24"/>
          <w:szCs w:val="24"/>
          <w:lang w:val="sr-Cyrl-CS"/>
        </w:rPr>
      </w:pPr>
      <w:r w:rsidRPr="00D67808">
        <w:rPr>
          <w:rFonts w:ascii="Times New Roman" w:hAnsi="Times New Roman"/>
          <w:sz w:val="24"/>
          <w:szCs w:val="24"/>
          <w:lang w:val="sr-Cyrl-CS"/>
        </w:rPr>
        <w:t>Скупштина Резерват Увац д.о.о. је донела Дугорочни и средњорочни план пословне стратегије и развоја Друштва с ограниченом одговорношћу “Резетват Увац “ за период 2019.-2028. и у току је поступак добијања сагласности оснивача на исти.</w:t>
      </w:r>
    </w:p>
    <w:p w:rsidR="00584B93" w:rsidRDefault="00584B93" w:rsidP="00D67808">
      <w:pPr>
        <w:jc w:val="both"/>
        <w:rPr>
          <w:lang w:val="sr-Cyrl-CS"/>
        </w:rPr>
      </w:pPr>
    </w:p>
    <w:p w:rsidR="00584B93" w:rsidRDefault="00584B93"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D67808" w:rsidRDefault="00D67808" w:rsidP="00007495">
      <w:pPr>
        <w:rPr>
          <w:lang w:val="sr-Cyrl-CS"/>
        </w:rPr>
      </w:pPr>
    </w:p>
    <w:p w:rsidR="00007495" w:rsidRPr="00007495" w:rsidRDefault="00007495" w:rsidP="00007495">
      <w:pPr>
        <w:rPr>
          <w:lang w:val="sr-Cyrl-CS"/>
        </w:rPr>
      </w:pPr>
    </w:p>
    <w:bookmarkEnd w:id="3"/>
    <w:p w:rsidR="00AC3420" w:rsidRPr="004B5D29" w:rsidRDefault="00AC3420" w:rsidP="001A69B1">
      <w:pPr>
        <w:pStyle w:val="Heading1"/>
        <w:jc w:val="center"/>
        <w:rPr>
          <w:rFonts w:ascii="Times New Roman" w:hAnsi="Times New Roman"/>
          <w:lang w:val="sr-Cyrl-CS"/>
        </w:rPr>
      </w:pPr>
      <w:r w:rsidRPr="004B5D29">
        <w:rPr>
          <w:rFonts w:ascii="Times New Roman" w:hAnsi="Times New Roman"/>
          <w:lang w:val="sr-Cyrl-CS"/>
        </w:rPr>
        <w:t>Организациона шема Друштва</w:t>
      </w:r>
    </w:p>
    <w:p w:rsidR="000B52A7" w:rsidRDefault="000B52A7" w:rsidP="000B52A7">
      <w:pPr>
        <w:rPr>
          <w:lang w:val="sr-Cyrl-CS"/>
        </w:rPr>
      </w:pPr>
    </w:p>
    <w:p w:rsidR="00007495" w:rsidRDefault="00007495" w:rsidP="000B52A7">
      <w:pPr>
        <w:rPr>
          <w:lang w:val="sr-Cyrl-CS"/>
        </w:rPr>
      </w:pPr>
    </w:p>
    <w:p w:rsidR="00007495" w:rsidRDefault="006E7595" w:rsidP="000B52A7">
      <w:pPr>
        <w:rPr>
          <w:lang w:val="sr-Cyrl-CS"/>
        </w:rPr>
      </w:pP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2222500</wp:posOffset>
                </wp:positionH>
                <wp:positionV relativeFrom="paragraph">
                  <wp:posOffset>3636010</wp:posOffset>
                </wp:positionV>
                <wp:extent cx="1367790" cy="791845"/>
                <wp:effectExtent l="19050" t="19050" r="22860" b="27305"/>
                <wp:wrapNone/>
                <wp:docPr id="5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79184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14314" w:rsidRPr="00DC4CEC" w:rsidRDefault="00114314" w:rsidP="00007495">
                            <w:pP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КООРДИНАТОР ЗА ВОЗНИ И ПЛОВНИ ПАРК И РАД ХРАНИЛИШТА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26" style="position:absolute;margin-left:175pt;margin-top:286.3pt;width:107.7pt;height:6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" fillcolor="#4bacc6 [3208]" strokecolor="#f2f2f2 [3041]" strokeweight="3pt">
                <v:shadow color="#205867 [1608]" opacity=".5" offset="1pt"/>
                <v:textbox>
                  <w:txbxContent>
                    <w:p w:rsidR="00114314" w:rsidRPr="00DC4CEC" w:rsidRDefault="00114314" w:rsidP="00007495">
                      <w:pP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КООРДИНАТОР ЗА ВОЗНИ И ПЛОВНИ ПАРК И РАД ХРАНИЛИШТА</w:t>
                      </w:r>
                    </w:p>
                  </w:txbxContent>
                </v:textbox>
              </v:roundrect>
            </w:pict>
          </mc:Fallback>
        </mc:AlternateContent>
      </w:r>
      <w:r>
        <w:rPr>
          <w:noProof/>
          <w:lang w:val="en-GB" w:eastAsia="en-GB"/>
        </w:rPr>
        <mc:AlternateContent>
          <mc:Choice Requires="wps">
            <w:drawing>
              <wp:anchor distT="0" distB="0" distL="114297" distR="114297" simplePos="0" relativeHeight="251691008" behindDoc="0" locked="0" layoutInCell="1" allowOverlap="1">
                <wp:simplePos x="0" y="0"/>
                <wp:positionH relativeFrom="column">
                  <wp:posOffset>2896234</wp:posOffset>
                </wp:positionH>
                <wp:positionV relativeFrom="paragraph">
                  <wp:posOffset>6145530</wp:posOffset>
                </wp:positionV>
                <wp:extent cx="0" cy="255905"/>
                <wp:effectExtent l="19050" t="0" r="19050" b="10795"/>
                <wp:wrapNone/>
                <wp:docPr id="5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margin-left:228.05pt;margin-top:483.9pt;width:0;height:20.1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eXHgIAAD4EAAAOAAAAZHJzL2Uyb0RvYy54bWysU8GO2yAQvVfqPyDfE9tpnE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" strokeweight="2.25pt"/>
            </w:pict>
          </mc:Fallback>
        </mc:AlternateContent>
      </w: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2214880</wp:posOffset>
                </wp:positionH>
                <wp:positionV relativeFrom="paragraph">
                  <wp:posOffset>6401435</wp:posOffset>
                </wp:positionV>
                <wp:extent cx="1371600" cy="626110"/>
                <wp:effectExtent l="19050" t="19050" r="19050" b="21590"/>
                <wp:wrapNone/>
                <wp:docPr id="5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14314" w:rsidRPr="00DC4CEC" w:rsidRDefault="00114314" w:rsidP="00007495">
                            <w:pPr>
                              <w:spacing w:before="120"/>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ПОМОЋНИ РАДИНИК</w:t>
                            </w:r>
                          </w:p>
                          <w:p w:rsidR="00114314" w:rsidRDefault="00114314" w:rsidP="0000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7" style="position:absolute;margin-left:174.4pt;margin-top:504.05pt;width:108pt;height:4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" fillcolor="#4bacc6 [3208]" strokecolor="#f2f2f2 [3041]" strokeweight="3pt">
                <v:shadow color="#205867 [1608]" opacity=".5" offset="1pt"/>
                <v:textbox>
                  <w:txbxContent>
                    <w:p w:rsidR="00114314" w:rsidRPr="00DC4CEC" w:rsidRDefault="00114314" w:rsidP="00007495">
                      <w:pPr>
                        <w:spacing w:before="120"/>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ПОМОЋНИ РАДИНИК</w:t>
                      </w:r>
                    </w:p>
                    <w:p w:rsidR="00114314" w:rsidRDefault="00114314" w:rsidP="00007495"/>
                  </w:txbxContent>
                </v:textbox>
              </v:roundrect>
            </w:pict>
          </mc:Fallback>
        </mc:AlternateContent>
      </w:r>
      <w:r>
        <w:rPr>
          <w:noProof/>
          <w:lang w:val="en-GB" w:eastAsia="en-GB"/>
        </w:rPr>
        <mc:AlternateContent>
          <mc:Choice Requires="wps">
            <w:drawing>
              <wp:anchor distT="0" distB="0" distL="114297" distR="114297" simplePos="0" relativeHeight="251688960" behindDoc="0" locked="0" layoutInCell="1" allowOverlap="1">
                <wp:simplePos x="0" y="0"/>
                <wp:positionH relativeFrom="column">
                  <wp:posOffset>5294629</wp:posOffset>
                </wp:positionH>
                <wp:positionV relativeFrom="paragraph">
                  <wp:posOffset>4262120</wp:posOffset>
                </wp:positionV>
                <wp:extent cx="0" cy="254000"/>
                <wp:effectExtent l="19050" t="0" r="19050" b="12700"/>
                <wp:wrapNone/>
                <wp:docPr id="5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416.9pt;margin-top:335.6pt;width:0;height:20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" strokeweight="2.25pt"/>
            </w:pict>
          </mc:Fallback>
        </mc:AlternateContent>
      </w:r>
      <w:r>
        <w:rPr>
          <w:noProof/>
          <w:lang w:val="en-GB" w:eastAsia="en-GB"/>
        </w:rPr>
        <mc:AlternateContent>
          <mc:Choice Requires="wps">
            <w:drawing>
              <wp:anchor distT="0" distB="0" distL="114297" distR="114297" simplePos="0" relativeHeight="251687936" behindDoc="0" locked="0" layoutInCell="1" allowOverlap="1">
                <wp:simplePos x="0" y="0"/>
                <wp:positionH relativeFrom="column">
                  <wp:posOffset>5294629</wp:posOffset>
                </wp:positionH>
                <wp:positionV relativeFrom="paragraph">
                  <wp:posOffset>3392805</wp:posOffset>
                </wp:positionV>
                <wp:extent cx="0" cy="255905"/>
                <wp:effectExtent l="19050" t="0" r="19050" b="10795"/>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416.9pt;margin-top:267.15pt;width:0;height:20.15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jHgIAAD0EAAAOAAAAZHJzL2Uyb0RvYy54bWysU8GO2yAQvVfqPyDfE9tpnE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" strokeweight="2.25pt"/>
            </w:pict>
          </mc:Fallback>
        </mc:AlternateContent>
      </w:r>
      <w:r>
        <w:rPr>
          <w:noProof/>
          <w:lang w:val="en-GB" w:eastAsia="en-GB"/>
        </w:rPr>
        <mc:AlternateContent>
          <mc:Choice Requires="wps">
            <w:drawing>
              <wp:anchor distT="0" distB="0" distL="114297" distR="114297" simplePos="0" relativeHeight="251686912" behindDoc="0" locked="0" layoutInCell="1" allowOverlap="1">
                <wp:simplePos x="0" y="0"/>
                <wp:positionH relativeFrom="column">
                  <wp:posOffset>2896234</wp:posOffset>
                </wp:positionH>
                <wp:positionV relativeFrom="paragraph">
                  <wp:posOffset>5291455</wp:posOffset>
                </wp:positionV>
                <wp:extent cx="0" cy="254635"/>
                <wp:effectExtent l="19050" t="0" r="19050" b="12065"/>
                <wp:wrapNone/>
                <wp:docPr id="5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28.05pt;margin-top:416.65pt;width:0;height:20.05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m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" strokeweight="2.25pt"/>
            </w:pict>
          </mc:Fallback>
        </mc:AlternateContent>
      </w:r>
      <w:r>
        <w:rPr>
          <w:noProof/>
          <w:lang w:val="en-GB" w:eastAsia="en-GB"/>
        </w:rPr>
        <mc:AlternateContent>
          <mc:Choice Requires="wps">
            <w:drawing>
              <wp:anchor distT="0" distB="0" distL="114297" distR="114297" simplePos="0" relativeHeight="251685888" behindDoc="0" locked="0" layoutInCell="1" allowOverlap="1">
                <wp:simplePos x="0" y="0"/>
                <wp:positionH relativeFrom="column">
                  <wp:posOffset>2896234</wp:posOffset>
                </wp:positionH>
                <wp:positionV relativeFrom="paragraph">
                  <wp:posOffset>4427855</wp:posOffset>
                </wp:positionV>
                <wp:extent cx="0" cy="254000"/>
                <wp:effectExtent l="19050" t="0" r="19050" b="12700"/>
                <wp:wrapNone/>
                <wp:docPr id="5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28.05pt;margin-top:348.65pt;width:0;height:20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U1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" strokeweight="2.25pt"/>
            </w:pict>
          </mc:Fallback>
        </mc:AlternateContent>
      </w:r>
      <w:r>
        <w:rPr>
          <w:noProof/>
          <w:lang w:val="en-GB" w:eastAsia="en-GB"/>
        </w:rPr>
        <mc:AlternateContent>
          <mc:Choice Requires="wps">
            <w:drawing>
              <wp:anchor distT="0" distB="0" distL="114297" distR="114297" simplePos="0" relativeHeight="251684864" behindDoc="0" locked="0" layoutInCell="1" allowOverlap="1">
                <wp:simplePos x="0" y="0"/>
                <wp:positionH relativeFrom="column">
                  <wp:posOffset>2896234</wp:posOffset>
                </wp:positionH>
                <wp:positionV relativeFrom="paragraph">
                  <wp:posOffset>3392805</wp:posOffset>
                </wp:positionV>
                <wp:extent cx="0" cy="255905"/>
                <wp:effectExtent l="19050" t="0" r="19050" b="10795"/>
                <wp:wrapNone/>
                <wp:docPr id="5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28.05pt;margin-top:267.15pt;width:0;height:20.15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JAHgIAAD0EAAAOAAAAZHJzL2Uyb0RvYy54bWysU8GO2yAQvVfqPyDfE9tpnE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" strokeweight="2.25pt"/>
            </w:pict>
          </mc:Fallback>
        </mc:AlternateContent>
      </w: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4580890</wp:posOffset>
                </wp:positionH>
                <wp:positionV relativeFrom="paragraph">
                  <wp:posOffset>4516120</wp:posOffset>
                </wp:positionV>
                <wp:extent cx="1371600" cy="626110"/>
                <wp:effectExtent l="19050" t="19050" r="19050" b="21590"/>
                <wp:wrapNone/>
                <wp:docPr id="5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14314" w:rsidRPr="00DC4CEC" w:rsidRDefault="00114314" w:rsidP="00007495">
                            <w:pPr>
                              <w:spacing w:before="240"/>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РИБОЧУВАР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8" style="position:absolute;margin-left:360.7pt;margin-top:355.6pt;width:108pt;height:4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" fillcolor="#4bacc6 [3208]" strokecolor="#f2f2f2 [3041]" strokeweight="3pt">
                <v:shadow color="#205867 [1608]" opacity=".5" offset="1pt"/>
                <v:textbox>
                  <w:txbxContent>
                    <w:p w:rsidR="00114314" w:rsidRPr="00DC4CEC" w:rsidRDefault="00114314" w:rsidP="00007495">
                      <w:pPr>
                        <w:spacing w:before="240"/>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РИБОЧУВАР</w:t>
                      </w:r>
                    </w:p>
                  </w:txbxContent>
                </v:textbox>
              </v:roundrect>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4580890</wp:posOffset>
                </wp:positionH>
                <wp:positionV relativeFrom="paragraph">
                  <wp:posOffset>3636010</wp:posOffset>
                </wp:positionV>
                <wp:extent cx="1371600" cy="647700"/>
                <wp:effectExtent l="19050" t="19050" r="19050" b="19050"/>
                <wp:wrapNone/>
                <wp:docPr id="5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770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КООРДИНАТОР РИБОЧУВАРСКЕ СЛУЖБЕ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9" style="position:absolute;margin-left:360.7pt;margin-top:286.3pt;width:108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" fillcolor="#4bacc6 [3208]" strokecolor="#f2f2f2 [3041]" strokeweight="3pt">
                <v:shadow color="#205867 [1608]" opacity=".5" offset="1pt"/>
                <v:textbo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КООРДИНАТОР РИБОЧУВАРСКЕ СЛУЖБЕ</w:t>
                      </w:r>
                    </w:p>
                  </w:txbxContent>
                </v:textbox>
              </v:roundrect>
            </w:pict>
          </mc:Fallback>
        </mc:AlternateContent>
      </w: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2214880</wp:posOffset>
                </wp:positionH>
                <wp:positionV relativeFrom="paragraph">
                  <wp:posOffset>5546090</wp:posOffset>
                </wp:positionV>
                <wp:extent cx="1371600" cy="647700"/>
                <wp:effectExtent l="19050" t="19050" r="19050" b="19050"/>
                <wp:wrapNone/>
                <wp:docPr id="4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770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ЧУВАР ЗАШТИЋЕНОГ ПОДРУЧЈА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0" style="position:absolute;margin-left:174.4pt;margin-top:436.7pt;width:108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" fillcolor="#4bacc6 [3208]" strokecolor="#f2f2f2 [3041]" strokeweight="3pt">
                <v:shadow color="#205867 [1608]" opacity=".5" offset="1pt"/>
                <v:textbo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ЧУВАР ЗАШТИЋЕНОГ ПОДРУЧЈА</w:t>
                      </w:r>
                    </w:p>
                  </w:txbxContent>
                </v:textbox>
              </v:roundrect>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2214880</wp:posOffset>
                </wp:positionH>
                <wp:positionV relativeFrom="paragraph">
                  <wp:posOffset>4681855</wp:posOffset>
                </wp:positionV>
                <wp:extent cx="1371600" cy="647700"/>
                <wp:effectExtent l="19050" t="19050" r="19050" b="19050"/>
                <wp:wrapNone/>
                <wp:docPr id="4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770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КООРДИНАТОР ЗА ПОСЛОВЕ ТУРИЗМА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1" style="position:absolute;margin-left:174.4pt;margin-top:368.65pt;width:108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" fillcolor="#4bacc6 [3208]" strokecolor="#f2f2f2 [3041]" strokeweight="3pt">
                <v:shadow color="#205867 [1608]" opacity=".5" offset="1pt"/>
                <v:textbo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КООРДИНАТОР ЗА ПОСЛОВЕ ТУРИЗМА</w:t>
                      </w:r>
                    </w:p>
                  </w:txbxContent>
                </v:textbox>
              </v:roundrect>
            </w:pict>
          </mc:Fallback>
        </mc:AlternateContent>
      </w:r>
      <w:r>
        <w:rPr>
          <w:noProof/>
          <w:lang w:val="en-GB" w:eastAsia="en-GB"/>
        </w:rPr>
        <mc:AlternateContent>
          <mc:Choice Requires="wps">
            <w:drawing>
              <wp:anchor distT="0" distB="0" distL="114297" distR="114297" simplePos="0" relativeHeight="251679744" behindDoc="0" locked="0" layoutInCell="1" allowOverlap="1">
                <wp:simplePos x="0" y="0"/>
                <wp:positionH relativeFrom="column">
                  <wp:posOffset>5294629</wp:posOffset>
                </wp:positionH>
                <wp:positionV relativeFrom="paragraph">
                  <wp:posOffset>2581275</wp:posOffset>
                </wp:positionV>
                <wp:extent cx="0" cy="185420"/>
                <wp:effectExtent l="19050" t="0" r="19050" b="5080"/>
                <wp:wrapNone/>
                <wp:docPr id="4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416.9pt;margin-top:203.25pt;width:0;height:14.6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euIg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" strokeweight="2.25pt"/>
            </w:pict>
          </mc:Fallback>
        </mc:AlternateContent>
      </w:r>
      <w:r>
        <w:rPr>
          <w:noProof/>
          <w:lang w:val="en-GB" w:eastAsia="en-GB"/>
        </w:rPr>
        <mc:AlternateContent>
          <mc:Choice Requires="wps">
            <w:drawing>
              <wp:anchor distT="0" distB="0" distL="114297" distR="114297" simplePos="0" relativeHeight="251678720" behindDoc="0" locked="0" layoutInCell="1" allowOverlap="1">
                <wp:simplePos x="0" y="0"/>
                <wp:positionH relativeFrom="column">
                  <wp:posOffset>2896234</wp:posOffset>
                </wp:positionH>
                <wp:positionV relativeFrom="paragraph">
                  <wp:posOffset>2581275</wp:posOffset>
                </wp:positionV>
                <wp:extent cx="0" cy="185420"/>
                <wp:effectExtent l="19050" t="0" r="19050" b="5080"/>
                <wp:wrapNone/>
                <wp:docPr id="4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28.05pt;margin-top:203.25pt;width:0;height:14.6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g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" strokeweight="2.25pt"/>
            </w:pict>
          </mc:Fallback>
        </mc:AlternateContent>
      </w:r>
      <w:r>
        <w:rPr>
          <w:noProof/>
          <w:lang w:val="en-GB" w:eastAsia="en-GB"/>
        </w:rPr>
        <mc:AlternateContent>
          <mc:Choice Requires="wps">
            <w:drawing>
              <wp:anchor distT="4294967293" distB="4294967293" distL="114300" distR="114300" simplePos="0" relativeHeight="251677696" behindDoc="0" locked="0" layoutInCell="1" allowOverlap="1">
                <wp:simplePos x="0" y="0"/>
                <wp:positionH relativeFrom="column">
                  <wp:posOffset>2896235</wp:posOffset>
                </wp:positionH>
                <wp:positionV relativeFrom="paragraph">
                  <wp:posOffset>2581274</wp:posOffset>
                </wp:positionV>
                <wp:extent cx="1198880" cy="0"/>
                <wp:effectExtent l="0" t="19050" r="1270" b="19050"/>
                <wp:wrapNone/>
                <wp:docPr id="4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88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28.05pt;margin-top:203.25pt;width:94.4pt;height:0;flip:x;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" strokeweight="2.25pt"/>
            </w:pict>
          </mc:Fallback>
        </mc:AlternateContent>
      </w:r>
      <w:r>
        <w:rPr>
          <w:noProof/>
          <w:lang w:val="en-GB" w:eastAsia="en-GB"/>
        </w:rPr>
        <mc:AlternateContent>
          <mc:Choice Requires="wps">
            <w:drawing>
              <wp:anchor distT="4294967293" distB="4294967293" distL="114300" distR="114300" simplePos="0" relativeHeight="251676672" behindDoc="0" locked="0" layoutInCell="1" allowOverlap="1">
                <wp:simplePos x="0" y="0"/>
                <wp:positionH relativeFrom="column">
                  <wp:posOffset>4095750</wp:posOffset>
                </wp:positionH>
                <wp:positionV relativeFrom="paragraph">
                  <wp:posOffset>2581274</wp:posOffset>
                </wp:positionV>
                <wp:extent cx="1198880" cy="0"/>
                <wp:effectExtent l="0" t="19050" r="1270" b="19050"/>
                <wp:wrapNone/>
                <wp:docPr id="4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22.5pt;margin-top:203.25pt;width:94.4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HJIAIAAD4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" strokeweight="2.25pt"/>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4095115</wp:posOffset>
                </wp:positionH>
                <wp:positionV relativeFrom="paragraph">
                  <wp:posOffset>2365375</wp:posOffset>
                </wp:positionV>
                <wp:extent cx="635" cy="215900"/>
                <wp:effectExtent l="19050" t="19050" r="37465" b="12700"/>
                <wp:wrapNone/>
                <wp:docPr id="4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22.45pt;margin-top:186.25pt;width:.0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QtIwIAAD8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" strokeweight="2.25pt"/>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4580890</wp:posOffset>
                </wp:positionH>
                <wp:positionV relativeFrom="paragraph">
                  <wp:posOffset>2766695</wp:posOffset>
                </wp:positionV>
                <wp:extent cx="1371600" cy="626110"/>
                <wp:effectExtent l="19050" t="19050" r="19050" b="21590"/>
                <wp:wrapNone/>
                <wp:docPr id="4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УПРАВНИК РИБАРСКОГ ПОДРУЧЈА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2" style="position:absolute;margin-left:360.7pt;margin-top:217.85pt;width:108pt;height:4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" fillcolor="#4bacc6 [3208]" strokecolor="#f2f2f2 [3041]" strokeweight="3pt">
                <v:shadow color="#205867 [1608]" opacity=".5" offset="1pt"/>
                <v:textbo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УПРАВНИК РИБАРСКОГ ПОДРУЧЈА</w:t>
                      </w:r>
                    </w:p>
                  </w:txbxContent>
                </v:textbox>
              </v:roundrect>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2218690</wp:posOffset>
                </wp:positionH>
                <wp:positionV relativeFrom="paragraph">
                  <wp:posOffset>2766695</wp:posOffset>
                </wp:positionV>
                <wp:extent cx="1371600" cy="626110"/>
                <wp:effectExtent l="19050" t="19050" r="19050" b="21590"/>
                <wp:wrapNone/>
                <wp:docPr id="4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РУКОВОДИЛАЦ</w:t>
                            </w:r>
                          </w:p>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ЧУВАРСКЕ</w:t>
                            </w:r>
                          </w:p>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СЛУЖБЕ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3" style="position:absolute;margin-left:174.7pt;margin-top:217.85pt;width:108pt;height:4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" fillcolor="#4bacc6 [3208]" strokecolor="#f2f2f2 [3041]" strokeweight="3pt">
                <v:shadow color="#205867 [1608]" opacity=".5" offset="1pt"/>
                <v:textbox>
                  <w:txbxContent>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РУКОВОДИЛАЦ</w:t>
                      </w:r>
                    </w:p>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ЧУВАРСКЕ</w:t>
                      </w:r>
                    </w:p>
                    <w:p w:rsidR="00114314" w:rsidRPr="00DC4CEC" w:rsidRDefault="00114314" w:rsidP="00007495">
                      <w:pPr>
                        <w:jc w:val="center"/>
                        <w:rPr>
                          <w:rFonts w:ascii="Times New Roman" w:hAnsi="Times New Roman"/>
                          <w:b/>
                          <w:color w:val="FFFFFF" w:themeColor="background1"/>
                          <w:sz w:val="18"/>
                          <w:szCs w:val="18"/>
                        </w:rPr>
                      </w:pPr>
                      <w:r w:rsidRPr="00DC4CEC">
                        <w:rPr>
                          <w:rFonts w:ascii="Times New Roman" w:hAnsi="Times New Roman"/>
                          <w:b/>
                          <w:color w:val="FFFFFF" w:themeColor="background1"/>
                          <w:sz w:val="18"/>
                          <w:szCs w:val="18"/>
                        </w:rPr>
                        <w:t>СЛУЖБЕ</w:t>
                      </w:r>
                    </w:p>
                  </w:txbxContent>
                </v:textbox>
              </v:roundrect>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4095115</wp:posOffset>
                </wp:positionH>
                <wp:positionV relativeFrom="paragraph">
                  <wp:posOffset>1212850</wp:posOffset>
                </wp:positionV>
                <wp:extent cx="635" cy="525780"/>
                <wp:effectExtent l="19050" t="19050" r="37465" b="7620"/>
                <wp:wrapNone/>
                <wp:docPr id="4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7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22.45pt;margin-top:95.5pt;width:.05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" strokeweight="2.25pt"/>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3435985</wp:posOffset>
                </wp:positionH>
                <wp:positionV relativeFrom="paragraph">
                  <wp:posOffset>1739265</wp:posOffset>
                </wp:positionV>
                <wp:extent cx="1371600" cy="626110"/>
                <wp:effectExtent l="19050" t="19050" r="19050" b="21590"/>
                <wp:wrapNone/>
                <wp:docPr id="3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14314" w:rsidRPr="00D664FF" w:rsidRDefault="00114314" w:rsidP="00007495">
                            <w:pPr>
                              <w:spacing w:before="120"/>
                              <w:jc w:val="center"/>
                              <w:rPr>
                                <w:rFonts w:ascii="Times New Roman" w:hAnsi="Times New Roman"/>
                                <w:b/>
                                <w:color w:val="FFFFFF" w:themeColor="background1"/>
                                <w:sz w:val="20"/>
                                <w:szCs w:val="20"/>
                              </w:rPr>
                            </w:pPr>
                            <w:r w:rsidRPr="00D664FF">
                              <w:rPr>
                                <w:rFonts w:ascii="Times New Roman" w:hAnsi="Times New Roman"/>
                                <w:b/>
                                <w:color w:val="FFFFFF" w:themeColor="background1"/>
                                <w:sz w:val="20"/>
                                <w:szCs w:val="20"/>
                              </w:rPr>
                              <w:t>УПРАВНИК</w:t>
                            </w:r>
                          </w:p>
                          <w:p w:rsidR="00114314" w:rsidRPr="00D664FF" w:rsidRDefault="00114314" w:rsidP="00007495">
                            <w:pPr>
                              <w:spacing w:before="120"/>
                              <w:jc w:val="center"/>
                              <w:rPr>
                                <w:rFonts w:ascii="Times New Roman" w:hAnsi="Times New Roman"/>
                                <w:b/>
                                <w:color w:val="FFFFFF" w:themeColor="background1"/>
                                <w:sz w:val="20"/>
                                <w:szCs w:val="20"/>
                              </w:rPr>
                            </w:pPr>
                            <w:r w:rsidRPr="00D664FF">
                              <w:rPr>
                                <w:rFonts w:ascii="Times New Roman" w:hAnsi="Times New Roman"/>
                                <w:b/>
                                <w:color w:val="FFFFFF" w:themeColor="background1"/>
                                <w:sz w:val="20"/>
                                <w:szCs w:val="20"/>
                              </w:rPr>
                              <w:t>РЕЗЕРВАТА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4" style="position:absolute;margin-left:270.55pt;margin-top:136.95pt;width:108pt;height:4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" fillcolor="#4bacc6 [3208]" strokecolor="#f2f2f2 [3041]" strokeweight="3pt">
                <v:shadow color="#205867 [1608]" opacity=".5" offset="1pt"/>
                <v:textbox>
                  <w:txbxContent>
                    <w:p w:rsidR="00114314" w:rsidRPr="00D664FF" w:rsidRDefault="00114314" w:rsidP="00007495">
                      <w:pPr>
                        <w:spacing w:before="120"/>
                        <w:jc w:val="center"/>
                        <w:rPr>
                          <w:rFonts w:ascii="Times New Roman" w:hAnsi="Times New Roman"/>
                          <w:b/>
                          <w:color w:val="FFFFFF" w:themeColor="background1"/>
                          <w:sz w:val="20"/>
                          <w:szCs w:val="20"/>
                        </w:rPr>
                      </w:pPr>
                      <w:r w:rsidRPr="00D664FF">
                        <w:rPr>
                          <w:rFonts w:ascii="Times New Roman" w:hAnsi="Times New Roman"/>
                          <w:b/>
                          <w:color w:val="FFFFFF" w:themeColor="background1"/>
                          <w:sz w:val="20"/>
                          <w:szCs w:val="20"/>
                        </w:rPr>
                        <w:t>УПРАВНИК</w:t>
                      </w:r>
                    </w:p>
                    <w:p w:rsidR="00114314" w:rsidRPr="00D664FF" w:rsidRDefault="00114314" w:rsidP="00007495">
                      <w:pPr>
                        <w:spacing w:before="120"/>
                        <w:jc w:val="center"/>
                        <w:rPr>
                          <w:rFonts w:ascii="Times New Roman" w:hAnsi="Times New Roman"/>
                          <w:b/>
                          <w:color w:val="FFFFFF" w:themeColor="background1"/>
                          <w:sz w:val="20"/>
                          <w:szCs w:val="20"/>
                        </w:rPr>
                      </w:pPr>
                      <w:r w:rsidRPr="00D664FF">
                        <w:rPr>
                          <w:rFonts w:ascii="Times New Roman" w:hAnsi="Times New Roman"/>
                          <w:b/>
                          <w:color w:val="FFFFFF" w:themeColor="background1"/>
                          <w:sz w:val="20"/>
                          <w:szCs w:val="20"/>
                        </w:rPr>
                        <w:t>РЕЗЕРВАТА</w:t>
                      </w:r>
                    </w:p>
                  </w:txbxContent>
                </v:textbox>
              </v:roundrect>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3140710</wp:posOffset>
                </wp:positionH>
                <wp:positionV relativeFrom="paragraph">
                  <wp:posOffset>1212850</wp:posOffset>
                </wp:positionV>
                <wp:extent cx="954405" cy="635"/>
                <wp:effectExtent l="0" t="19050" r="17145" b="37465"/>
                <wp:wrapNone/>
                <wp:docPr id="3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440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47.3pt;margin-top:95.5pt;width:75.1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ISKQIAAEk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" strokeweight="2.25pt"/>
            </w:pict>
          </mc:Fallback>
        </mc:AlternateContent>
      </w: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815340</wp:posOffset>
                </wp:positionH>
                <wp:positionV relativeFrom="paragraph">
                  <wp:posOffset>3207385</wp:posOffset>
                </wp:positionV>
                <wp:extent cx="1270" cy="246380"/>
                <wp:effectExtent l="19050" t="19050" r="36830" b="1270"/>
                <wp:wrapNone/>
                <wp:docPr id="3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638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64.2pt;margin-top:252.55pt;width:.1pt;height:19.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" strokecolor="black [3213]" strokeweight="2.25pt"/>
            </w:pict>
          </mc:Fallback>
        </mc:AlternateContent>
      </w:r>
      <w:r>
        <w:rPr>
          <w:noProof/>
          <w:lang w:val="en-GB" w:eastAsia="en-GB"/>
        </w:rPr>
        <mc:AlternateContent>
          <mc:Choice Requires="wps">
            <w:drawing>
              <wp:anchor distT="0" distB="0" distL="114297" distR="114297" simplePos="0" relativeHeight="251668480" behindDoc="0" locked="0" layoutInCell="1" allowOverlap="1">
                <wp:simplePos x="0" y="0"/>
                <wp:positionH relativeFrom="column">
                  <wp:posOffset>814704</wp:posOffset>
                </wp:positionH>
                <wp:positionV relativeFrom="paragraph">
                  <wp:posOffset>1213485</wp:posOffset>
                </wp:positionV>
                <wp:extent cx="0" cy="525780"/>
                <wp:effectExtent l="19050" t="0" r="19050" b="7620"/>
                <wp:wrapNone/>
                <wp:docPr id="3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64.15pt;margin-top:95.55pt;width:0;height:41.4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" strokeweight="2.25pt"/>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814705</wp:posOffset>
                </wp:positionH>
                <wp:positionV relativeFrom="paragraph">
                  <wp:posOffset>1214120</wp:posOffset>
                </wp:positionV>
                <wp:extent cx="954405" cy="635"/>
                <wp:effectExtent l="0" t="19050" r="17145" b="37465"/>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440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64.15pt;margin-top:95.6pt;width:75.1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saKgIAAEk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" strokeweight="2.25pt"/>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3423285</wp:posOffset>
                </wp:positionV>
                <wp:extent cx="1371600" cy="626110"/>
                <wp:effectExtent l="19050" t="19050" r="19050" b="21590"/>
                <wp:wrapNone/>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tx2">
                            <a:lumMod val="75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14314" w:rsidRPr="0017579B" w:rsidRDefault="00114314" w:rsidP="00007495">
                            <w:pPr>
                              <w:spacing w:before="240"/>
                              <w:jc w:val="center"/>
                              <w:rPr>
                                <w:rFonts w:ascii="Times New Roman" w:hAnsi="Times New Roman"/>
                                <w:b/>
                                <w:sz w:val="20"/>
                                <w:szCs w:val="20"/>
                              </w:rPr>
                            </w:pPr>
                            <w:r w:rsidRPr="0017579B">
                              <w:rPr>
                                <w:rFonts w:ascii="Times New Roman" w:hAnsi="Times New Roman"/>
                                <w:b/>
                                <w:sz w:val="20"/>
                                <w:szCs w:val="20"/>
                              </w:rPr>
                              <w:t>СЕКРЕТАР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5" style="position:absolute;margin-left:10.15pt;margin-top:269.55pt;width:108pt;height:4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" fillcolor="#17365d [2415]" strokecolor="#f2f2f2 [3041]" strokeweight="3pt">
                <v:shadow color="#243f60 [1604]" opacity=".5" offset="1pt"/>
                <v:textbox>
                  <w:txbxContent>
                    <w:p w:rsidR="00114314" w:rsidRPr="0017579B" w:rsidRDefault="00114314" w:rsidP="00007495">
                      <w:pPr>
                        <w:spacing w:before="240"/>
                        <w:jc w:val="center"/>
                        <w:rPr>
                          <w:rFonts w:ascii="Times New Roman" w:hAnsi="Times New Roman"/>
                          <w:b/>
                          <w:sz w:val="20"/>
                          <w:szCs w:val="20"/>
                        </w:rPr>
                      </w:pPr>
                      <w:r w:rsidRPr="0017579B">
                        <w:rPr>
                          <w:rFonts w:ascii="Times New Roman" w:hAnsi="Times New Roman"/>
                          <w:b/>
                          <w:sz w:val="20"/>
                          <w:szCs w:val="20"/>
                        </w:rPr>
                        <w:t>СЕКРЕТАР</w:t>
                      </w:r>
                    </w:p>
                  </w:txbxContent>
                </v:textbox>
              </v:roundrect>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815975</wp:posOffset>
                </wp:positionH>
                <wp:positionV relativeFrom="paragraph">
                  <wp:posOffset>2365375</wp:posOffset>
                </wp:positionV>
                <wp:extent cx="635" cy="256540"/>
                <wp:effectExtent l="19050" t="19050" r="37465" b="10160"/>
                <wp:wrapNone/>
                <wp:docPr id="2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64.25pt;margin-top:186.25pt;width:.05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" strokecolor="black [3213]" strokeweight="2.25pt"/>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128905</wp:posOffset>
                </wp:positionH>
                <wp:positionV relativeFrom="paragraph">
                  <wp:posOffset>2581275</wp:posOffset>
                </wp:positionV>
                <wp:extent cx="1371600" cy="626110"/>
                <wp:effectExtent l="19050" t="19050" r="19050" b="21590"/>
                <wp:wrapNone/>
                <wp:docPr id="2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tx2">
                            <a:lumMod val="75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14314" w:rsidRPr="0017579B" w:rsidRDefault="00114314" w:rsidP="00007495">
                            <w:pPr>
                              <w:spacing w:before="240"/>
                              <w:jc w:val="center"/>
                              <w:rPr>
                                <w:rFonts w:ascii="Times New Roman" w:hAnsi="Times New Roman"/>
                                <w:b/>
                                <w:sz w:val="20"/>
                                <w:szCs w:val="20"/>
                              </w:rPr>
                            </w:pPr>
                            <w:r w:rsidRPr="0017579B">
                              <w:rPr>
                                <w:rFonts w:ascii="Times New Roman" w:hAnsi="Times New Roman"/>
                                <w:b/>
                                <w:sz w:val="20"/>
                                <w:szCs w:val="20"/>
                              </w:rPr>
                              <w:t>КЊИГОВОЂА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6" style="position:absolute;margin-left:10.15pt;margin-top:203.25pt;width:108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" fillcolor="#17365d [2415]" strokecolor="#f2f2f2 [3041]" strokeweight="3pt">
                <v:shadow color="#243f60 [1604]" opacity=".5" offset="1pt"/>
                <v:textbox>
                  <w:txbxContent>
                    <w:p w:rsidR="00114314" w:rsidRPr="0017579B" w:rsidRDefault="00114314" w:rsidP="00007495">
                      <w:pPr>
                        <w:spacing w:before="240"/>
                        <w:jc w:val="center"/>
                        <w:rPr>
                          <w:rFonts w:ascii="Times New Roman" w:hAnsi="Times New Roman"/>
                          <w:b/>
                          <w:sz w:val="20"/>
                          <w:szCs w:val="20"/>
                        </w:rPr>
                      </w:pPr>
                      <w:r w:rsidRPr="0017579B">
                        <w:rPr>
                          <w:rFonts w:ascii="Times New Roman" w:hAnsi="Times New Roman"/>
                          <w:b/>
                          <w:sz w:val="20"/>
                          <w:szCs w:val="20"/>
                        </w:rPr>
                        <w:t>КЊИГОВОЂА</w:t>
                      </w:r>
                    </w:p>
                  </w:txbxContent>
                </v:textbox>
              </v:roundrect>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128905</wp:posOffset>
                </wp:positionH>
                <wp:positionV relativeFrom="paragraph">
                  <wp:posOffset>1739265</wp:posOffset>
                </wp:positionV>
                <wp:extent cx="1371600" cy="626110"/>
                <wp:effectExtent l="19050" t="19050" r="19050" b="21590"/>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tx2">
                            <a:lumMod val="75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14314" w:rsidRPr="00D664FF" w:rsidRDefault="00114314" w:rsidP="00007495">
                            <w:pPr>
                              <w:jc w:val="center"/>
                              <w:rPr>
                                <w:rFonts w:ascii="Times New Roman" w:hAnsi="Times New Roman"/>
                                <w:b/>
                                <w:sz w:val="20"/>
                                <w:szCs w:val="20"/>
                              </w:rPr>
                            </w:pPr>
                            <w:r w:rsidRPr="00D664FF">
                              <w:rPr>
                                <w:rFonts w:ascii="Times New Roman" w:hAnsi="Times New Roman"/>
                                <w:b/>
                                <w:sz w:val="20"/>
                                <w:szCs w:val="20"/>
                              </w:rPr>
                              <w:t>САВЕТНИК ЗА НОРМ.-ПРАВНЕ 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37" style="position:absolute;margin-left:10.15pt;margin-top:136.95pt;width:108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" fillcolor="#17365d [2415]" strokecolor="#f2f2f2 [3041]" strokeweight="3pt">
                <v:shadow color="#243f60 [1604]" opacity=".5" offset="1pt"/>
                <v:textbox>
                  <w:txbxContent>
                    <w:p w:rsidR="00114314" w:rsidRPr="00D664FF" w:rsidRDefault="00114314" w:rsidP="00007495">
                      <w:pPr>
                        <w:jc w:val="center"/>
                        <w:rPr>
                          <w:rFonts w:ascii="Times New Roman" w:hAnsi="Times New Roman"/>
                          <w:b/>
                          <w:sz w:val="20"/>
                          <w:szCs w:val="20"/>
                        </w:rPr>
                      </w:pPr>
                      <w:r w:rsidRPr="00D664FF">
                        <w:rPr>
                          <w:rFonts w:ascii="Times New Roman" w:hAnsi="Times New Roman"/>
                          <w:b/>
                          <w:sz w:val="20"/>
                          <w:szCs w:val="20"/>
                        </w:rPr>
                        <w:t>САВЕТНИК ЗА НОРМ.-ПРАВНЕ ПОСЛОВЕ</w:t>
                      </w:r>
                    </w:p>
                  </w:txbxContent>
                </v:textbox>
              </v:roundrect>
            </w:pict>
          </mc:Fallback>
        </mc:AlternateContent>
      </w:r>
      <w:r>
        <w:rPr>
          <w:noProof/>
          <w:lang w:val="en-GB" w:eastAsia="en-GB"/>
        </w:rPr>
        <mc:AlternateContent>
          <mc:Choice Requires="wps">
            <w:drawing>
              <wp:anchor distT="0" distB="0" distL="114297" distR="114297" simplePos="0" relativeHeight="251662336" behindDoc="0" locked="0" layoutInCell="1" allowOverlap="1">
                <wp:simplePos x="0" y="0"/>
                <wp:positionH relativeFrom="column">
                  <wp:posOffset>2465069</wp:posOffset>
                </wp:positionH>
                <wp:positionV relativeFrom="paragraph">
                  <wp:posOffset>1523365</wp:posOffset>
                </wp:positionV>
                <wp:extent cx="0" cy="252095"/>
                <wp:effectExtent l="19050" t="0" r="19050" b="14605"/>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94.1pt;margin-top:119.95pt;width:0;height:19.8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" strokecolor="black [3213]" strokeweight="2.25pt"/>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2465705</wp:posOffset>
                </wp:positionH>
                <wp:positionV relativeFrom="paragraph">
                  <wp:posOffset>709295</wp:posOffset>
                </wp:positionV>
                <wp:extent cx="635" cy="252095"/>
                <wp:effectExtent l="19050" t="19050" r="37465" b="14605"/>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94.15pt;margin-top:55.85pt;width:.0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" strokecolor="black [3213]" strokeweight="2.25pt"/>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1769110</wp:posOffset>
                </wp:positionH>
                <wp:positionV relativeFrom="paragraph">
                  <wp:posOffset>1739265</wp:posOffset>
                </wp:positionV>
                <wp:extent cx="1371600" cy="626110"/>
                <wp:effectExtent l="19050" t="19050" r="19050" b="21590"/>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17961" dir="2700000" algn="ctr" rotWithShape="0">
                                  <a:schemeClr val="accent2">
                                    <a:lumMod val="50000"/>
                                    <a:lumOff val="0"/>
                                    <a:alpha val="50000"/>
                                  </a:schemeClr>
                                </a:outerShdw>
                              </a:effectLst>
                            </a14:hiddenEffects>
                          </a:ext>
                        </a:extLst>
                      </wps:spPr>
                      <wps:txbx>
                        <w:txbxContent>
                          <w:p w:rsidR="00114314" w:rsidRPr="00D664FF" w:rsidRDefault="00114314" w:rsidP="00007495">
                            <w:pPr>
                              <w:spacing w:before="120"/>
                              <w:rPr>
                                <w:rFonts w:ascii="Times New Roman" w:hAnsi="Times New Roman"/>
                                <w:b/>
                                <w:color w:val="FFFFFF" w:themeColor="background1"/>
                                <w:sz w:val="20"/>
                                <w:szCs w:val="20"/>
                              </w:rPr>
                            </w:pPr>
                            <w:r w:rsidRPr="00D664FF">
                              <w:rPr>
                                <w:rFonts w:ascii="Times New Roman" w:hAnsi="Times New Roman"/>
                                <w:b/>
                                <w:color w:val="FFFFFF" w:themeColor="background1"/>
                                <w:sz w:val="20"/>
                                <w:szCs w:val="20"/>
                              </w:rPr>
                              <w:t>РУКОВОДИЛАЦ</w:t>
                            </w:r>
                          </w:p>
                          <w:p w:rsidR="00114314" w:rsidRPr="00D664FF" w:rsidRDefault="00114314" w:rsidP="00007495">
                            <w:pPr>
                              <w:spacing w:before="120"/>
                              <w:jc w:val="center"/>
                              <w:rPr>
                                <w:rFonts w:ascii="Times New Roman" w:hAnsi="Times New Roman"/>
                                <w:b/>
                                <w:color w:val="FFFFFF" w:themeColor="background1"/>
                                <w:sz w:val="20"/>
                                <w:szCs w:val="20"/>
                              </w:rPr>
                            </w:pPr>
                            <w:r w:rsidRPr="00D664FF">
                              <w:rPr>
                                <w:rFonts w:ascii="Times New Roman" w:hAnsi="Times New Roman"/>
                                <w:b/>
                                <w:color w:val="FFFFFF" w:themeColor="background1"/>
                                <w:sz w:val="20"/>
                                <w:szCs w:val="20"/>
                              </w:rPr>
                              <w:t>ПРОЈЕКАТА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8" style="position:absolute;margin-left:139.3pt;margin-top:136.95pt;width:108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" fillcolor="#c0504d [3205]" strokecolor="#f2f2f2 [3041]" strokeweight="3pt">
                <v:shadow color="#622423 [1605]" opacity=".5" offset="1pt,1pt"/>
                <v:textbox>
                  <w:txbxContent>
                    <w:p w:rsidR="00114314" w:rsidRPr="00D664FF" w:rsidRDefault="00114314" w:rsidP="00007495">
                      <w:pPr>
                        <w:spacing w:before="120"/>
                        <w:rPr>
                          <w:rFonts w:ascii="Times New Roman" w:hAnsi="Times New Roman"/>
                          <w:b/>
                          <w:color w:val="FFFFFF" w:themeColor="background1"/>
                          <w:sz w:val="20"/>
                          <w:szCs w:val="20"/>
                        </w:rPr>
                      </w:pPr>
                      <w:r w:rsidRPr="00D664FF">
                        <w:rPr>
                          <w:rFonts w:ascii="Times New Roman" w:hAnsi="Times New Roman"/>
                          <w:b/>
                          <w:color w:val="FFFFFF" w:themeColor="background1"/>
                          <w:sz w:val="20"/>
                          <w:szCs w:val="20"/>
                        </w:rPr>
                        <w:t>РУКОВОДИЛАЦ</w:t>
                      </w:r>
                    </w:p>
                    <w:p w:rsidR="00114314" w:rsidRPr="00D664FF" w:rsidRDefault="00114314" w:rsidP="00007495">
                      <w:pPr>
                        <w:spacing w:before="120"/>
                        <w:jc w:val="center"/>
                        <w:rPr>
                          <w:rFonts w:ascii="Times New Roman" w:hAnsi="Times New Roman"/>
                          <w:b/>
                          <w:color w:val="FFFFFF" w:themeColor="background1"/>
                          <w:sz w:val="20"/>
                          <w:szCs w:val="20"/>
                        </w:rPr>
                      </w:pPr>
                      <w:r w:rsidRPr="00D664FF">
                        <w:rPr>
                          <w:rFonts w:ascii="Times New Roman" w:hAnsi="Times New Roman"/>
                          <w:b/>
                          <w:color w:val="FFFFFF" w:themeColor="background1"/>
                          <w:sz w:val="20"/>
                          <w:szCs w:val="20"/>
                        </w:rPr>
                        <w:t>ПРОЈЕКАТА</w:t>
                      </w:r>
                    </w:p>
                  </w:txbxContent>
                </v:textbox>
              </v:round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1769110</wp:posOffset>
                </wp:positionH>
                <wp:positionV relativeFrom="paragraph">
                  <wp:posOffset>925195</wp:posOffset>
                </wp:positionV>
                <wp:extent cx="1371600" cy="626110"/>
                <wp:effectExtent l="19050" t="19050" r="19050" b="2159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14314" w:rsidRPr="00DC4CEC" w:rsidRDefault="00114314" w:rsidP="00007495">
                            <w:pPr>
                              <w:spacing w:before="240"/>
                              <w:jc w:val="center"/>
                              <w:rPr>
                                <w:rFonts w:ascii="Times New Roman" w:hAnsi="Times New Roman"/>
                                <w:b/>
                                <w:color w:val="FFFFFF" w:themeColor="background1"/>
                              </w:rPr>
                            </w:pPr>
                            <w:r w:rsidRPr="00DC4CEC">
                              <w:rPr>
                                <w:rFonts w:ascii="Times New Roman" w:hAnsi="Times New Roman"/>
                                <w:b/>
                                <w:color w:val="FFFFFF" w:themeColor="background1"/>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9" style="position:absolute;margin-left:139.3pt;margin-top:72.85pt;width:108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" fillcolor="#c0504d [3205]" strokecolor="#f2f2f2 [3041]" strokeweight="3pt">
                <v:shadow color="#622423 [1605]" opacity=".5" offset="1pt"/>
                <v:textbox>
                  <w:txbxContent>
                    <w:p w:rsidR="00114314" w:rsidRPr="00DC4CEC" w:rsidRDefault="00114314" w:rsidP="00007495">
                      <w:pPr>
                        <w:spacing w:before="240"/>
                        <w:jc w:val="center"/>
                        <w:rPr>
                          <w:rFonts w:ascii="Times New Roman" w:hAnsi="Times New Roman"/>
                          <w:b/>
                          <w:color w:val="FFFFFF" w:themeColor="background1"/>
                        </w:rPr>
                      </w:pPr>
                      <w:r w:rsidRPr="00DC4CEC">
                        <w:rPr>
                          <w:rFonts w:ascii="Times New Roman" w:hAnsi="Times New Roman"/>
                          <w:b/>
                          <w:color w:val="FFFFFF" w:themeColor="background1"/>
                        </w:rPr>
                        <w:t>ДИРЕКТОР</w:t>
                      </w:r>
                    </w:p>
                  </w:txbxContent>
                </v:textbox>
              </v:roundrect>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1769110</wp:posOffset>
                </wp:positionH>
                <wp:positionV relativeFrom="paragraph">
                  <wp:posOffset>109855</wp:posOffset>
                </wp:positionV>
                <wp:extent cx="1371600" cy="626110"/>
                <wp:effectExtent l="19050" t="19050" r="19050" b="21590"/>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611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algn="ctr" rotWithShape="0">
                                  <a:schemeClr val="accent2">
                                    <a:lumMod val="50000"/>
                                    <a:lumOff val="0"/>
                                    <a:alpha val="50000"/>
                                  </a:schemeClr>
                                </a:outerShdw>
                              </a:effectLst>
                            </a14:hiddenEffects>
                          </a:ext>
                        </a:extLst>
                      </wps:spPr>
                      <wps:txbx>
                        <w:txbxContent>
                          <w:p w:rsidR="00114314" w:rsidRPr="00D664FF" w:rsidRDefault="00114314" w:rsidP="00007495">
                            <w:pPr>
                              <w:spacing w:before="240" w:after="240"/>
                              <w:jc w:val="center"/>
                              <w:rPr>
                                <w:rFonts w:ascii="Times New Roman" w:hAnsi="Times New Roman"/>
                                <w:b/>
                                <w:color w:val="FFFFFF" w:themeColor="background1"/>
                                <w:sz w:val="24"/>
                                <w:szCs w:val="24"/>
                              </w:rPr>
                            </w:pPr>
                            <w:r w:rsidRPr="00D664FF">
                              <w:rPr>
                                <w:rFonts w:ascii="Times New Roman" w:hAnsi="Times New Roman"/>
                                <w:b/>
                                <w:color w:val="FFFFFF" w:themeColor="background1"/>
                                <w:sz w:val="24"/>
                                <w:szCs w:val="24"/>
                              </w:rPr>
                              <w:t>СКУПШТИНА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40" style="position:absolute;margin-left:139.3pt;margin-top:8.65pt;width:108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" fillcolor="#c0504d [3205]" strokecolor="#f2f2f2 [3041]" strokeweight="3pt">
                <v:shadow color="#622423 [1605]" opacity=".5" offset="0,0"/>
                <v:textbox>
                  <w:txbxContent>
                    <w:p w:rsidR="00114314" w:rsidRPr="00D664FF" w:rsidRDefault="00114314" w:rsidP="00007495">
                      <w:pPr>
                        <w:spacing w:before="240" w:after="240"/>
                        <w:jc w:val="center"/>
                        <w:rPr>
                          <w:rFonts w:ascii="Times New Roman" w:hAnsi="Times New Roman"/>
                          <w:b/>
                          <w:color w:val="FFFFFF" w:themeColor="background1"/>
                          <w:sz w:val="24"/>
                          <w:szCs w:val="24"/>
                        </w:rPr>
                      </w:pPr>
                      <w:r w:rsidRPr="00D664FF">
                        <w:rPr>
                          <w:rFonts w:ascii="Times New Roman" w:hAnsi="Times New Roman"/>
                          <w:b/>
                          <w:color w:val="FFFFFF" w:themeColor="background1"/>
                          <w:sz w:val="24"/>
                          <w:szCs w:val="24"/>
                        </w:rPr>
                        <w:t>СКУПШТИНА</w:t>
                      </w:r>
                    </w:p>
                  </w:txbxContent>
                </v:textbox>
              </v:roundrect>
            </w:pict>
          </mc:Fallback>
        </mc:AlternateContent>
      </w:r>
    </w:p>
    <w:p w:rsidR="00007495" w:rsidRPr="000B52A7" w:rsidRDefault="00007495" w:rsidP="000B52A7">
      <w:pPr>
        <w:rPr>
          <w:lang w:val="sr-Cyrl-CS"/>
        </w:rPr>
      </w:pPr>
    </w:p>
    <w:p w:rsidR="000B52A7" w:rsidRDefault="000B52A7"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007495" w:rsidRDefault="00007495" w:rsidP="000B52A7">
      <w:pPr>
        <w:rPr>
          <w:lang w:val="sr-Cyrl-CS"/>
        </w:rPr>
      </w:pPr>
    </w:p>
    <w:p w:rsidR="00584B93" w:rsidRDefault="00584B93" w:rsidP="000B52A7">
      <w:pPr>
        <w:rPr>
          <w:lang w:val="sr-Cyrl-CS"/>
        </w:rPr>
      </w:pPr>
    </w:p>
    <w:p w:rsidR="00584B93" w:rsidRDefault="00584B93" w:rsidP="000B52A7">
      <w:pPr>
        <w:rPr>
          <w:lang w:val="sr-Cyrl-CS"/>
        </w:rPr>
      </w:pPr>
    </w:p>
    <w:p w:rsidR="00584B93" w:rsidRDefault="00584B93" w:rsidP="000B52A7">
      <w:pPr>
        <w:rPr>
          <w:lang w:val="sr-Cyrl-CS"/>
        </w:rPr>
      </w:pPr>
    </w:p>
    <w:p w:rsidR="00584B93" w:rsidRDefault="00584B93" w:rsidP="000B52A7">
      <w:pPr>
        <w:rPr>
          <w:lang w:val="sr-Cyrl-CS"/>
        </w:rPr>
      </w:pPr>
    </w:p>
    <w:p w:rsidR="00584B93" w:rsidRDefault="00584B93" w:rsidP="000B52A7">
      <w:pPr>
        <w:rPr>
          <w:lang w:val="sr-Cyrl-CS"/>
        </w:rPr>
      </w:pPr>
    </w:p>
    <w:p w:rsidR="00007495" w:rsidRPr="004B5D29" w:rsidRDefault="00007495" w:rsidP="000B52A7">
      <w:pPr>
        <w:rPr>
          <w:rFonts w:ascii="Times New Roman" w:hAnsi="Times New Roman"/>
          <w:lang w:val="sr-Cyrl-CS"/>
        </w:rPr>
      </w:pPr>
    </w:p>
    <w:p w:rsidR="00F30331" w:rsidRPr="004B5D29" w:rsidRDefault="004B5D29" w:rsidP="009421A8">
      <w:pPr>
        <w:ind w:left="3600" w:firstLine="720"/>
        <w:rPr>
          <w:rFonts w:ascii="Times New Roman" w:hAnsi="Times New Roman"/>
          <w:b/>
          <w:sz w:val="28"/>
          <w:szCs w:val="28"/>
          <w:lang w:val="sr-Cyrl-CS"/>
        </w:rPr>
      </w:pPr>
      <w:r w:rsidRPr="004B5D29">
        <w:rPr>
          <w:rFonts w:ascii="Times New Roman" w:hAnsi="Times New Roman"/>
          <w:b/>
          <w:sz w:val="28"/>
          <w:szCs w:val="28"/>
          <w:lang w:val="sr-Cyrl-CS"/>
        </w:rPr>
        <w:t>Органи предузећа</w:t>
      </w:r>
    </w:p>
    <w:p w:rsidR="00F30331" w:rsidRPr="004B5D29" w:rsidRDefault="00F30331" w:rsidP="00F30331">
      <w:pPr>
        <w:rPr>
          <w:rFonts w:ascii="Times New Roman" w:hAnsi="Times New Roman"/>
          <w:lang w:val="sr-Cyrl-CS"/>
        </w:rPr>
      </w:pPr>
      <w:r w:rsidRPr="004B5D29">
        <w:rPr>
          <w:rFonts w:ascii="Times New Roman" w:hAnsi="Times New Roman"/>
          <w:lang w:val="sr-Cyrl-CS"/>
        </w:rPr>
        <w:t xml:space="preserve">             </w:t>
      </w:r>
    </w:p>
    <w:p w:rsidR="007A2708" w:rsidRPr="004B5D29" w:rsidRDefault="00F30331" w:rsidP="00F30331">
      <w:pPr>
        <w:rPr>
          <w:rFonts w:ascii="Times New Roman" w:hAnsi="Times New Roman"/>
          <w:sz w:val="24"/>
          <w:szCs w:val="24"/>
          <w:lang w:val="sr-Cyrl-CS"/>
        </w:rPr>
      </w:pPr>
      <w:r w:rsidRPr="004B5D29">
        <w:rPr>
          <w:rFonts w:ascii="Times New Roman" w:hAnsi="Times New Roman"/>
          <w:sz w:val="24"/>
          <w:szCs w:val="24"/>
          <w:lang w:val="sr-Cyrl-CS"/>
        </w:rPr>
        <w:t xml:space="preserve">  </w:t>
      </w:r>
      <w:r w:rsidR="00C95B1D" w:rsidRPr="004B5D29">
        <w:rPr>
          <w:rFonts w:ascii="Times New Roman" w:hAnsi="Times New Roman"/>
          <w:sz w:val="24"/>
          <w:szCs w:val="24"/>
          <w:lang w:val="sr-Cyrl-CS"/>
        </w:rPr>
        <w:t>Органе предузећа чине</w:t>
      </w:r>
      <w:r w:rsidR="007A2708" w:rsidRPr="004B5D29">
        <w:rPr>
          <w:rFonts w:ascii="Times New Roman" w:hAnsi="Times New Roman"/>
          <w:sz w:val="24"/>
          <w:szCs w:val="24"/>
          <w:lang w:val="sr-Cyrl-CS"/>
        </w:rPr>
        <w:t>:</w:t>
      </w:r>
    </w:p>
    <w:p w:rsidR="007A2708" w:rsidRPr="004B5D29" w:rsidRDefault="007A2708" w:rsidP="00F30331">
      <w:pPr>
        <w:rPr>
          <w:rFonts w:ascii="Times New Roman" w:hAnsi="Times New Roman"/>
          <w:sz w:val="24"/>
          <w:szCs w:val="24"/>
          <w:lang w:val="sr-Cyrl-CS"/>
        </w:rPr>
      </w:pPr>
      <w:r w:rsidRPr="004B5D29">
        <w:rPr>
          <w:rFonts w:ascii="Times New Roman" w:hAnsi="Times New Roman"/>
          <w:sz w:val="24"/>
          <w:szCs w:val="24"/>
          <w:lang w:val="sr-Cyrl-CS"/>
        </w:rPr>
        <w:t xml:space="preserve">     </w:t>
      </w:r>
    </w:p>
    <w:p w:rsidR="00DF432F" w:rsidRPr="004B5D29" w:rsidRDefault="00F30331" w:rsidP="00B50100">
      <w:pPr>
        <w:pStyle w:val="ListParagraph"/>
        <w:numPr>
          <w:ilvl w:val="0"/>
          <w:numId w:val="30"/>
        </w:numPr>
        <w:rPr>
          <w:rFonts w:ascii="Times New Roman" w:hAnsi="Times New Roman"/>
          <w:sz w:val="24"/>
          <w:szCs w:val="24"/>
        </w:rPr>
      </w:pPr>
      <w:r w:rsidRPr="004B5D29">
        <w:rPr>
          <w:rFonts w:ascii="Times New Roman" w:hAnsi="Times New Roman"/>
          <w:sz w:val="24"/>
          <w:szCs w:val="24"/>
          <w:lang w:val="sr-Cyrl-CS"/>
        </w:rPr>
        <w:t>Скупштина:</w:t>
      </w:r>
    </w:p>
    <w:p w:rsidR="007A2708" w:rsidRPr="004B5D29" w:rsidRDefault="00DF432F" w:rsidP="007A2708">
      <w:pPr>
        <w:rPr>
          <w:rFonts w:ascii="Times New Roman" w:hAnsi="Times New Roman"/>
          <w:sz w:val="24"/>
          <w:szCs w:val="24"/>
        </w:rPr>
      </w:pPr>
      <w:r w:rsidRPr="004B5D29">
        <w:rPr>
          <w:rFonts w:ascii="Times New Roman" w:hAnsi="Times New Roman"/>
          <w:sz w:val="24"/>
          <w:szCs w:val="24"/>
        </w:rPr>
        <w:t xml:space="preserve"> </w:t>
      </w:r>
      <w:r w:rsidR="00F30331" w:rsidRPr="004B5D29">
        <w:rPr>
          <w:rFonts w:ascii="Times New Roman" w:hAnsi="Times New Roman"/>
          <w:sz w:val="24"/>
          <w:szCs w:val="24"/>
          <w:lang w:val="sr-Cyrl-CS"/>
        </w:rPr>
        <w:t xml:space="preserve"> </w:t>
      </w:r>
      <w:r w:rsidR="007A2708" w:rsidRPr="004B5D29">
        <w:rPr>
          <w:rFonts w:ascii="Times New Roman" w:hAnsi="Times New Roman"/>
          <w:sz w:val="24"/>
          <w:szCs w:val="24"/>
          <w:lang w:val="sr-Cyrl-CS"/>
        </w:rPr>
        <w:t xml:space="preserve">     </w:t>
      </w:r>
      <w:r w:rsidR="000F56AA" w:rsidRPr="004B5D29">
        <w:rPr>
          <w:rFonts w:ascii="Times New Roman" w:hAnsi="Times New Roman"/>
          <w:sz w:val="24"/>
          <w:szCs w:val="24"/>
          <w:lang w:val="sr-Cyrl-CS"/>
        </w:rPr>
        <w:t>П</w:t>
      </w:r>
      <w:r w:rsidR="00561E76" w:rsidRPr="004B5D29">
        <w:rPr>
          <w:rFonts w:ascii="Times New Roman" w:hAnsi="Times New Roman"/>
          <w:sz w:val="24"/>
          <w:szCs w:val="24"/>
          <w:lang w:val="sr-Cyrl-CS"/>
        </w:rPr>
        <w:t>редседник</w:t>
      </w:r>
      <w:r w:rsidR="000F56AA">
        <w:rPr>
          <w:rFonts w:ascii="Times New Roman" w:hAnsi="Times New Roman"/>
          <w:sz w:val="24"/>
          <w:szCs w:val="24"/>
          <w:lang w:val="sr-Cyrl-CS"/>
        </w:rPr>
        <w:t>,</w:t>
      </w:r>
      <w:r w:rsidR="00561E76" w:rsidRPr="004B5D29">
        <w:rPr>
          <w:rFonts w:ascii="Times New Roman" w:hAnsi="Times New Roman"/>
          <w:sz w:val="24"/>
          <w:szCs w:val="24"/>
          <w:lang w:val="sr-Cyrl-CS"/>
        </w:rPr>
        <w:t xml:space="preserve"> Бранко Бјелић,</w:t>
      </w:r>
    </w:p>
    <w:p w:rsidR="00C95B1D" w:rsidRPr="004B5D29" w:rsidRDefault="007A2708" w:rsidP="007A2708">
      <w:pPr>
        <w:rPr>
          <w:rFonts w:ascii="Times New Roman" w:hAnsi="Times New Roman"/>
          <w:sz w:val="24"/>
          <w:szCs w:val="24"/>
          <w:lang w:val="sr-Cyrl-CS"/>
        </w:rPr>
      </w:pPr>
      <w:r w:rsidRPr="004B5D29">
        <w:rPr>
          <w:rFonts w:ascii="Times New Roman" w:hAnsi="Times New Roman"/>
          <w:sz w:val="24"/>
          <w:szCs w:val="24"/>
          <w:lang w:val="sr-Cyrl-CS"/>
        </w:rPr>
        <w:t xml:space="preserve">                   Закључак Владе 24 Број: 119-4274/2018 од 10. маја 2018. </w:t>
      </w:r>
      <w:r w:rsidR="00B50100" w:rsidRPr="004B5D29">
        <w:rPr>
          <w:rFonts w:ascii="Times New Roman" w:hAnsi="Times New Roman"/>
          <w:sz w:val="24"/>
          <w:szCs w:val="24"/>
          <w:lang w:val="sr-Cyrl-CS"/>
        </w:rPr>
        <w:t>г</w:t>
      </w:r>
      <w:r w:rsidRPr="004B5D29">
        <w:rPr>
          <w:rFonts w:ascii="Times New Roman" w:hAnsi="Times New Roman"/>
          <w:sz w:val="24"/>
          <w:szCs w:val="24"/>
          <w:lang w:val="sr-Cyrl-CS"/>
        </w:rPr>
        <w:t>одине</w:t>
      </w:r>
      <w:r w:rsidR="00B50100" w:rsidRPr="004B5D29">
        <w:rPr>
          <w:rFonts w:ascii="Times New Roman" w:hAnsi="Times New Roman"/>
          <w:sz w:val="24"/>
          <w:szCs w:val="24"/>
          <w:lang w:val="sr-Cyrl-CS"/>
        </w:rPr>
        <w:t>.</w:t>
      </w:r>
    </w:p>
    <w:p w:rsidR="007A2708" w:rsidRPr="004B5D29" w:rsidRDefault="00C95B1D" w:rsidP="007A2708">
      <w:pPr>
        <w:pStyle w:val="a0"/>
        <w:jc w:val="left"/>
        <w:rPr>
          <w:rFonts w:ascii="Times New Roman" w:hAnsi="Times New Roman"/>
          <w:b w:val="0"/>
          <w:sz w:val="24"/>
          <w:szCs w:val="24"/>
        </w:rPr>
      </w:pPr>
      <w:r w:rsidRPr="004B5D29">
        <w:rPr>
          <w:rFonts w:ascii="Times New Roman" w:hAnsi="Times New Roman"/>
          <w:b w:val="0"/>
          <w:sz w:val="24"/>
          <w:szCs w:val="24"/>
        </w:rPr>
        <w:t xml:space="preserve">  </w:t>
      </w:r>
      <w:r w:rsidR="007A2708" w:rsidRPr="004B5D29">
        <w:rPr>
          <w:rFonts w:ascii="Times New Roman" w:hAnsi="Times New Roman"/>
          <w:b w:val="0"/>
          <w:sz w:val="24"/>
          <w:szCs w:val="24"/>
          <w:lang w:val="sr-Cyrl-CS"/>
        </w:rPr>
        <w:t xml:space="preserve">     </w:t>
      </w:r>
      <w:r w:rsidR="00F30331" w:rsidRPr="004B5D29">
        <w:rPr>
          <w:rFonts w:ascii="Times New Roman" w:hAnsi="Times New Roman"/>
          <w:b w:val="0"/>
          <w:sz w:val="24"/>
          <w:szCs w:val="24"/>
        </w:rPr>
        <w:t>чланови</w:t>
      </w:r>
      <w:r w:rsidR="007A2708" w:rsidRPr="004B5D29">
        <w:rPr>
          <w:rFonts w:ascii="Times New Roman" w:hAnsi="Times New Roman"/>
          <w:b w:val="0"/>
          <w:sz w:val="24"/>
          <w:szCs w:val="24"/>
          <w:lang w:val="sr-Cyrl-CS"/>
        </w:rPr>
        <w:t>:</w:t>
      </w:r>
      <w:r w:rsidR="00F30331" w:rsidRPr="004B5D29">
        <w:rPr>
          <w:rFonts w:ascii="Times New Roman" w:hAnsi="Times New Roman"/>
          <w:b w:val="0"/>
          <w:sz w:val="24"/>
          <w:szCs w:val="24"/>
        </w:rPr>
        <w:t xml:space="preserve"> Фатма Факић</w:t>
      </w:r>
      <w:r w:rsidR="007A2708" w:rsidRPr="004B5D29">
        <w:rPr>
          <w:rFonts w:ascii="Times New Roman" w:hAnsi="Times New Roman"/>
          <w:b w:val="0"/>
          <w:sz w:val="24"/>
          <w:szCs w:val="24"/>
          <w:lang w:val="sr-Cyrl-CS"/>
        </w:rPr>
        <w:t>,</w:t>
      </w:r>
    </w:p>
    <w:p w:rsidR="007A2708" w:rsidRPr="004B5D29" w:rsidRDefault="007A2708" w:rsidP="007A2708">
      <w:pPr>
        <w:pStyle w:val="a0"/>
        <w:jc w:val="left"/>
        <w:rPr>
          <w:rFonts w:ascii="Times New Roman" w:hAnsi="Times New Roman"/>
          <w:b w:val="0"/>
          <w:sz w:val="24"/>
          <w:szCs w:val="24"/>
          <w:lang w:val="sr-Cyrl-CS"/>
        </w:rPr>
      </w:pPr>
      <w:r w:rsidRPr="004B5D29">
        <w:rPr>
          <w:rFonts w:ascii="Times New Roman" w:hAnsi="Times New Roman"/>
          <w:sz w:val="24"/>
          <w:szCs w:val="24"/>
          <w:lang w:val="sr-Cyrl-CS"/>
        </w:rPr>
        <w:t xml:space="preserve">                  </w:t>
      </w:r>
      <w:r w:rsidRPr="004B5D29">
        <w:rPr>
          <w:rFonts w:ascii="Times New Roman" w:hAnsi="Times New Roman"/>
          <w:b w:val="0"/>
          <w:sz w:val="24"/>
          <w:szCs w:val="24"/>
          <w:lang w:val="sr-Cyrl-CS"/>
        </w:rPr>
        <w:t xml:space="preserve">Закључак Владе 24 Број: 119-2361/2015 од 5. марта 2015. </w:t>
      </w:r>
      <w:r w:rsidR="00561E76" w:rsidRPr="004B5D29">
        <w:rPr>
          <w:rFonts w:ascii="Times New Roman" w:hAnsi="Times New Roman"/>
          <w:b w:val="0"/>
          <w:sz w:val="24"/>
          <w:szCs w:val="24"/>
          <w:lang w:val="sr-Cyrl-CS"/>
        </w:rPr>
        <w:t>г</w:t>
      </w:r>
      <w:r w:rsidRPr="004B5D29">
        <w:rPr>
          <w:rFonts w:ascii="Times New Roman" w:hAnsi="Times New Roman"/>
          <w:b w:val="0"/>
          <w:sz w:val="24"/>
          <w:szCs w:val="24"/>
          <w:lang w:val="sr-Cyrl-CS"/>
        </w:rPr>
        <w:t>одине</w:t>
      </w:r>
      <w:r w:rsidR="00F30331" w:rsidRPr="004B5D29">
        <w:rPr>
          <w:rFonts w:ascii="Times New Roman" w:hAnsi="Times New Roman"/>
          <w:b w:val="0"/>
          <w:sz w:val="24"/>
          <w:szCs w:val="24"/>
          <w:lang w:val="sr-Cyrl-CS"/>
        </w:rPr>
        <w:t xml:space="preserve"> и</w:t>
      </w:r>
    </w:p>
    <w:p w:rsidR="007A2708" w:rsidRPr="004B5D29" w:rsidRDefault="007A2708" w:rsidP="007A2708">
      <w:pPr>
        <w:pStyle w:val="a0"/>
        <w:jc w:val="left"/>
        <w:rPr>
          <w:rFonts w:ascii="Times New Roman" w:hAnsi="Times New Roman"/>
          <w:b w:val="0"/>
          <w:sz w:val="24"/>
          <w:szCs w:val="24"/>
          <w:lang w:val="sr-Cyrl-CS"/>
        </w:rPr>
      </w:pPr>
      <w:r w:rsidRPr="004B5D29">
        <w:rPr>
          <w:rFonts w:ascii="Times New Roman" w:hAnsi="Times New Roman"/>
          <w:b w:val="0"/>
          <w:sz w:val="24"/>
          <w:szCs w:val="24"/>
          <w:lang w:val="sr-Cyrl-CS"/>
        </w:rPr>
        <w:t xml:space="preserve">             </w:t>
      </w:r>
      <w:r w:rsidR="00F30331" w:rsidRPr="004B5D29">
        <w:rPr>
          <w:rFonts w:ascii="Times New Roman" w:hAnsi="Times New Roman"/>
          <w:sz w:val="24"/>
          <w:szCs w:val="24"/>
          <w:lang w:val="sr-Cyrl-CS"/>
        </w:rPr>
        <w:t xml:space="preserve"> </w:t>
      </w:r>
      <w:r w:rsidRPr="004B5D29">
        <w:rPr>
          <w:rFonts w:ascii="Times New Roman" w:hAnsi="Times New Roman"/>
          <w:sz w:val="24"/>
          <w:szCs w:val="24"/>
          <w:lang w:val="sr-Cyrl-CS"/>
        </w:rPr>
        <w:t xml:space="preserve">          </w:t>
      </w:r>
      <w:r w:rsidR="00F30331" w:rsidRPr="004B5D29">
        <w:rPr>
          <w:rFonts w:ascii="Times New Roman" w:hAnsi="Times New Roman"/>
          <w:b w:val="0"/>
          <w:sz w:val="24"/>
          <w:szCs w:val="24"/>
          <w:lang w:val="sr-Cyrl-CS"/>
        </w:rPr>
        <w:t>Жељко Бјелић</w:t>
      </w:r>
      <w:r w:rsidR="00561E76" w:rsidRPr="004B5D29">
        <w:rPr>
          <w:rFonts w:ascii="Times New Roman" w:hAnsi="Times New Roman"/>
          <w:sz w:val="24"/>
          <w:szCs w:val="24"/>
          <w:lang w:val="sr-Cyrl-CS"/>
        </w:rPr>
        <w:t>,</w:t>
      </w:r>
    </w:p>
    <w:p w:rsidR="009421A8" w:rsidRPr="004B5D29" w:rsidRDefault="007A2708" w:rsidP="007A2708">
      <w:pPr>
        <w:rPr>
          <w:rFonts w:ascii="Times New Roman" w:hAnsi="Times New Roman"/>
          <w:sz w:val="24"/>
          <w:szCs w:val="24"/>
          <w:lang w:val="sr-Cyrl-CS"/>
        </w:rPr>
      </w:pPr>
      <w:r w:rsidRPr="004B5D29">
        <w:rPr>
          <w:rFonts w:ascii="Times New Roman" w:hAnsi="Times New Roman"/>
          <w:sz w:val="24"/>
          <w:szCs w:val="24"/>
          <w:lang w:val="sr-Cyrl-CS"/>
        </w:rPr>
        <w:t xml:space="preserve">                Закључак Владе 24 Број: 119-2122/2017</w:t>
      </w:r>
      <w:r w:rsidR="00561E76" w:rsidRPr="004B5D29">
        <w:rPr>
          <w:rFonts w:ascii="Times New Roman" w:hAnsi="Times New Roman"/>
          <w:sz w:val="24"/>
          <w:szCs w:val="24"/>
          <w:lang w:val="sr-Cyrl-CS"/>
        </w:rPr>
        <w:t xml:space="preserve"> од 10. марта 2017. године.</w:t>
      </w:r>
    </w:p>
    <w:p w:rsidR="007A2708" w:rsidRPr="004B5D29" w:rsidRDefault="007A2708" w:rsidP="007A2708">
      <w:pPr>
        <w:rPr>
          <w:rFonts w:ascii="Times New Roman" w:hAnsi="Times New Roman"/>
          <w:sz w:val="24"/>
          <w:szCs w:val="24"/>
          <w:lang w:val="sr-Cyrl-CS"/>
        </w:rPr>
      </w:pPr>
    </w:p>
    <w:p w:rsidR="007A2708" w:rsidRPr="004B5D29" w:rsidRDefault="00155056" w:rsidP="00561E76">
      <w:pPr>
        <w:pStyle w:val="a0"/>
        <w:numPr>
          <w:ilvl w:val="0"/>
          <w:numId w:val="30"/>
        </w:numPr>
        <w:jc w:val="left"/>
        <w:rPr>
          <w:rFonts w:ascii="Times New Roman" w:hAnsi="Times New Roman"/>
          <w:b w:val="0"/>
          <w:sz w:val="24"/>
          <w:szCs w:val="24"/>
          <w:lang w:val="sr-Cyrl-CS"/>
        </w:rPr>
      </w:pPr>
      <w:r w:rsidRPr="004B5D29">
        <w:rPr>
          <w:rFonts w:ascii="Times New Roman" w:hAnsi="Times New Roman"/>
          <w:b w:val="0"/>
          <w:sz w:val="24"/>
          <w:szCs w:val="24"/>
          <w:lang w:val="sr-Cyrl-CS"/>
        </w:rPr>
        <w:t>В.Д. д</w:t>
      </w:r>
      <w:r w:rsidR="00F30331" w:rsidRPr="004B5D29">
        <w:rPr>
          <w:rFonts w:ascii="Times New Roman" w:hAnsi="Times New Roman"/>
          <w:b w:val="0"/>
          <w:sz w:val="24"/>
          <w:szCs w:val="24"/>
          <w:lang w:val="sr-Cyrl-CS"/>
        </w:rPr>
        <w:t>иректор: Миљка Дучић</w:t>
      </w:r>
      <w:r w:rsidR="007A2708" w:rsidRPr="004B5D29">
        <w:rPr>
          <w:rFonts w:ascii="Times New Roman" w:hAnsi="Times New Roman"/>
          <w:b w:val="0"/>
          <w:sz w:val="24"/>
          <w:szCs w:val="24"/>
        </w:rPr>
        <w:t>,</w:t>
      </w:r>
      <w:r w:rsidR="00561E76" w:rsidRPr="004B5D29">
        <w:rPr>
          <w:rFonts w:ascii="Times New Roman" w:hAnsi="Times New Roman"/>
          <w:b w:val="0"/>
          <w:sz w:val="24"/>
          <w:szCs w:val="24"/>
          <w:lang w:val="sr-Cyrl-CS"/>
        </w:rPr>
        <w:t xml:space="preserve"> </w:t>
      </w:r>
    </w:p>
    <w:p w:rsidR="009421A8" w:rsidRPr="004B5D29" w:rsidRDefault="007A2708" w:rsidP="007A2708">
      <w:pPr>
        <w:pStyle w:val="a0"/>
        <w:jc w:val="left"/>
        <w:rPr>
          <w:rFonts w:ascii="Times New Roman" w:hAnsi="Times New Roman"/>
          <w:b w:val="0"/>
          <w:sz w:val="24"/>
          <w:szCs w:val="24"/>
          <w:lang w:val="sr-Cyrl-CS"/>
        </w:rPr>
      </w:pPr>
      <w:r w:rsidRPr="004B5D29">
        <w:rPr>
          <w:rFonts w:ascii="Times New Roman" w:hAnsi="Times New Roman"/>
          <w:b w:val="0"/>
          <w:sz w:val="24"/>
          <w:szCs w:val="24"/>
          <w:lang w:val="sr-Cyrl-CS"/>
        </w:rPr>
        <w:t xml:space="preserve">                Одлука Скупштине Резерват Увац д.о.о. , број 403/16 од 14. августа.2016. године</w:t>
      </w:r>
      <w:r w:rsidR="00561E76" w:rsidRPr="004B5D29">
        <w:rPr>
          <w:rFonts w:ascii="Times New Roman" w:hAnsi="Times New Roman"/>
          <w:b w:val="0"/>
          <w:sz w:val="24"/>
          <w:szCs w:val="24"/>
          <w:lang w:val="sr-Cyrl-CS"/>
        </w:rPr>
        <w:t>.</w:t>
      </w:r>
    </w:p>
    <w:p w:rsidR="00AC3420" w:rsidRPr="004B5D29" w:rsidRDefault="00F30331" w:rsidP="00F30331">
      <w:pPr>
        <w:rPr>
          <w:rFonts w:ascii="Times New Roman" w:hAnsi="Times New Roman"/>
          <w:color w:val="FF0000"/>
          <w:sz w:val="24"/>
          <w:szCs w:val="24"/>
        </w:rPr>
      </w:pPr>
      <w:r w:rsidRPr="004B5D29">
        <w:rPr>
          <w:rFonts w:ascii="Times New Roman" w:hAnsi="Times New Roman"/>
          <w:color w:val="FF0000"/>
          <w:sz w:val="24"/>
          <w:szCs w:val="24"/>
          <w:lang w:val="sr-Cyrl-CS"/>
        </w:rPr>
        <w:t xml:space="preserve">              </w:t>
      </w:r>
    </w:p>
    <w:p w:rsidR="00AC3420" w:rsidRPr="004B5D29" w:rsidRDefault="00AC3420" w:rsidP="00AC3420">
      <w:pPr>
        <w:jc w:val="both"/>
        <w:rPr>
          <w:rFonts w:ascii="Times New Roman" w:hAnsi="Times New Roman"/>
          <w:sz w:val="24"/>
          <w:szCs w:val="24"/>
          <w:lang w:val="sr-Cyrl-CS"/>
        </w:rPr>
      </w:pPr>
      <w:r w:rsidRPr="004B5D29">
        <w:rPr>
          <w:rFonts w:ascii="Times New Roman" w:hAnsi="Times New Roman"/>
          <w:sz w:val="24"/>
          <w:szCs w:val="24"/>
        </w:rPr>
        <w:t>На основу важећег Правилника о унутрашњој организацији и систематизацији, радна места у Друштву разврставају се у оквиру следећих сектора:</w:t>
      </w:r>
    </w:p>
    <w:p w:rsidR="00B02509" w:rsidRPr="004B5D29" w:rsidRDefault="00B02509" w:rsidP="00AC3420">
      <w:pPr>
        <w:jc w:val="both"/>
        <w:rPr>
          <w:rFonts w:ascii="Times New Roman" w:hAnsi="Times New Roman"/>
          <w:sz w:val="24"/>
          <w:szCs w:val="24"/>
          <w:lang w:val="sr-Cyrl-CS"/>
        </w:rPr>
      </w:pPr>
    </w:p>
    <w:p w:rsidR="00AC3420" w:rsidRPr="004B5D29" w:rsidRDefault="00AC3420" w:rsidP="00AC3420">
      <w:pPr>
        <w:numPr>
          <w:ilvl w:val="0"/>
          <w:numId w:val="3"/>
        </w:numPr>
        <w:jc w:val="both"/>
        <w:rPr>
          <w:rFonts w:ascii="Times New Roman" w:hAnsi="Times New Roman"/>
          <w:sz w:val="24"/>
          <w:szCs w:val="24"/>
        </w:rPr>
      </w:pPr>
      <w:r w:rsidRPr="004B5D29">
        <w:rPr>
          <w:rFonts w:ascii="Times New Roman" w:hAnsi="Times New Roman"/>
          <w:sz w:val="24"/>
          <w:szCs w:val="24"/>
        </w:rPr>
        <w:t>сектор руковођења и управљања,</w:t>
      </w:r>
    </w:p>
    <w:p w:rsidR="00AC3420" w:rsidRPr="004B5D29" w:rsidRDefault="00AC3420" w:rsidP="00AC3420">
      <w:pPr>
        <w:numPr>
          <w:ilvl w:val="0"/>
          <w:numId w:val="3"/>
        </w:numPr>
        <w:jc w:val="both"/>
        <w:rPr>
          <w:rFonts w:ascii="Times New Roman" w:hAnsi="Times New Roman"/>
          <w:sz w:val="24"/>
          <w:szCs w:val="24"/>
        </w:rPr>
      </w:pPr>
      <w:r w:rsidRPr="004B5D29">
        <w:rPr>
          <w:rFonts w:ascii="Times New Roman" w:hAnsi="Times New Roman"/>
          <w:sz w:val="24"/>
          <w:szCs w:val="24"/>
        </w:rPr>
        <w:t xml:space="preserve">сектор нормативно-правних и књиговодствено-рачуноводствених послова и </w:t>
      </w:r>
    </w:p>
    <w:p w:rsidR="00AC3420" w:rsidRPr="004B5D29" w:rsidRDefault="00AC3420" w:rsidP="00AC3420">
      <w:pPr>
        <w:numPr>
          <w:ilvl w:val="0"/>
          <w:numId w:val="3"/>
        </w:numPr>
        <w:jc w:val="both"/>
        <w:rPr>
          <w:rFonts w:ascii="Times New Roman" w:hAnsi="Times New Roman"/>
          <w:sz w:val="24"/>
          <w:szCs w:val="24"/>
        </w:rPr>
      </w:pPr>
      <w:r w:rsidRPr="004B5D29">
        <w:rPr>
          <w:rFonts w:ascii="Times New Roman" w:hAnsi="Times New Roman"/>
          <w:sz w:val="24"/>
          <w:szCs w:val="24"/>
        </w:rPr>
        <w:t>сектор заштите и надзора.</w:t>
      </w:r>
    </w:p>
    <w:p w:rsidR="00AC3420" w:rsidRPr="004B5D29" w:rsidRDefault="00AC3420" w:rsidP="00AC3420">
      <w:pPr>
        <w:jc w:val="both"/>
        <w:rPr>
          <w:rFonts w:ascii="Times New Roman" w:hAnsi="Times New Roman"/>
          <w:sz w:val="24"/>
          <w:szCs w:val="24"/>
        </w:rPr>
      </w:pPr>
    </w:p>
    <w:p w:rsidR="00AC3420" w:rsidRPr="004B5D29" w:rsidRDefault="00AC3420" w:rsidP="00AC3420">
      <w:pPr>
        <w:jc w:val="both"/>
        <w:rPr>
          <w:rFonts w:ascii="Times New Roman" w:hAnsi="Times New Roman"/>
          <w:color w:val="FF0000"/>
          <w:sz w:val="24"/>
          <w:szCs w:val="24"/>
          <w:lang w:val="sr-Cyrl-CS"/>
        </w:rPr>
      </w:pPr>
      <w:r w:rsidRPr="004B5D29">
        <w:rPr>
          <w:rFonts w:ascii="Times New Roman" w:hAnsi="Times New Roman"/>
          <w:sz w:val="24"/>
          <w:szCs w:val="24"/>
        </w:rPr>
        <w:t>Сектори имају утврђен број извршилаца, при чему је комплетна организациона структура сектора постављена хијерархијски - рад свих сектора координира и надзире директор Друштва.</w:t>
      </w:r>
    </w:p>
    <w:p w:rsidR="00AC3420" w:rsidRPr="004B5D29" w:rsidRDefault="00AC3420" w:rsidP="00AC3420">
      <w:pPr>
        <w:jc w:val="both"/>
        <w:rPr>
          <w:rFonts w:ascii="Times New Roman" w:hAnsi="Times New Roman"/>
          <w:color w:val="FF0000"/>
          <w:sz w:val="24"/>
          <w:szCs w:val="24"/>
          <w:lang w:val="sr-Cyrl-CS"/>
        </w:rPr>
      </w:pPr>
    </w:p>
    <w:p w:rsidR="009138B3" w:rsidRPr="006E2591" w:rsidRDefault="009138B3" w:rsidP="00AC3420">
      <w:pPr>
        <w:jc w:val="both"/>
        <w:rPr>
          <w:rFonts w:cs="Calibri"/>
          <w:color w:val="FF0000"/>
          <w:lang w:val="sr-Cyrl-CS"/>
        </w:rPr>
      </w:pPr>
    </w:p>
    <w:p w:rsidR="00AC3420" w:rsidRPr="00C30822" w:rsidRDefault="00AC3420" w:rsidP="00AC3420">
      <w:pPr>
        <w:pStyle w:val="Heading1"/>
        <w:rPr>
          <w:rFonts w:cs="Calibri"/>
        </w:rPr>
      </w:pPr>
      <w:bookmarkStart w:id="4" w:name="_Toc373762810"/>
    </w:p>
    <w:p w:rsidR="00AC3420" w:rsidRPr="00C30822" w:rsidRDefault="00AC3420" w:rsidP="004B5D29">
      <w:pPr>
        <w:pStyle w:val="Heading1"/>
        <w:numPr>
          <w:ilvl w:val="0"/>
          <w:numId w:val="38"/>
        </w:numPr>
        <w:jc w:val="center"/>
        <w:rPr>
          <w:rFonts w:ascii="Times New Roman" w:hAnsi="Times New Roman"/>
          <w:sz w:val="24"/>
          <w:szCs w:val="24"/>
          <w:lang w:val="sr-Cyrl-CS"/>
        </w:rPr>
      </w:pPr>
      <w:r w:rsidRPr="00C30822">
        <w:rPr>
          <w:rFonts w:ascii="Times New Roman" w:hAnsi="Times New Roman"/>
          <w:sz w:val="24"/>
          <w:szCs w:val="24"/>
          <w:lang w:val="sr-Cyrl-CS"/>
        </w:rPr>
        <w:t>АНАЛИЗА</w:t>
      </w:r>
      <w:r w:rsidRPr="00C30822">
        <w:rPr>
          <w:rFonts w:ascii="Times New Roman" w:hAnsi="Times New Roman"/>
          <w:sz w:val="24"/>
          <w:szCs w:val="24"/>
        </w:rPr>
        <w:t xml:space="preserve"> ПОСЛОВАЊА </w:t>
      </w:r>
      <w:r w:rsidRPr="00C30822">
        <w:rPr>
          <w:rFonts w:ascii="Times New Roman" w:hAnsi="Times New Roman"/>
          <w:sz w:val="24"/>
          <w:szCs w:val="24"/>
          <w:lang w:val="sr-Cyrl-CS"/>
        </w:rPr>
        <w:t>У</w:t>
      </w:r>
      <w:r w:rsidRPr="00C30822">
        <w:rPr>
          <w:rFonts w:ascii="Times New Roman" w:hAnsi="Times New Roman"/>
          <w:sz w:val="24"/>
          <w:szCs w:val="24"/>
        </w:rPr>
        <w:t xml:space="preserve"> 201</w:t>
      </w:r>
      <w:r w:rsidR="001C66A3" w:rsidRPr="00C30822">
        <w:rPr>
          <w:rFonts w:ascii="Times New Roman" w:hAnsi="Times New Roman"/>
          <w:sz w:val="24"/>
          <w:szCs w:val="24"/>
          <w:lang w:val="sr-Cyrl-CS"/>
        </w:rPr>
        <w:t>9</w:t>
      </w:r>
      <w:r w:rsidRPr="00C30822">
        <w:rPr>
          <w:rFonts w:ascii="Times New Roman" w:hAnsi="Times New Roman"/>
          <w:sz w:val="24"/>
          <w:szCs w:val="24"/>
        </w:rPr>
        <w:t>. ГОДИН</w:t>
      </w:r>
      <w:bookmarkEnd w:id="4"/>
      <w:r w:rsidRPr="00C30822">
        <w:rPr>
          <w:rFonts w:ascii="Times New Roman" w:hAnsi="Times New Roman"/>
          <w:sz w:val="24"/>
          <w:szCs w:val="24"/>
          <w:lang w:val="sr-Cyrl-CS"/>
        </w:rPr>
        <w:t>И</w:t>
      </w:r>
    </w:p>
    <w:p w:rsidR="00AC3420" w:rsidRPr="004B5D29" w:rsidRDefault="005548F1" w:rsidP="00AC3420">
      <w:pPr>
        <w:ind w:firstLine="360"/>
        <w:jc w:val="both"/>
        <w:rPr>
          <w:rFonts w:ascii="Times New Roman" w:hAnsi="Times New Roman"/>
          <w:sz w:val="24"/>
          <w:szCs w:val="24"/>
          <w:lang w:val="sr-Cyrl-CS"/>
        </w:rPr>
      </w:pPr>
      <w:r w:rsidRPr="00C30822">
        <w:rPr>
          <w:rFonts w:ascii="Times New Roman" w:hAnsi="Times New Roman"/>
          <w:sz w:val="24"/>
          <w:szCs w:val="24"/>
          <w:lang w:val="sr-Cyrl-CS"/>
        </w:rPr>
        <w:t>У 201</w:t>
      </w:r>
      <w:r w:rsidR="00B3021A" w:rsidRPr="00C30822">
        <w:rPr>
          <w:rFonts w:ascii="Times New Roman" w:hAnsi="Times New Roman"/>
          <w:sz w:val="24"/>
          <w:szCs w:val="24"/>
          <w:lang w:val="sr-Cyrl-CS"/>
        </w:rPr>
        <w:t>9</w:t>
      </w:r>
      <w:r w:rsidR="00AC3420" w:rsidRPr="00C30822">
        <w:rPr>
          <w:rFonts w:ascii="Times New Roman" w:hAnsi="Times New Roman"/>
          <w:sz w:val="24"/>
          <w:szCs w:val="24"/>
          <w:lang w:val="sr-Cyrl-CS"/>
        </w:rPr>
        <w:t xml:space="preserve">. години планиране су </w:t>
      </w:r>
      <w:r w:rsidR="00625B1B" w:rsidRPr="00C30822">
        <w:rPr>
          <w:rFonts w:ascii="Times New Roman" w:hAnsi="Times New Roman"/>
          <w:sz w:val="24"/>
          <w:szCs w:val="24"/>
          <w:lang w:val="sr-Cyrl-CS"/>
        </w:rPr>
        <w:t xml:space="preserve">и спроведене </w:t>
      </w:r>
      <w:r w:rsidR="00AC3420" w:rsidRPr="00C30822">
        <w:rPr>
          <w:rFonts w:ascii="Times New Roman" w:hAnsi="Times New Roman"/>
          <w:sz w:val="24"/>
          <w:szCs w:val="24"/>
          <w:lang w:val="sr-Cyrl-CS"/>
        </w:rPr>
        <w:t>активности, које пр</w:t>
      </w:r>
      <w:r w:rsidR="0026520D" w:rsidRPr="00C30822">
        <w:rPr>
          <w:rFonts w:ascii="Times New Roman" w:hAnsi="Times New Roman"/>
          <w:sz w:val="24"/>
          <w:szCs w:val="24"/>
          <w:lang w:val="sr-Cyrl-CS"/>
        </w:rPr>
        <w:t>о</w:t>
      </w:r>
      <w:r w:rsidR="00AC3420" w:rsidRPr="00C30822">
        <w:rPr>
          <w:rFonts w:ascii="Times New Roman" w:hAnsi="Times New Roman"/>
          <w:sz w:val="24"/>
          <w:szCs w:val="24"/>
          <w:lang w:val="sr-Cyrl-CS"/>
        </w:rPr>
        <w:t xml:space="preserve">истичу из Плана управљања </w:t>
      </w:r>
      <w:r w:rsidR="00F30331" w:rsidRPr="00C30822">
        <w:rPr>
          <w:rFonts w:ascii="Times New Roman" w:hAnsi="Times New Roman"/>
          <w:sz w:val="24"/>
          <w:szCs w:val="24"/>
        </w:rPr>
        <w:t>Сп</w:t>
      </w:r>
      <w:r w:rsidR="00561E76" w:rsidRPr="00C30822">
        <w:rPr>
          <w:rFonts w:ascii="Times New Roman" w:hAnsi="Times New Roman"/>
          <w:sz w:val="24"/>
          <w:szCs w:val="24"/>
        </w:rPr>
        <w:t>ецијалним резерватом</w:t>
      </w:r>
      <w:r w:rsidR="00F30331" w:rsidRPr="00C30822">
        <w:rPr>
          <w:rFonts w:ascii="Times New Roman" w:hAnsi="Times New Roman"/>
          <w:sz w:val="24"/>
          <w:szCs w:val="24"/>
        </w:rPr>
        <w:t xml:space="preserve"> природе „Увац</w:t>
      </w:r>
      <w:r w:rsidR="00F30331" w:rsidRPr="004B5D29">
        <w:rPr>
          <w:rFonts w:ascii="Times New Roman" w:hAnsi="Times New Roman"/>
          <w:sz w:val="24"/>
          <w:szCs w:val="24"/>
        </w:rPr>
        <w:t xml:space="preserve">“ </w:t>
      </w:r>
      <w:r w:rsidR="00AC3420" w:rsidRPr="004B5D29">
        <w:rPr>
          <w:rFonts w:ascii="Times New Roman" w:hAnsi="Times New Roman"/>
          <w:sz w:val="24"/>
          <w:szCs w:val="24"/>
          <w:lang w:val="sr-Cyrl-CS"/>
        </w:rPr>
        <w:t xml:space="preserve">2013. - 2022. </w:t>
      </w:r>
      <w:r w:rsidR="00625B1B" w:rsidRPr="004B5D29">
        <w:rPr>
          <w:rFonts w:ascii="Times New Roman" w:hAnsi="Times New Roman"/>
          <w:sz w:val="24"/>
          <w:szCs w:val="24"/>
          <w:lang w:val="sr-Cyrl-CS"/>
        </w:rPr>
        <w:t xml:space="preserve">као </w:t>
      </w:r>
      <w:r w:rsidR="00AC3420" w:rsidRPr="004B5D29">
        <w:rPr>
          <w:rFonts w:ascii="Times New Roman" w:hAnsi="Times New Roman"/>
          <w:sz w:val="24"/>
          <w:szCs w:val="24"/>
          <w:lang w:val="sr-Cyrl-CS"/>
        </w:rPr>
        <w:t>и других законских и интерних упра</w:t>
      </w:r>
      <w:r w:rsidR="00625B1B" w:rsidRPr="004B5D29">
        <w:rPr>
          <w:rFonts w:ascii="Times New Roman" w:hAnsi="Times New Roman"/>
          <w:sz w:val="24"/>
          <w:szCs w:val="24"/>
          <w:lang w:val="sr-Cyrl-CS"/>
        </w:rPr>
        <w:t>вљачких аката. Основне групе  спроведених активности</w:t>
      </w:r>
      <w:r w:rsidR="00AC3420" w:rsidRPr="004B5D29">
        <w:rPr>
          <w:rFonts w:ascii="Times New Roman" w:hAnsi="Times New Roman"/>
          <w:sz w:val="24"/>
          <w:szCs w:val="24"/>
          <w:lang w:val="sr-Cyrl-CS"/>
        </w:rPr>
        <w:t xml:space="preserve"> су:</w:t>
      </w:r>
    </w:p>
    <w:p w:rsidR="004B5D29" w:rsidRDefault="004B5D29" w:rsidP="004B5D29">
      <w:pPr>
        <w:pStyle w:val="ListParagraph"/>
        <w:jc w:val="both"/>
        <w:rPr>
          <w:rFonts w:ascii="Times New Roman" w:hAnsi="Times New Roman"/>
          <w:bCs/>
          <w:lang w:val="sr-Cyrl-CS"/>
        </w:rPr>
      </w:pPr>
    </w:p>
    <w:p w:rsidR="00CE2C25" w:rsidRPr="004B5D29" w:rsidRDefault="00CE2C25" w:rsidP="00CE2C25">
      <w:pPr>
        <w:pStyle w:val="ListParagraph"/>
        <w:numPr>
          <w:ilvl w:val="0"/>
          <w:numId w:val="10"/>
        </w:numPr>
        <w:jc w:val="both"/>
        <w:rPr>
          <w:rFonts w:ascii="Times New Roman" w:hAnsi="Times New Roman"/>
          <w:bCs/>
          <w:lang w:val="sr-Cyrl-CS"/>
        </w:rPr>
      </w:pPr>
      <w:r w:rsidRPr="004B5D29">
        <w:rPr>
          <w:rFonts w:ascii="Times New Roman" w:hAnsi="Times New Roman"/>
          <w:bCs/>
          <w:lang w:val="sr-Cyrl-CS"/>
        </w:rPr>
        <w:t>ЗАШТИТА, ОЧУВАЊЕ, УНАПРЕЂЕЊАЕ И ОДРЖИВО</w:t>
      </w:r>
      <w:r w:rsidR="008E6884" w:rsidRPr="004B5D29">
        <w:rPr>
          <w:rFonts w:ascii="Times New Roman" w:hAnsi="Times New Roman"/>
          <w:bCs/>
          <w:lang w:val="sr-Cyrl-CS"/>
        </w:rPr>
        <w:t xml:space="preserve"> КОРИШЋЕЊ</w:t>
      </w:r>
      <w:r w:rsidRPr="004B5D29">
        <w:rPr>
          <w:rFonts w:ascii="Times New Roman" w:hAnsi="Times New Roman"/>
          <w:bCs/>
          <w:lang w:val="sr-Cyrl-CS"/>
        </w:rPr>
        <w:t>Е ЗАШТИЋЕНОГ ПОДРУЧЈА;</w:t>
      </w:r>
    </w:p>
    <w:p w:rsidR="00CE2C25" w:rsidRPr="004B5D29" w:rsidRDefault="00CE2C25" w:rsidP="00CE2C25">
      <w:pPr>
        <w:numPr>
          <w:ilvl w:val="0"/>
          <w:numId w:val="10"/>
        </w:numPr>
        <w:jc w:val="both"/>
        <w:rPr>
          <w:rFonts w:ascii="Times New Roman" w:hAnsi="Times New Roman"/>
        </w:rPr>
      </w:pPr>
      <w:r w:rsidRPr="004B5D29">
        <w:rPr>
          <w:rFonts w:ascii="Times New Roman" w:hAnsi="Times New Roman"/>
          <w:bCs/>
          <w:lang w:val="sr-Cyrl-CS"/>
        </w:rPr>
        <w:t>ЗАШТИТА, ОДРЖАВАЊЕ, ПРАЋЕЊЕ СТАЊА И УНАПРЕЂЕЊЕ ПРИРОДНИХ И СТВОРЕНИХ ВРЕДНОСТИ;</w:t>
      </w:r>
    </w:p>
    <w:p w:rsidR="00CE2C25" w:rsidRPr="004B5D29" w:rsidRDefault="00CE2C25" w:rsidP="00CE2C25">
      <w:pPr>
        <w:pStyle w:val="ListParagraph"/>
        <w:numPr>
          <w:ilvl w:val="0"/>
          <w:numId w:val="10"/>
        </w:numPr>
        <w:jc w:val="both"/>
        <w:rPr>
          <w:rFonts w:ascii="Times New Roman" w:hAnsi="Times New Roman"/>
        </w:rPr>
      </w:pPr>
      <w:r w:rsidRPr="004B5D29">
        <w:rPr>
          <w:rFonts w:ascii="Times New Roman" w:hAnsi="Times New Roman"/>
          <w:lang w:val="sr-Cyrl-CS"/>
        </w:rPr>
        <w:t>ПРИОРИТЕТНИ ЗАДАЦИ НАУЧНО ИСТРАЖИВАЧКОГ И ОБРАЗОВНОГ РАДА;</w:t>
      </w:r>
    </w:p>
    <w:p w:rsidR="00CE2C25" w:rsidRPr="004B5D29" w:rsidRDefault="00CE2C25" w:rsidP="00CE2C25">
      <w:pPr>
        <w:numPr>
          <w:ilvl w:val="0"/>
          <w:numId w:val="10"/>
        </w:numPr>
        <w:jc w:val="both"/>
        <w:rPr>
          <w:rFonts w:ascii="Times New Roman" w:hAnsi="Times New Roman"/>
          <w:lang w:val="sr-Cyrl-CS"/>
        </w:rPr>
      </w:pPr>
      <w:r w:rsidRPr="004B5D29">
        <w:rPr>
          <w:rFonts w:ascii="Times New Roman" w:hAnsi="Times New Roman"/>
          <w:lang w:val="sr-Cyrl-CS"/>
        </w:rPr>
        <w:t>ПЛАНИРАЊЕ, ИЗГРАДЊА И УРЕЂЕЊЕ ПОДРУЧЈА;</w:t>
      </w:r>
    </w:p>
    <w:p w:rsidR="00CE2C25" w:rsidRPr="004B5D29" w:rsidRDefault="00CE2C25" w:rsidP="00CE2C25">
      <w:pPr>
        <w:pStyle w:val="ListParagraph"/>
        <w:numPr>
          <w:ilvl w:val="0"/>
          <w:numId w:val="10"/>
        </w:numPr>
        <w:jc w:val="both"/>
        <w:rPr>
          <w:rFonts w:ascii="Times New Roman" w:hAnsi="Times New Roman"/>
        </w:rPr>
      </w:pPr>
      <w:r w:rsidRPr="004B5D29">
        <w:rPr>
          <w:rFonts w:ascii="Times New Roman" w:hAnsi="Times New Roman"/>
          <w:lang w:val="sr-Cyrl-CS"/>
        </w:rPr>
        <w:t>ПРОМОЦИЈА ВРЕДНОСТИ ЗАШТИЋЕНОГ ПОДРУЧЈА;</w:t>
      </w:r>
    </w:p>
    <w:p w:rsidR="00CE2C25" w:rsidRPr="004B5D29" w:rsidRDefault="00CE2C25" w:rsidP="00CE2C25">
      <w:pPr>
        <w:pStyle w:val="ListParagraph"/>
        <w:numPr>
          <w:ilvl w:val="0"/>
          <w:numId w:val="10"/>
        </w:numPr>
        <w:jc w:val="both"/>
        <w:rPr>
          <w:rFonts w:ascii="Times New Roman" w:hAnsi="Times New Roman"/>
          <w:lang w:val="sr-Cyrl-CS"/>
        </w:rPr>
      </w:pPr>
      <w:r w:rsidRPr="004B5D29">
        <w:rPr>
          <w:rFonts w:ascii="Times New Roman" w:hAnsi="Times New Roman"/>
          <w:lang w:val="sr-Cyrl-CS"/>
        </w:rPr>
        <w:t>САРАДЊА;</w:t>
      </w:r>
    </w:p>
    <w:p w:rsidR="00CE2C25" w:rsidRPr="004B5D29" w:rsidRDefault="00CE2C25" w:rsidP="00CE2C25">
      <w:pPr>
        <w:pStyle w:val="ListParagraph"/>
        <w:numPr>
          <w:ilvl w:val="0"/>
          <w:numId w:val="10"/>
        </w:numPr>
        <w:jc w:val="both"/>
        <w:rPr>
          <w:rFonts w:ascii="Times New Roman" w:hAnsi="Times New Roman"/>
        </w:rPr>
      </w:pPr>
      <w:r w:rsidRPr="004B5D29">
        <w:rPr>
          <w:rFonts w:ascii="Times New Roman" w:hAnsi="Times New Roman"/>
          <w:lang w:val="sr-Cyrl-CS"/>
        </w:rPr>
        <w:t>ПОСЕБНИ ПОСЛОВИ И ЗАДАЦИ.</w:t>
      </w:r>
    </w:p>
    <w:p w:rsidR="00AC3420" w:rsidRDefault="00AC3420" w:rsidP="00CE2C25">
      <w:pPr>
        <w:ind w:left="720"/>
        <w:jc w:val="both"/>
        <w:rPr>
          <w:rFonts w:cs="Calibri"/>
          <w:lang w:val="sr-Cyrl-CS"/>
        </w:rPr>
      </w:pPr>
    </w:p>
    <w:p w:rsidR="008D77A1" w:rsidRDefault="008D77A1" w:rsidP="00CE2C25">
      <w:pPr>
        <w:ind w:left="720"/>
        <w:jc w:val="both"/>
        <w:rPr>
          <w:rFonts w:cs="Calibri"/>
          <w:lang w:val="sr-Cyrl-CS"/>
        </w:rPr>
      </w:pPr>
    </w:p>
    <w:p w:rsidR="008D77A1" w:rsidRDefault="008D77A1" w:rsidP="00CE2C25">
      <w:pPr>
        <w:ind w:left="720"/>
        <w:jc w:val="both"/>
        <w:rPr>
          <w:rFonts w:cs="Calibri"/>
          <w:lang w:val="sr-Cyrl-CS"/>
        </w:rPr>
      </w:pPr>
    </w:p>
    <w:p w:rsidR="008D77A1" w:rsidRDefault="008D77A1" w:rsidP="00CE2C25">
      <w:pPr>
        <w:ind w:left="720"/>
        <w:jc w:val="both"/>
        <w:rPr>
          <w:rFonts w:cs="Calibri"/>
          <w:lang w:val="sr-Cyrl-CS"/>
        </w:rPr>
      </w:pPr>
    </w:p>
    <w:p w:rsidR="008D77A1" w:rsidRDefault="008D77A1" w:rsidP="00CE2C25">
      <w:pPr>
        <w:ind w:left="720"/>
        <w:jc w:val="both"/>
        <w:rPr>
          <w:rFonts w:cs="Calibri"/>
          <w:lang w:val="sr-Cyrl-CS"/>
        </w:rPr>
      </w:pPr>
    </w:p>
    <w:p w:rsidR="008D77A1" w:rsidRPr="008D77A1" w:rsidRDefault="008D77A1" w:rsidP="00CE2C25">
      <w:pPr>
        <w:ind w:left="720"/>
        <w:jc w:val="both"/>
        <w:rPr>
          <w:rFonts w:cs="Calibri"/>
          <w:lang w:val="sr-Cyrl-CS"/>
        </w:rPr>
      </w:pPr>
    </w:p>
    <w:p w:rsidR="006A7F33" w:rsidRPr="00970CCF" w:rsidRDefault="006A7F33" w:rsidP="00B138D3">
      <w:pPr>
        <w:pStyle w:val="ListParagraph"/>
        <w:ind w:left="750"/>
        <w:jc w:val="center"/>
        <w:rPr>
          <w:rFonts w:cs="Calibri"/>
          <w:b/>
          <w:sz w:val="24"/>
          <w:szCs w:val="24"/>
        </w:rPr>
      </w:pPr>
    </w:p>
    <w:p w:rsidR="00AC3420" w:rsidRPr="008D77A1" w:rsidRDefault="00B138D3" w:rsidP="00B138D3">
      <w:pPr>
        <w:pStyle w:val="ListParagraph"/>
        <w:ind w:left="750"/>
        <w:jc w:val="center"/>
        <w:rPr>
          <w:rFonts w:ascii="Times New Roman" w:hAnsi="Times New Roman"/>
          <w:b/>
          <w:sz w:val="24"/>
          <w:szCs w:val="24"/>
          <w:lang w:val="sr-Cyrl-CS"/>
        </w:rPr>
      </w:pPr>
      <w:r w:rsidRPr="008D77A1">
        <w:rPr>
          <w:rFonts w:ascii="Times New Roman" w:hAnsi="Times New Roman"/>
          <w:b/>
          <w:sz w:val="28"/>
          <w:szCs w:val="28"/>
          <w:lang w:val="sr-Cyrl-CS"/>
        </w:rPr>
        <w:t>Процењени физички обим</w:t>
      </w:r>
      <w:r w:rsidR="00AC3420" w:rsidRPr="008D77A1">
        <w:rPr>
          <w:rFonts w:ascii="Times New Roman" w:hAnsi="Times New Roman"/>
          <w:b/>
          <w:sz w:val="28"/>
          <w:szCs w:val="28"/>
          <w:lang w:val="sr-Cyrl-CS"/>
        </w:rPr>
        <w:t xml:space="preserve"> активности</w:t>
      </w:r>
      <w:r w:rsidR="00970CCF" w:rsidRPr="008D77A1">
        <w:rPr>
          <w:rFonts w:ascii="Times New Roman" w:hAnsi="Times New Roman"/>
          <w:b/>
          <w:sz w:val="28"/>
          <w:szCs w:val="28"/>
          <w:lang w:val="sr-Cyrl-CS"/>
        </w:rPr>
        <w:t xml:space="preserve"> </w:t>
      </w:r>
      <w:r w:rsidR="00AC3420" w:rsidRPr="008D77A1">
        <w:rPr>
          <w:rFonts w:ascii="Times New Roman" w:hAnsi="Times New Roman"/>
          <w:b/>
          <w:sz w:val="28"/>
          <w:szCs w:val="28"/>
          <w:lang w:val="sr-Cyrl-CS"/>
        </w:rPr>
        <w:t xml:space="preserve">у </w:t>
      </w:r>
      <w:r w:rsidR="00AC3420" w:rsidRPr="008D77A1">
        <w:rPr>
          <w:rFonts w:ascii="Times New Roman" w:hAnsi="Times New Roman"/>
          <w:b/>
          <w:sz w:val="28"/>
          <w:szCs w:val="28"/>
        </w:rPr>
        <w:t>201</w:t>
      </w:r>
      <w:r w:rsidR="00CE2C25" w:rsidRPr="008D77A1">
        <w:rPr>
          <w:rFonts w:ascii="Times New Roman" w:hAnsi="Times New Roman"/>
          <w:b/>
          <w:sz w:val="28"/>
          <w:szCs w:val="28"/>
        </w:rPr>
        <w:t>9</w:t>
      </w:r>
      <w:r w:rsidR="00AC3420" w:rsidRPr="008D77A1">
        <w:rPr>
          <w:rFonts w:ascii="Times New Roman" w:hAnsi="Times New Roman"/>
          <w:b/>
          <w:sz w:val="28"/>
          <w:szCs w:val="28"/>
        </w:rPr>
        <w:t>. години</w:t>
      </w:r>
    </w:p>
    <w:p w:rsidR="008E6884" w:rsidRPr="008D77A1" w:rsidRDefault="008E6884" w:rsidP="00AC3420">
      <w:pPr>
        <w:jc w:val="center"/>
        <w:rPr>
          <w:rFonts w:ascii="Times New Roman" w:hAnsi="Times New Roman"/>
          <w:bCs/>
          <w:lang w:val="sr-Cyrl-CS"/>
        </w:rPr>
      </w:pPr>
    </w:p>
    <w:p w:rsidR="008E6884" w:rsidRPr="003C6A6D" w:rsidRDefault="008E6884" w:rsidP="00AC3420">
      <w:pPr>
        <w:jc w:val="center"/>
        <w:rPr>
          <w:rFonts w:ascii="Times New Roman" w:hAnsi="Times New Roman"/>
          <w:b/>
          <w:bCs/>
          <w:sz w:val="24"/>
          <w:szCs w:val="24"/>
          <w:lang w:val="sr-Cyrl-CS"/>
        </w:rPr>
      </w:pPr>
      <w:r w:rsidRPr="003C6A6D">
        <w:rPr>
          <w:rFonts w:ascii="Times New Roman" w:hAnsi="Times New Roman"/>
          <w:b/>
          <w:bCs/>
          <w:sz w:val="24"/>
          <w:szCs w:val="24"/>
          <w:lang w:val="sr-Cyrl-CS"/>
        </w:rPr>
        <w:t xml:space="preserve">Заштита, очување, унапређење и одрживо коришћење заштићеног подручја </w:t>
      </w:r>
    </w:p>
    <w:p w:rsidR="008D77A1" w:rsidRPr="003C6A6D" w:rsidRDefault="008D77A1" w:rsidP="00AC3420">
      <w:pPr>
        <w:jc w:val="center"/>
        <w:rPr>
          <w:rFonts w:ascii="Times New Roman" w:hAnsi="Times New Roman"/>
          <w:b/>
          <w:bCs/>
          <w:sz w:val="24"/>
          <w:szCs w:val="24"/>
          <w:lang w:val="sr-Cyrl-CS"/>
        </w:rPr>
      </w:pPr>
    </w:p>
    <w:p w:rsidR="00A379AE" w:rsidRPr="003C6A6D" w:rsidRDefault="00987E5F" w:rsidP="008D77A1">
      <w:pPr>
        <w:jc w:val="both"/>
        <w:rPr>
          <w:rFonts w:ascii="Times New Roman" w:eastAsia="Times New Roman" w:hAnsi="Times New Roman"/>
          <w:sz w:val="24"/>
          <w:szCs w:val="24"/>
          <w:lang w:val="sr-Cyrl-CS"/>
        </w:rPr>
      </w:pPr>
      <w:r w:rsidRPr="003C6A6D">
        <w:rPr>
          <w:rFonts w:ascii="Times New Roman" w:hAnsi="Times New Roman"/>
          <w:bCs/>
          <w:sz w:val="24"/>
          <w:szCs w:val="24"/>
        </w:rPr>
        <w:t>Основни циљеви заштите, очувања, унапређења и одрживог коришћења заштићеног подручја С</w:t>
      </w:r>
      <w:r w:rsidRPr="003C6A6D">
        <w:rPr>
          <w:rFonts w:ascii="Times New Roman" w:hAnsi="Times New Roman"/>
          <w:bCs/>
          <w:sz w:val="24"/>
          <w:szCs w:val="24"/>
          <w:lang w:val="sr-Cyrl-CS"/>
        </w:rPr>
        <w:t>пецијалног резервата природе</w:t>
      </w:r>
      <w:r w:rsidRPr="003C6A6D">
        <w:rPr>
          <w:rFonts w:ascii="Times New Roman" w:hAnsi="Times New Roman"/>
          <w:bCs/>
          <w:sz w:val="24"/>
          <w:szCs w:val="24"/>
        </w:rPr>
        <w:t xml:space="preserve"> ''Увац'' </w:t>
      </w:r>
      <w:r w:rsidRPr="003C6A6D">
        <w:rPr>
          <w:rFonts w:ascii="Times New Roman" w:hAnsi="Times New Roman"/>
          <w:bCs/>
          <w:sz w:val="24"/>
          <w:szCs w:val="24"/>
          <w:lang w:val="sr-Cyrl-CS"/>
        </w:rPr>
        <w:t xml:space="preserve">је очување </w:t>
      </w:r>
      <w:r w:rsidRPr="003C6A6D">
        <w:rPr>
          <w:rFonts w:ascii="Times New Roman" w:hAnsi="Times New Roman"/>
          <w:bCs/>
          <w:sz w:val="24"/>
          <w:szCs w:val="24"/>
        </w:rPr>
        <w:t>и даље снажење популације белоглавог супа</w:t>
      </w:r>
      <w:r w:rsidRPr="003C6A6D">
        <w:rPr>
          <w:rFonts w:ascii="Times New Roman" w:hAnsi="Times New Roman"/>
          <w:bCs/>
          <w:sz w:val="24"/>
          <w:szCs w:val="24"/>
          <w:lang w:val="sr-Cyrl-CS"/>
        </w:rPr>
        <w:t>.</w:t>
      </w:r>
      <w:r w:rsidRPr="003C6A6D">
        <w:rPr>
          <w:rFonts w:ascii="Times New Roman" w:eastAsia="Times New Roman" w:hAnsi="Times New Roman"/>
          <w:sz w:val="24"/>
          <w:szCs w:val="24"/>
          <w:lang w:val="sr-Cyrl-CS"/>
        </w:rPr>
        <w:t xml:space="preserve"> </w:t>
      </w:r>
    </w:p>
    <w:p w:rsidR="008D77A1" w:rsidRPr="003C6A6D" w:rsidRDefault="008D77A1" w:rsidP="008D77A1">
      <w:pPr>
        <w:jc w:val="both"/>
        <w:rPr>
          <w:rFonts w:ascii="Times New Roman" w:eastAsia="Times New Roman" w:hAnsi="Times New Roman"/>
          <w:sz w:val="24"/>
          <w:szCs w:val="24"/>
          <w:lang w:val="sr-Cyrl-CS"/>
        </w:rPr>
      </w:pPr>
    </w:p>
    <w:p w:rsidR="008D77A1" w:rsidRPr="00641E1F" w:rsidRDefault="00987E5F" w:rsidP="008D77A1">
      <w:pPr>
        <w:jc w:val="both"/>
        <w:rPr>
          <w:rFonts w:ascii="Times New Roman" w:eastAsia="Times New Roman" w:hAnsi="Times New Roman"/>
          <w:sz w:val="24"/>
          <w:szCs w:val="24"/>
          <w:lang w:val="sr-Cyrl-CS"/>
        </w:rPr>
      </w:pPr>
      <w:r w:rsidRPr="003C6A6D">
        <w:rPr>
          <w:rFonts w:ascii="Times New Roman" w:eastAsia="Times New Roman" w:hAnsi="Times New Roman"/>
          <w:sz w:val="24"/>
          <w:szCs w:val="24"/>
          <w:lang w:val="sr-Cyrl-CS"/>
        </w:rPr>
        <w:t>Основна активност стараоца је прихрана колоније белоглавог супа. Прихрана се организује сакупљањем, планским довожењем и одлагањем лешева угинулих домаћих животиња, кланичног отпада и месног конфиската (споредни производи животињског порекла) на местима одређеним</w:t>
      </w:r>
      <w:r w:rsidRPr="003C6A6D">
        <w:rPr>
          <w:rFonts w:ascii="Times New Roman" w:eastAsia="Times New Roman" w:hAnsi="Times New Roman"/>
          <w:sz w:val="24"/>
          <w:szCs w:val="24"/>
          <w:lang w:val="ru-RU"/>
        </w:rPr>
        <w:t>,</w:t>
      </w:r>
      <w:r w:rsidRPr="003C6A6D">
        <w:rPr>
          <w:rFonts w:ascii="Times New Roman" w:eastAsia="Times New Roman" w:hAnsi="Times New Roman"/>
          <w:sz w:val="24"/>
          <w:szCs w:val="24"/>
          <w:lang w:val="sr-Cyrl-CS"/>
        </w:rPr>
        <w:t xml:space="preserve"> уређеним и заштићеним за те намене, односно ''хранилиштима''. На хранилиштима се окупљају и друге (лешинарске) врсте птица, али и неке врсте сисара, попут вука, лисице и медведа. У току</w:t>
      </w:r>
      <w:r w:rsidRPr="003C6A6D">
        <w:rPr>
          <w:rFonts w:ascii="Times New Roman" w:eastAsia="Times New Roman" w:hAnsi="Times New Roman"/>
          <w:sz w:val="24"/>
          <w:szCs w:val="24"/>
          <w:lang w:val="sr-Latn-CS"/>
        </w:rPr>
        <w:t xml:space="preserve"> 20</w:t>
      </w:r>
      <w:r w:rsidRPr="003C6A6D">
        <w:rPr>
          <w:rFonts w:ascii="Times New Roman" w:eastAsia="Times New Roman" w:hAnsi="Times New Roman"/>
          <w:sz w:val="24"/>
          <w:szCs w:val="24"/>
        </w:rPr>
        <w:t>1</w:t>
      </w:r>
      <w:r w:rsidRPr="003C6A6D">
        <w:rPr>
          <w:rFonts w:ascii="Times New Roman" w:eastAsia="Times New Roman" w:hAnsi="Times New Roman"/>
          <w:sz w:val="24"/>
          <w:szCs w:val="24"/>
          <w:lang w:val="sr-Cyrl-CS"/>
        </w:rPr>
        <w:t>9</w:t>
      </w:r>
      <w:r w:rsidRPr="003C6A6D">
        <w:rPr>
          <w:rFonts w:ascii="Times New Roman" w:eastAsia="Times New Roman" w:hAnsi="Times New Roman"/>
          <w:sz w:val="24"/>
          <w:szCs w:val="24"/>
          <w:lang w:val="sr-Latn-CS"/>
        </w:rPr>
        <w:t xml:space="preserve">. </w:t>
      </w:r>
      <w:r w:rsidRPr="003C6A6D">
        <w:rPr>
          <w:rFonts w:ascii="Times New Roman" w:eastAsia="Times New Roman" w:hAnsi="Times New Roman"/>
          <w:sz w:val="24"/>
          <w:szCs w:val="24"/>
        </w:rPr>
        <w:t>г</w:t>
      </w:r>
      <w:r w:rsidRPr="003C6A6D">
        <w:rPr>
          <w:rFonts w:ascii="Times New Roman" w:eastAsia="Times New Roman" w:hAnsi="Times New Roman"/>
          <w:sz w:val="24"/>
          <w:szCs w:val="24"/>
          <w:lang w:val="sr-Cyrl-CS"/>
        </w:rPr>
        <w:t>одинена</w:t>
      </w:r>
      <w:r w:rsidRPr="003C6A6D">
        <w:rPr>
          <w:rFonts w:ascii="Times New Roman" w:eastAsia="Times New Roman" w:hAnsi="Times New Roman"/>
          <w:sz w:val="24"/>
          <w:szCs w:val="24"/>
          <w:lang w:val="sr-Latn-CS"/>
        </w:rPr>
        <w:t xml:space="preserve"> ''</w:t>
      </w:r>
      <w:r w:rsidRPr="003C6A6D">
        <w:rPr>
          <w:rFonts w:ascii="Times New Roman" w:eastAsia="Times New Roman" w:hAnsi="Times New Roman"/>
          <w:sz w:val="24"/>
          <w:szCs w:val="24"/>
          <w:lang w:val="sr-Cyrl-CS"/>
        </w:rPr>
        <w:t>главно</w:t>
      </w:r>
      <w:r w:rsidRPr="003C6A6D">
        <w:rPr>
          <w:rFonts w:ascii="Times New Roman" w:eastAsia="Times New Roman" w:hAnsi="Times New Roman"/>
          <w:sz w:val="24"/>
          <w:szCs w:val="24"/>
          <w:lang w:val="sr-Latn-CS"/>
        </w:rPr>
        <w:t xml:space="preserve">'' </w:t>
      </w:r>
      <w:r w:rsidRPr="003C6A6D">
        <w:rPr>
          <w:rFonts w:ascii="Times New Roman" w:eastAsia="Times New Roman" w:hAnsi="Times New Roman"/>
          <w:sz w:val="24"/>
          <w:szCs w:val="24"/>
          <w:lang w:val="sr-Cyrl-CS"/>
        </w:rPr>
        <w:t>хранилиште</w:t>
      </w:r>
      <w:r w:rsidRPr="003C6A6D">
        <w:rPr>
          <w:rFonts w:ascii="Times New Roman" w:eastAsia="Times New Roman" w:hAnsi="Times New Roman"/>
          <w:sz w:val="24"/>
          <w:szCs w:val="24"/>
          <w:lang w:val="sr-Latn-CS"/>
        </w:rPr>
        <w:t xml:space="preserve"> ''</w:t>
      </w:r>
      <w:r w:rsidRPr="003C6A6D">
        <w:rPr>
          <w:rFonts w:ascii="Times New Roman" w:eastAsia="Times New Roman" w:hAnsi="Times New Roman"/>
          <w:sz w:val="24"/>
          <w:szCs w:val="24"/>
          <w:lang w:val="sr-Cyrl-CS"/>
        </w:rPr>
        <w:t>Манастирина</w:t>
      </w:r>
      <w:r w:rsidRPr="003C6A6D">
        <w:rPr>
          <w:rFonts w:ascii="Times New Roman" w:eastAsia="Times New Roman" w:hAnsi="Times New Roman"/>
          <w:sz w:val="24"/>
          <w:szCs w:val="24"/>
          <w:lang w:val="sr-Latn-CS"/>
        </w:rPr>
        <w:t xml:space="preserve">'' </w:t>
      </w:r>
      <w:r w:rsidRPr="003C6A6D">
        <w:rPr>
          <w:rFonts w:ascii="Times New Roman" w:eastAsia="Times New Roman" w:hAnsi="Times New Roman"/>
          <w:sz w:val="24"/>
          <w:szCs w:val="24"/>
          <w:lang w:val="sr-Cyrl-CS"/>
        </w:rPr>
        <w:t>и</w:t>
      </w:r>
      <w:r w:rsidRPr="003C6A6D">
        <w:rPr>
          <w:rFonts w:ascii="Times New Roman" w:eastAsia="Times New Roman" w:hAnsi="Times New Roman"/>
          <w:sz w:val="24"/>
          <w:szCs w:val="24"/>
          <w:lang w:val="sr-Latn-CS"/>
        </w:rPr>
        <w:t xml:space="preserve"> </w:t>
      </w:r>
      <w:r w:rsidRPr="003C6A6D">
        <w:rPr>
          <w:rFonts w:ascii="Times New Roman" w:eastAsia="Times New Roman" w:hAnsi="Times New Roman"/>
          <w:sz w:val="24"/>
          <w:szCs w:val="24"/>
          <w:lang w:val="sr-Cyrl-CS"/>
        </w:rPr>
        <w:t xml:space="preserve">помоћно </w:t>
      </w:r>
      <w:r w:rsidRPr="003C6A6D">
        <w:rPr>
          <w:rFonts w:ascii="Times New Roman" w:eastAsia="Times New Roman" w:hAnsi="Times New Roman"/>
          <w:sz w:val="24"/>
          <w:szCs w:val="24"/>
          <w:lang w:val="sr-Latn-CS"/>
        </w:rPr>
        <w:t>''</w:t>
      </w:r>
      <w:r w:rsidRPr="003C6A6D">
        <w:rPr>
          <w:rFonts w:ascii="Times New Roman" w:eastAsia="Times New Roman" w:hAnsi="Times New Roman"/>
          <w:sz w:val="24"/>
          <w:szCs w:val="24"/>
          <w:lang w:val="sr-Cyrl-CS"/>
        </w:rPr>
        <w:t>зимско</w:t>
      </w:r>
      <w:r w:rsidRPr="003C6A6D">
        <w:rPr>
          <w:rFonts w:ascii="Times New Roman" w:eastAsia="Times New Roman" w:hAnsi="Times New Roman"/>
          <w:sz w:val="24"/>
          <w:szCs w:val="24"/>
          <w:lang w:val="sr-Latn-CS"/>
        </w:rPr>
        <w:t xml:space="preserve">'' </w:t>
      </w:r>
      <w:r w:rsidRPr="003C6A6D">
        <w:rPr>
          <w:rFonts w:ascii="Times New Roman" w:eastAsia="Times New Roman" w:hAnsi="Times New Roman"/>
          <w:sz w:val="24"/>
          <w:szCs w:val="24"/>
          <w:lang w:val="sr-Cyrl-CS"/>
        </w:rPr>
        <w:t>хранилиште</w:t>
      </w:r>
      <w:r w:rsidRPr="003C6A6D">
        <w:rPr>
          <w:rFonts w:ascii="Times New Roman" w:eastAsia="Times New Roman" w:hAnsi="Times New Roman"/>
          <w:sz w:val="24"/>
          <w:szCs w:val="24"/>
          <w:lang w:val="sr-Latn-CS"/>
        </w:rPr>
        <w:t xml:space="preserve"> ''</w:t>
      </w:r>
      <w:r w:rsidRPr="003C6A6D">
        <w:rPr>
          <w:rFonts w:ascii="Times New Roman" w:eastAsia="Times New Roman" w:hAnsi="Times New Roman"/>
          <w:sz w:val="24"/>
          <w:szCs w:val="24"/>
          <w:lang w:val="sr-Cyrl-CS"/>
        </w:rPr>
        <w:t>Бучје</w:t>
      </w:r>
      <w:r w:rsidRPr="003C6A6D">
        <w:rPr>
          <w:rFonts w:ascii="Times New Roman" w:eastAsia="Times New Roman" w:hAnsi="Times New Roman"/>
          <w:sz w:val="24"/>
          <w:szCs w:val="24"/>
          <w:lang w:val="sr-Latn-CS"/>
        </w:rPr>
        <w:t>''</w:t>
      </w:r>
      <w:r w:rsidRPr="003C6A6D">
        <w:rPr>
          <w:rFonts w:ascii="Times New Roman" w:eastAsia="Times New Roman" w:hAnsi="Times New Roman"/>
          <w:sz w:val="24"/>
          <w:szCs w:val="24"/>
          <w:lang w:val="sr-Cyrl-CS"/>
        </w:rPr>
        <w:t xml:space="preserve"> (оба на територији Општине Нова Варош</w:t>
      </w:r>
      <w:r w:rsidRPr="00641E1F">
        <w:rPr>
          <w:rFonts w:ascii="Times New Roman" w:eastAsia="Times New Roman" w:hAnsi="Times New Roman"/>
          <w:sz w:val="24"/>
          <w:szCs w:val="24"/>
          <w:lang w:val="sr-Cyrl-CS"/>
        </w:rPr>
        <w:t>)</w:t>
      </w:r>
      <w:r w:rsidRPr="00641E1F">
        <w:rPr>
          <w:rFonts w:ascii="Times New Roman" w:eastAsia="Times New Roman" w:hAnsi="Times New Roman"/>
          <w:sz w:val="24"/>
          <w:szCs w:val="24"/>
          <w:lang w:val="sr-Latn-CS"/>
        </w:rPr>
        <w:t xml:space="preserve">, </w:t>
      </w:r>
      <w:r w:rsidR="00641E1F" w:rsidRPr="00641E1F">
        <w:rPr>
          <w:rFonts w:ascii="Times New Roman" w:eastAsia="Times New Roman" w:hAnsi="Times New Roman"/>
          <w:sz w:val="24"/>
          <w:szCs w:val="24"/>
          <w:lang w:val="sr-Cyrl-CS"/>
        </w:rPr>
        <w:t>изнето је око 30</w:t>
      </w:r>
      <w:r w:rsidRPr="00641E1F">
        <w:rPr>
          <w:rFonts w:ascii="Times New Roman" w:eastAsia="Times New Roman" w:hAnsi="Times New Roman"/>
          <w:sz w:val="24"/>
          <w:szCs w:val="24"/>
          <w:lang w:val="sr-Cyrl-CS"/>
        </w:rPr>
        <w:t>0 тона хране за белоглаве супове и друге некрофаге врсте.</w:t>
      </w:r>
    </w:p>
    <w:p w:rsidR="008D77A1" w:rsidRPr="00641E1F" w:rsidRDefault="00987E5F" w:rsidP="008D77A1">
      <w:pPr>
        <w:jc w:val="both"/>
        <w:rPr>
          <w:rFonts w:ascii="Times New Roman" w:eastAsia="Times New Roman" w:hAnsi="Times New Roman"/>
          <w:sz w:val="24"/>
          <w:szCs w:val="24"/>
          <w:lang w:val="sr-Cyrl-CS"/>
        </w:rPr>
      </w:pPr>
      <w:r w:rsidRPr="00641E1F">
        <w:rPr>
          <w:rFonts w:ascii="Times New Roman" w:eastAsia="Times New Roman" w:hAnsi="Times New Roman"/>
          <w:sz w:val="24"/>
          <w:szCs w:val="24"/>
        </w:rPr>
        <w:t xml:space="preserve">Резерват Увац д.о.о. има </w:t>
      </w:r>
      <w:r w:rsidRPr="00641E1F">
        <w:rPr>
          <w:rFonts w:ascii="Times New Roman" w:eastAsia="Times New Roman" w:hAnsi="Times New Roman"/>
          <w:sz w:val="24"/>
          <w:szCs w:val="24"/>
          <w:lang w:val="sr-Cyrl-CS"/>
        </w:rPr>
        <w:t>у</w:t>
      </w:r>
      <w:r w:rsidRPr="00641E1F">
        <w:rPr>
          <w:rFonts w:ascii="Times New Roman" w:eastAsia="Times New Roman" w:hAnsi="Times New Roman"/>
          <w:sz w:val="24"/>
          <w:szCs w:val="24"/>
        </w:rPr>
        <w:t>говор</w:t>
      </w:r>
      <w:r w:rsidRPr="00641E1F">
        <w:rPr>
          <w:rFonts w:ascii="Times New Roman" w:eastAsia="Times New Roman" w:hAnsi="Times New Roman"/>
          <w:sz w:val="24"/>
          <w:szCs w:val="24"/>
          <w:lang w:val="sr-Cyrl-CS"/>
        </w:rPr>
        <w:t>е</w:t>
      </w:r>
      <w:r w:rsidRPr="00641E1F">
        <w:rPr>
          <w:rFonts w:ascii="Times New Roman" w:eastAsia="Times New Roman" w:hAnsi="Times New Roman"/>
          <w:sz w:val="24"/>
          <w:szCs w:val="24"/>
        </w:rPr>
        <w:t xml:space="preserve"> са месним индустријама и кланицама</w:t>
      </w:r>
      <w:r w:rsidRPr="00641E1F">
        <w:rPr>
          <w:rFonts w:ascii="Times New Roman" w:eastAsia="Times New Roman" w:hAnsi="Times New Roman"/>
          <w:sz w:val="24"/>
          <w:szCs w:val="24"/>
          <w:lang w:val="sr-Cyrl-CS"/>
        </w:rPr>
        <w:t>. По истим, и</w:t>
      </w:r>
      <w:r w:rsidRPr="00641E1F">
        <w:rPr>
          <w:rFonts w:ascii="Times New Roman" w:eastAsia="Times New Roman" w:hAnsi="Times New Roman"/>
          <w:sz w:val="24"/>
          <w:szCs w:val="24"/>
        </w:rPr>
        <w:t xml:space="preserve">споручилац (месна индустрија, кланица) је у обавези да врши категоризацију </w:t>
      </w:r>
      <w:r w:rsidRPr="00641E1F">
        <w:rPr>
          <w:rFonts w:ascii="Times New Roman" w:eastAsia="Times New Roman" w:hAnsi="Times New Roman"/>
          <w:sz w:val="24"/>
          <w:szCs w:val="24"/>
          <w:lang w:val="sr-Cyrl-CS"/>
        </w:rPr>
        <w:t>споредних производа животињског порекла</w:t>
      </w:r>
      <w:r w:rsidRPr="00641E1F">
        <w:rPr>
          <w:rFonts w:ascii="Times New Roman" w:eastAsia="Times New Roman" w:hAnsi="Times New Roman"/>
          <w:sz w:val="24"/>
          <w:szCs w:val="24"/>
        </w:rPr>
        <w:t xml:space="preserve"> и транспорт  на хранилиште. Резерват Увац д.о.о. уредно води евиденцију о изнетој храни на хранилиште.</w:t>
      </w:r>
    </w:p>
    <w:p w:rsidR="00987E5F" w:rsidRDefault="00987E5F" w:rsidP="008D77A1">
      <w:pPr>
        <w:jc w:val="both"/>
        <w:rPr>
          <w:rFonts w:ascii="Times New Roman" w:eastAsia="Times New Roman" w:hAnsi="Times New Roman"/>
          <w:sz w:val="24"/>
          <w:szCs w:val="24"/>
          <w:lang w:val="sr-Cyrl-CS"/>
        </w:rPr>
      </w:pPr>
      <w:r w:rsidRPr="00641E1F">
        <w:rPr>
          <w:rFonts w:ascii="Times New Roman" w:eastAsia="Times New Roman" w:hAnsi="Times New Roman"/>
          <w:sz w:val="24"/>
          <w:szCs w:val="24"/>
        </w:rPr>
        <w:t xml:space="preserve">Резерват Увац д.о.о. има закључен уговор о пословно – техничкој сарадњи са Ветеринарском установом ''Напредак'' из Ћуприје. Предмет овог уговора је уређење међусобних односа двеју уговорних страна у обављању послова организованог сакупљања, превоза, прераде и уништавања отпадака животињског порекла и угинулих животиња, сходно одредбама чланова 117., 135. и 136. Закона о ветеринарству (''Службени гласник </w:t>
      </w:r>
      <w:r w:rsidRPr="00C30822">
        <w:rPr>
          <w:rFonts w:ascii="Times New Roman" w:eastAsia="Times New Roman" w:hAnsi="Times New Roman"/>
          <w:sz w:val="24"/>
          <w:szCs w:val="24"/>
        </w:rPr>
        <w:t xml:space="preserve">РС'', </w:t>
      </w:r>
      <w:r w:rsidR="000F56AA" w:rsidRPr="00C30822">
        <w:rPr>
          <w:rFonts w:ascii="Times New Roman" w:eastAsia="Times New Roman" w:hAnsi="Times New Roman"/>
          <w:sz w:val="24"/>
          <w:szCs w:val="24"/>
        </w:rPr>
        <w:t>број</w:t>
      </w:r>
      <w:r w:rsidRPr="00C30822">
        <w:rPr>
          <w:rFonts w:ascii="Times New Roman" w:eastAsia="Times New Roman" w:hAnsi="Times New Roman"/>
          <w:sz w:val="24"/>
          <w:szCs w:val="24"/>
        </w:rPr>
        <w:t xml:space="preserve"> 91/2005</w:t>
      </w:r>
      <w:r w:rsidRPr="00641E1F">
        <w:rPr>
          <w:rFonts w:ascii="Times New Roman" w:eastAsia="Times New Roman" w:hAnsi="Times New Roman"/>
          <w:sz w:val="24"/>
          <w:szCs w:val="24"/>
        </w:rPr>
        <w:t xml:space="preserve">). Ветеринарска установа ''Напредак'' је по овом уговору обавезна да од Резерват Увац д.о.о. преузима целокупну количину споредних производа животињског порекла, и да исте превезе (камионима за специјалне намене) до свог погона у Ћуприји ради прераде, односно спаљивања, а све наведено сходно важећим ветеринарско – санитарним прописима. Резерват Увац д.о.о. Ветеринарској установи ''Напредак'' плаћа за ову услугу. </w:t>
      </w:r>
    </w:p>
    <w:p w:rsidR="00641E1F" w:rsidRDefault="00641E1F" w:rsidP="008D77A1">
      <w:pPr>
        <w:jc w:val="both"/>
        <w:rPr>
          <w:rFonts w:ascii="Times New Roman" w:eastAsia="Times New Roman" w:hAnsi="Times New Roman"/>
          <w:sz w:val="24"/>
          <w:szCs w:val="24"/>
          <w:lang w:val="sr-Cyrl-CS"/>
        </w:rPr>
      </w:pPr>
    </w:p>
    <w:p w:rsidR="00641E1F" w:rsidRPr="00641E1F" w:rsidRDefault="00641E1F" w:rsidP="008D77A1">
      <w:pPr>
        <w:jc w:val="both"/>
        <w:rPr>
          <w:rFonts w:ascii="Times New Roman" w:eastAsia="Times New Roman" w:hAnsi="Times New Roman"/>
          <w:sz w:val="24"/>
          <w:szCs w:val="24"/>
          <w:lang w:val="sr-Cyrl-CS"/>
        </w:rPr>
      </w:pPr>
      <w:r w:rsidRPr="00641E1F">
        <w:rPr>
          <w:rFonts w:ascii="Times New Roman" w:eastAsia="Times New Roman" w:hAnsi="Times New Roman"/>
          <w:sz w:val="24"/>
          <w:szCs w:val="24"/>
          <w:lang w:val="sr-Cyrl-CS"/>
        </w:rPr>
        <w:t>Раније набављена  хладњача за лагеровање хране за орлове чија запремина износи</w:t>
      </w:r>
      <w:r w:rsidRPr="00641E1F">
        <w:rPr>
          <w:rFonts w:ascii="Times New Roman" w:eastAsia="Times New Roman" w:hAnsi="Times New Roman"/>
          <w:sz w:val="24"/>
          <w:szCs w:val="24"/>
          <w:lang w:val="sr-Latn-CS"/>
        </w:rPr>
        <w:t xml:space="preserve"> 16 m</w:t>
      </w:r>
      <w:r w:rsidRPr="00641E1F">
        <w:rPr>
          <w:rFonts w:ascii="Times New Roman" w:eastAsia="Times New Roman" w:hAnsi="Times New Roman"/>
          <w:sz w:val="24"/>
          <w:szCs w:val="24"/>
          <w:vertAlign w:val="superscript"/>
          <w:lang w:val="sr-Latn-CS"/>
        </w:rPr>
        <w:t>3</w:t>
      </w:r>
      <w:r w:rsidRPr="00641E1F">
        <w:rPr>
          <w:rFonts w:ascii="Times New Roman" w:eastAsia="Times New Roman" w:hAnsi="Times New Roman"/>
          <w:sz w:val="24"/>
          <w:szCs w:val="24"/>
          <w:lang w:val="sr-Cyrl-CS"/>
        </w:rPr>
        <w:t xml:space="preserve"> је у функцији тако да у сваком тренутку имамо довољну количину хране. Стручњаци Завода за заштиту природе Србије и Биолошког института су неподељеног мишљења у оцени да су редовна исхрана, мир, као и заштита од тровања, кључни позитивни фактори у повећању броја гнездећих парова, као и јединки у целини</w:t>
      </w:r>
      <w:r>
        <w:rPr>
          <w:rFonts w:ascii="Times New Roman" w:eastAsia="Times New Roman" w:hAnsi="Times New Roman"/>
          <w:sz w:val="24"/>
          <w:szCs w:val="24"/>
          <w:lang w:val="sr-Cyrl-CS"/>
        </w:rPr>
        <w:t>.</w:t>
      </w:r>
    </w:p>
    <w:p w:rsidR="008D77A1" w:rsidRDefault="008D77A1" w:rsidP="008D77A1">
      <w:pPr>
        <w:jc w:val="both"/>
        <w:rPr>
          <w:rFonts w:eastAsia="Times New Roman" w:cs="Calibri"/>
          <w:lang w:val="sr-Cyrl-CS"/>
        </w:rPr>
      </w:pPr>
    </w:p>
    <w:p w:rsidR="00987E5F" w:rsidRPr="00641E1F" w:rsidRDefault="00987E5F" w:rsidP="008D77A1">
      <w:pPr>
        <w:jc w:val="both"/>
        <w:rPr>
          <w:rFonts w:ascii="Times New Roman" w:eastAsia="Times New Roman" w:hAnsi="Times New Roman"/>
          <w:sz w:val="24"/>
          <w:szCs w:val="24"/>
        </w:rPr>
      </w:pPr>
      <w:r w:rsidRPr="00641E1F">
        <w:rPr>
          <w:rFonts w:ascii="Times New Roman" w:eastAsia="Times New Roman" w:hAnsi="Times New Roman"/>
          <w:sz w:val="24"/>
          <w:szCs w:val="24"/>
          <w:lang w:val="sr-Cyrl-CS"/>
        </w:rPr>
        <w:t>В</w:t>
      </w:r>
      <w:r w:rsidRPr="00641E1F">
        <w:rPr>
          <w:rFonts w:ascii="Times New Roman" w:eastAsia="Times New Roman" w:hAnsi="Times New Roman"/>
          <w:sz w:val="24"/>
          <w:szCs w:val="24"/>
        </w:rPr>
        <w:t>идео надзор који је инсталиран на хранилишту ''Манастирина'' забележио је исхрану медведа изнутрицама угинулих животиња. Међутим, исхрана медведа се у највећој мери састоји од хране биљног порекла (јабуке, крушке, кукуруз...), а у мањој мери од хране животињског порекла (риба). Да би се употпунила исхрана медведа потребно је редовно износити и једну и другу врсту хране. У хранилицу за медведе, која је направљена још 2015. год</w:t>
      </w:r>
      <w:r w:rsidR="00641E1F" w:rsidRPr="00641E1F">
        <w:rPr>
          <w:rFonts w:ascii="Times New Roman" w:eastAsia="Times New Roman" w:hAnsi="Times New Roman"/>
          <w:sz w:val="24"/>
          <w:szCs w:val="24"/>
        </w:rPr>
        <w:t xml:space="preserve">ине, </w:t>
      </w:r>
      <w:r w:rsidR="00641E1F" w:rsidRPr="00641E1F">
        <w:rPr>
          <w:rFonts w:ascii="Times New Roman" w:eastAsia="Times New Roman" w:hAnsi="Times New Roman"/>
          <w:sz w:val="24"/>
          <w:szCs w:val="24"/>
          <w:lang w:val="sr-Cyrl-CS"/>
        </w:rPr>
        <w:t xml:space="preserve">редовно се </w:t>
      </w:r>
      <w:r w:rsidR="00641E1F" w:rsidRPr="00641E1F">
        <w:rPr>
          <w:rFonts w:ascii="Times New Roman" w:eastAsia="Times New Roman" w:hAnsi="Times New Roman"/>
          <w:sz w:val="24"/>
          <w:szCs w:val="24"/>
        </w:rPr>
        <w:t>изно</w:t>
      </w:r>
      <w:r w:rsidR="00641E1F" w:rsidRPr="00641E1F">
        <w:rPr>
          <w:rFonts w:ascii="Times New Roman" w:eastAsia="Times New Roman" w:hAnsi="Times New Roman"/>
          <w:sz w:val="24"/>
          <w:szCs w:val="24"/>
          <w:lang w:val="sr-Cyrl-CS"/>
        </w:rPr>
        <w:t>си</w:t>
      </w:r>
      <w:r w:rsidRPr="00641E1F">
        <w:rPr>
          <w:rFonts w:ascii="Times New Roman" w:eastAsia="Times New Roman" w:hAnsi="Times New Roman"/>
          <w:sz w:val="24"/>
          <w:szCs w:val="24"/>
        </w:rPr>
        <w:t xml:space="preserve"> храна биљног порекла.</w:t>
      </w:r>
    </w:p>
    <w:p w:rsidR="008D77A1" w:rsidRPr="00641E1F" w:rsidRDefault="008D77A1" w:rsidP="008D77A1">
      <w:pPr>
        <w:jc w:val="both"/>
        <w:rPr>
          <w:rFonts w:ascii="Times New Roman" w:eastAsia="Times New Roman" w:hAnsi="Times New Roman"/>
          <w:sz w:val="24"/>
          <w:szCs w:val="24"/>
          <w:lang w:val="sr-Cyrl-CS"/>
        </w:rPr>
      </w:pPr>
    </w:p>
    <w:p w:rsidR="00987E5F" w:rsidRPr="00641E1F" w:rsidRDefault="00987E5F" w:rsidP="008D77A1">
      <w:pPr>
        <w:jc w:val="both"/>
        <w:rPr>
          <w:rFonts w:ascii="Times New Roman" w:eastAsia="Times New Roman" w:hAnsi="Times New Roman"/>
          <w:sz w:val="24"/>
          <w:szCs w:val="24"/>
          <w:lang w:val="sr-Cyrl-CS"/>
        </w:rPr>
      </w:pPr>
      <w:r w:rsidRPr="00641E1F">
        <w:rPr>
          <w:rFonts w:ascii="Times New Roman" w:eastAsia="Times New Roman" w:hAnsi="Times New Roman"/>
          <w:sz w:val="24"/>
          <w:szCs w:val="24"/>
          <w:lang w:val="sr-Cyrl-CS"/>
        </w:rPr>
        <w:t>Појачаним чуварским  надзором у време гнежђења, излегања и полетања младунаца, као и успостављањем система</w:t>
      </w:r>
      <w:r w:rsidR="00C30822">
        <w:rPr>
          <w:rFonts w:ascii="Times New Roman" w:eastAsia="Times New Roman" w:hAnsi="Times New Roman"/>
          <w:color w:val="76923C" w:themeColor="accent3" w:themeShade="BF"/>
          <w:sz w:val="24"/>
          <w:szCs w:val="24"/>
          <w:lang w:val="sr-Cyrl-CS"/>
        </w:rPr>
        <w:t xml:space="preserve"> </w:t>
      </w:r>
      <w:r w:rsidRPr="00641E1F">
        <w:rPr>
          <w:rFonts w:ascii="Times New Roman" w:eastAsia="Times New Roman" w:hAnsi="Times New Roman"/>
          <w:sz w:val="24"/>
          <w:szCs w:val="24"/>
          <w:lang w:val="sr-Cyrl-CS"/>
        </w:rPr>
        <w:t>електронског видео надзора на појединим локацијама, обезбеђена је ефикасна заштита белоглавог супа у периоду репродукције и одгајања подмлатка. Захваљујући инсталираном видео надзору на хранилишту ''Манастирина'' спречен је долазак неовлашћених, ''дивљих'' посетилаца који из незнања, нехотице или (ређе) намерно узнемиравају птице.</w:t>
      </w:r>
    </w:p>
    <w:p w:rsidR="008D77A1" w:rsidRPr="00641E1F" w:rsidRDefault="008D77A1" w:rsidP="00987E5F">
      <w:pPr>
        <w:pStyle w:val="BodyTextIndent"/>
        <w:spacing w:after="0"/>
        <w:ind w:left="0"/>
        <w:rPr>
          <w:lang w:val="sr-Cyrl-CS"/>
        </w:rPr>
      </w:pPr>
      <w:r w:rsidRPr="00641E1F">
        <w:rPr>
          <w:lang w:val="sr-Cyrl-CS"/>
        </w:rPr>
        <w:t xml:space="preserve">     </w:t>
      </w:r>
    </w:p>
    <w:p w:rsidR="00987E5F" w:rsidRPr="00C30822" w:rsidRDefault="00987E5F" w:rsidP="00C30822">
      <w:pPr>
        <w:pStyle w:val="BodyTextIndent"/>
        <w:spacing w:after="0"/>
        <w:ind w:left="0"/>
        <w:jc w:val="both"/>
        <w:rPr>
          <w:lang w:val="sr-Cyrl-CS"/>
        </w:rPr>
      </w:pPr>
      <w:r w:rsidRPr="00C30822">
        <w:rPr>
          <w:lang w:val="sr-Cyrl-CS"/>
        </w:rPr>
        <w:t>Током 2019. године у жичаним кавезима за смештај повређених птица збринуте су, на кратак временски период,</w:t>
      </w:r>
      <w:r w:rsidR="00C30822" w:rsidRPr="00C30822">
        <w:rPr>
          <w:lang w:val="sr-Cyrl-CS"/>
        </w:rPr>
        <w:t xml:space="preserve"> </w:t>
      </w:r>
      <w:r w:rsidR="00B7237A" w:rsidRPr="00C30822">
        <w:rPr>
          <w:lang w:val="sr-Cyrl-CS"/>
        </w:rPr>
        <w:t>јединке белоглав</w:t>
      </w:r>
      <w:r w:rsidR="00C30822" w:rsidRPr="00C30822">
        <w:t>o</w:t>
      </w:r>
      <w:r w:rsidR="00C30822" w:rsidRPr="00C30822">
        <w:rPr>
          <w:lang w:val="sr-Cyrl-CS"/>
        </w:rPr>
        <w:t>г</w:t>
      </w:r>
      <w:r w:rsidR="00B7237A" w:rsidRPr="00C30822">
        <w:rPr>
          <w:lang w:val="sr-Cyrl-CS"/>
        </w:rPr>
        <w:t xml:space="preserve"> суп</w:t>
      </w:r>
      <w:r w:rsidRPr="00C30822">
        <w:rPr>
          <w:lang w:val="sr-Cyrl-CS"/>
        </w:rPr>
        <w:t xml:space="preserve">а. Углавном су то младунаци који су приликом полетања упали у воду а које су пронашли чувари заштићеног подручја, као и птице које нису биле у могућности за самосталан живот у природи услед повреда крила или витаминских недостатака. О овоме су благовремено обавештене све надлежне институције, укључујући Завод за заштиту природе Србије, по чијим инструкцијама смо даље поступали. Најчешће је редослед потеза био одвожење птице у Ветеринарску ординацију </w:t>
      </w:r>
      <w:r w:rsidRPr="00C30822">
        <w:rPr>
          <w:i/>
          <w:lang w:val="sr-Cyrl-CS"/>
        </w:rPr>
        <w:t>Др Шојић</w:t>
      </w:r>
      <w:r w:rsidRPr="00C30822">
        <w:rPr>
          <w:lang w:val="sr-Cyrl-CS"/>
        </w:rPr>
        <w:t xml:space="preserve"> у Чачку (а која има потписан уговор о сарадњи са Заводом за заштиту природе Србије), где се птици указује прва помоћ, и потом упућује на даље лечење, најчешће у прихватилиште за птице које се налази у зоолошком врту на Палићу, или се птица пушта у природу. </w:t>
      </w:r>
    </w:p>
    <w:p w:rsidR="008D77A1" w:rsidRPr="00C30822" w:rsidRDefault="008D77A1" w:rsidP="00C30822">
      <w:pPr>
        <w:jc w:val="both"/>
        <w:rPr>
          <w:rFonts w:ascii="Times New Roman" w:hAnsi="Times New Roman"/>
          <w:sz w:val="24"/>
          <w:szCs w:val="24"/>
          <w:lang w:val="sr-Cyrl-CS"/>
        </w:rPr>
      </w:pPr>
    </w:p>
    <w:p w:rsidR="006E77A7" w:rsidRPr="00C30822" w:rsidRDefault="006E77A7" w:rsidP="008D77A1">
      <w:pPr>
        <w:jc w:val="both"/>
        <w:rPr>
          <w:rFonts w:ascii="Times New Roman" w:hAnsi="Times New Roman"/>
          <w:color w:val="FF0000"/>
          <w:sz w:val="24"/>
          <w:szCs w:val="24"/>
          <w:lang w:val="sr-Cyrl-CS"/>
        </w:rPr>
      </w:pPr>
      <w:r w:rsidRPr="00C30822">
        <w:rPr>
          <w:rFonts w:ascii="Times New Roman" w:hAnsi="Times New Roman"/>
          <w:sz w:val="24"/>
          <w:szCs w:val="24"/>
          <w:lang w:val="sr-Cyrl-CS"/>
        </w:rPr>
        <w:t xml:space="preserve">Почетком 2019. године једна јединка белоглавог супа је „залутала“ на територију Турске. Како је била изнемогла, потребна јој је била помоћ за повратак „кући“. Покренута је акција у чијој реализацији је учествовало Министарство пољопривреде и заштите животне средине Турске, амбасадор Турске у Србији, Министарство заштите животне средине Републике Србије, Фондација за заштиту птица грабљивица, </w:t>
      </w:r>
      <w:r w:rsidR="00C30822">
        <w:rPr>
          <w:rFonts w:ascii="Times New Roman" w:hAnsi="Times New Roman"/>
          <w:sz w:val="24"/>
          <w:szCs w:val="24"/>
          <w:lang w:val="sr-Cyrl-CS"/>
        </w:rPr>
        <w:t>у</w:t>
      </w:r>
      <w:r w:rsidRPr="00C30822">
        <w:rPr>
          <w:rFonts w:ascii="Times New Roman" w:hAnsi="Times New Roman"/>
          <w:sz w:val="24"/>
          <w:szCs w:val="24"/>
          <w:lang w:val="sr-Cyrl-CS"/>
        </w:rPr>
        <w:t xml:space="preserve">прављач и многи други. Акција је успешно спроведена и оцењена као пример успешне међународне сарадње у области заштите животне средине, као и одличан пример сарадње државних институција унутар наше </w:t>
      </w:r>
      <w:r w:rsidR="00C30822">
        <w:rPr>
          <w:rFonts w:ascii="Times New Roman" w:hAnsi="Times New Roman"/>
          <w:sz w:val="24"/>
          <w:szCs w:val="24"/>
          <w:lang w:val="sr-Cyrl-CS"/>
        </w:rPr>
        <w:t>државе. Овај догађај је</w:t>
      </w:r>
      <w:r w:rsidRPr="00C30822">
        <w:rPr>
          <w:rFonts w:ascii="Times New Roman" w:hAnsi="Times New Roman"/>
          <w:sz w:val="24"/>
          <w:szCs w:val="24"/>
          <w:lang w:val="sr-Cyrl-CS"/>
        </w:rPr>
        <w:t xml:space="preserve"> добро медијски пропраћен. Снимљен је и документарни филм на ову тему и  Резервату Увац д.о.о. додељена је захвалница  Завода за заштиту природе Србије.</w:t>
      </w:r>
    </w:p>
    <w:p w:rsidR="006E77A7" w:rsidRDefault="006E77A7" w:rsidP="006E77A7">
      <w:pPr>
        <w:jc w:val="both"/>
        <w:rPr>
          <w:rFonts w:ascii="Times New Roman" w:hAnsi="Times New Roman"/>
          <w:sz w:val="24"/>
          <w:szCs w:val="24"/>
          <w:lang w:val="sr-Cyrl-CS"/>
        </w:rPr>
      </w:pPr>
      <w:r w:rsidRPr="00C30822">
        <w:rPr>
          <w:rFonts w:ascii="Times New Roman" w:hAnsi="Times New Roman"/>
          <w:sz w:val="24"/>
          <w:szCs w:val="24"/>
          <w:lang w:val="sr-Cyrl-CS"/>
        </w:rPr>
        <w:t xml:space="preserve"> Дан лешинара, 01. септембра, сада већ традиционално обележен је на Увцу. Догађају је присуствовао  велики број како љубитеља природе, тако и орнитолога из земље и региона, представника Завода за заштиту природе Србије, управљача других заштићених подручја, представника медија и др. Централни догађај манифестације је био пуштање у природу супа Игора, после дугогодишњег опоравка у Зоо врту Палић. Након добијених, потребних сагласности птица је враћена природи са сателиском платформом тј. одашиљачем, која ће омогућити праћење њеног кретања.</w:t>
      </w:r>
    </w:p>
    <w:p w:rsidR="008D77A1" w:rsidRPr="00E9282F" w:rsidRDefault="00E9282F" w:rsidP="008D77A1">
      <w:pPr>
        <w:jc w:val="both"/>
        <w:rPr>
          <w:rFonts w:ascii="Times New Roman" w:hAnsi="Times New Roman"/>
          <w:sz w:val="24"/>
          <w:szCs w:val="24"/>
          <w:lang w:val="sr-Cyrl-CS"/>
        </w:rPr>
      </w:pPr>
      <w:r>
        <w:rPr>
          <w:rFonts w:ascii="Times New Roman" w:hAnsi="Times New Roman"/>
          <w:sz w:val="24"/>
          <w:szCs w:val="24"/>
          <w:lang w:val="sr-Cyrl-CS"/>
        </w:rPr>
        <w:t>05. децембра 2019. године, захваљујући сигналима сателитског одашиљача који је Добрила носила, птица је нађена, на жалост угинула, у непосредној близини матичног гнезда и одвежена на обдукцију у Ветеринарски факултет у Београду.</w:t>
      </w:r>
    </w:p>
    <w:p w:rsidR="008D77A1" w:rsidRPr="00E9282F" w:rsidRDefault="00987E5F" w:rsidP="00E9282F">
      <w:pPr>
        <w:jc w:val="both"/>
        <w:rPr>
          <w:rFonts w:ascii="Times New Roman" w:eastAsia="Times New Roman" w:hAnsi="Times New Roman"/>
          <w:sz w:val="24"/>
          <w:szCs w:val="24"/>
          <w:lang w:val="sr-Cyrl-CS"/>
        </w:rPr>
      </w:pPr>
      <w:r w:rsidRPr="00E9282F">
        <w:rPr>
          <w:rFonts w:ascii="Times New Roman" w:eastAsia="Times New Roman" w:hAnsi="Times New Roman"/>
          <w:sz w:val="24"/>
          <w:szCs w:val="24"/>
          <w:lang w:val="ru-RU"/>
        </w:rPr>
        <w:t>У непосредном контакту са месним становништвом у континуитету се врши едукација у циљу сузбијања штетних појава попут тровања и других радњи које угрожавају заштићене врсте лешинара и других птица, као и ситне и крупне дивљачи.</w:t>
      </w:r>
      <w:r w:rsidRPr="00E9282F">
        <w:rPr>
          <w:rFonts w:ascii="Times New Roman" w:eastAsia="Times New Roman" w:hAnsi="Times New Roman"/>
          <w:sz w:val="24"/>
          <w:szCs w:val="24"/>
          <w:lang w:val="sr-Cyrl-CS"/>
        </w:rPr>
        <w:t xml:space="preserve"> Посебна пажња обраћена је разговору са члановима ловачких удружења и управницима ловишта, као и са сеоским домаћинствима чија су стада (евентуално) угрожена од напада вукова. Скренута је пажња на штетне последице тровања и казнене мере које очекују починиоце. </w:t>
      </w:r>
    </w:p>
    <w:p w:rsidR="008D77A1" w:rsidRPr="00E9282F" w:rsidRDefault="00987E5F" w:rsidP="008D77A1">
      <w:pPr>
        <w:autoSpaceDE w:val="0"/>
        <w:autoSpaceDN w:val="0"/>
        <w:adjustRightInd w:val="0"/>
        <w:jc w:val="both"/>
        <w:rPr>
          <w:rFonts w:ascii="Times New Roman" w:eastAsia="Times New Roman" w:hAnsi="Times New Roman"/>
          <w:sz w:val="24"/>
          <w:szCs w:val="24"/>
          <w:lang w:val="ru-RU"/>
        </w:rPr>
      </w:pPr>
      <w:r w:rsidRPr="00E9282F">
        <w:rPr>
          <w:rFonts w:ascii="Times New Roman" w:eastAsia="Times New Roman" w:hAnsi="Times New Roman"/>
          <w:sz w:val="24"/>
          <w:szCs w:val="24"/>
          <w:lang w:val="ru-RU"/>
        </w:rPr>
        <w:t>И у 201</w:t>
      </w:r>
      <w:r w:rsidR="00E908FF" w:rsidRPr="00E9282F">
        <w:rPr>
          <w:rFonts w:ascii="Times New Roman" w:eastAsia="Times New Roman" w:hAnsi="Times New Roman"/>
          <w:sz w:val="24"/>
          <w:szCs w:val="24"/>
          <w:lang w:val="sr-Cyrl-CS"/>
        </w:rPr>
        <w:t>9</w:t>
      </w:r>
      <w:r w:rsidRPr="00E9282F">
        <w:rPr>
          <w:rFonts w:ascii="Times New Roman" w:eastAsia="Times New Roman" w:hAnsi="Times New Roman"/>
          <w:sz w:val="24"/>
          <w:szCs w:val="24"/>
          <w:lang w:val="ru-RU"/>
        </w:rPr>
        <w:t xml:space="preserve">. години настављена је дугогодишња сарадња са Заводом за заштиту природе Србије и Институтом за биолошка истраживања ''Синиша Станковић'' у вези вршења мониторинга гнездећих парова и маркирања младунаца на Увцу. </w:t>
      </w:r>
    </w:p>
    <w:p w:rsidR="008D77A1" w:rsidRPr="00E9282F" w:rsidRDefault="00987E5F" w:rsidP="00E9282F">
      <w:pPr>
        <w:autoSpaceDE w:val="0"/>
        <w:autoSpaceDN w:val="0"/>
        <w:adjustRightInd w:val="0"/>
        <w:jc w:val="both"/>
        <w:rPr>
          <w:rFonts w:ascii="Times New Roman" w:hAnsi="Times New Roman"/>
          <w:sz w:val="24"/>
          <w:szCs w:val="24"/>
          <w:lang w:val="ru-RU"/>
        </w:rPr>
      </w:pPr>
      <w:r w:rsidRPr="00E9282F">
        <w:rPr>
          <w:rFonts w:ascii="Times New Roman" w:hAnsi="Times New Roman"/>
          <w:sz w:val="24"/>
          <w:szCs w:val="24"/>
          <w:lang w:val="sr-Cyrl-CS"/>
        </w:rPr>
        <w:t xml:space="preserve">У сарадњи са Институтом за биолошка истраживања ''Синиша Станковић'', који је носилац пројекта маркирања белоглавих супова у Специјалном резервату природе </w:t>
      </w:r>
      <w:r w:rsidRPr="00E9282F">
        <w:rPr>
          <w:rFonts w:ascii="Times New Roman" w:hAnsi="Times New Roman"/>
          <w:sz w:val="24"/>
          <w:szCs w:val="24"/>
        </w:rPr>
        <w:t>“</w:t>
      </w:r>
      <w:r w:rsidRPr="00E9282F">
        <w:rPr>
          <w:rFonts w:ascii="Times New Roman" w:hAnsi="Times New Roman"/>
          <w:sz w:val="24"/>
          <w:szCs w:val="24"/>
          <w:lang w:val="sr-Cyrl-CS"/>
        </w:rPr>
        <w:t>Увац</w:t>
      </w:r>
      <w:r w:rsidRPr="00E9282F">
        <w:rPr>
          <w:rFonts w:ascii="Times New Roman" w:hAnsi="Times New Roman"/>
          <w:sz w:val="24"/>
          <w:szCs w:val="24"/>
        </w:rPr>
        <w:t>“</w:t>
      </w:r>
      <w:r w:rsidRPr="00E9282F">
        <w:rPr>
          <w:rFonts w:ascii="Times New Roman" w:hAnsi="Times New Roman"/>
          <w:sz w:val="24"/>
          <w:szCs w:val="24"/>
          <w:lang w:val="sr-Cyrl-CS"/>
        </w:rPr>
        <w:t>, обележено</w:t>
      </w:r>
      <w:r w:rsidRPr="00E9282F">
        <w:rPr>
          <w:rFonts w:ascii="Times New Roman" w:hAnsi="Times New Roman"/>
          <w:sz w:val="24"/>
          <w:szCs w:val="24"/>
        </w:rPr>
        <w:t xml:space="preserve"> је 2</w:t>
      </w:r>
      <w:r w:rsidRPr="00E9282F">
        <w:rPr>
          <w:rFonts w:ascii="Times New Roman" w:hAnsi="Times New Roman"/>
          <w:sz w:val="24"/>
          <w:szCs w:val="24"/>
          <w:lang w:val="sr-Cyrl-CS"/>
        </w:rPr>
        <w:t>68</w:t>
      </w:r>
      <w:r w:rsidRPr="00E9282F">
        <w:rPr>
          <w:rFonts w:ascii="Times New Roman" w:hAnsi="Times New Roman"/>
          <w:sz w:val="24"/>
          <w:szCs w:val="24"/>
        </w:rPr>
        <w:t xml:space="preserve"> јединки и прикупљено </w:t>
      </w:r>
      <w:r w:rsidRPr="00E9282F">
        <w:rPr>
          <w:rFonts w:ascii="Times New Roman" w:hAnsi="Times New Roman"/>
          <w:sz w:val="24"/>
          <w:szCs w:val="24"/>
          <w:lang w:val="sr-Cyrl-CS"/>
        </w:rPr>
        <w:t>3145</w:t>
      </w:r>
      <w:r w:rsidRPr="00E9282F">
        <w:rPr>
          <w:rFonts w:ascii="Times New Roman" w:hAnsi="Times New Roman"/>
          <w:sz w:val="24"/>
          <w:szCs w:val="24"/>
        </w:rPr>
        <w:t xml:space="preserve"> запажањ</w:t>
      </w:r>
      <w:r w:rsidRPr="00E9282F">
        <w:rPr>
          <w:rFonts w:ascii="Times New Roman" w:hAnsi="Times New Roman"/>
          <w:sz w:val="24"/>
          <w:szCs w:val="24"/>
          <w:lang w:val="sr-Cyrl-CS"/>
        </w:rPr>
        <w:t>а</w:t>
      </w:r>
      <w:r w:rsidRPr="00E9282F">
        <w:rPr>
          <w:rFonts w:ascii="Times New Roman" w:hAnsi="Times New Roman"/>
          <w:sz w:val="24"/>
          <w:szCs w:val="24"/>
        </w:rPr>
        <w:t xml:space="preserve"> маркираних птица</w:t>
      </w:r>
      <w:r w:rsidRPr="00E9282F">
        <w:rPr>
          <w:rFonts w:ascii="Times New Roman" w:hAnsi="Times New Roman"/>
          <w:sz w:val="24"/>
          <w:szCs w:val="24"/>
          <w:lang w:val="sr-Cyrl-CS"/>
        </w:rPr>
        <w:t>.</w:t>
      </w:r>
      <w:r w:rsidRPr="00E9282F">
        <w:rPr>
          <w:rFonts w:ascii="Times New Roman" w:hAnsi="Times New Roman"/>
          <w:sz w:val="24"/>
          <w:szCs w:val="24"/>
        </w:rPr>
        <w:t xml:space="preserve"> У току маркирања са стручњацима Института урађен је коначни мониторинг гнезда који је потврдио очекивања током јануарског мониторинга. </w:t>
      </w:r>
    </w:p>
    <w:p w:rsidR="00987E5F" w:rsidRPr="00E9282F" w:rsidRDefault="00987E5F" w:rsidP="00E9282F">
      <w:pPr>
        <w:autoSpaceDE w:val="0"/>
        <w:autoSpaceDN w:val="0"/>
        <w:adjustRightInd w:val="0"/>
        <w:jc w:val="both"/>
        <w:rPr>
          <w:rFonts w:ascii="Times New Roman" w:eastAsia="Times New Roman" w:hAnsi="Times New Roman"/>
          <w:sz w:val="24"/>
          <w:szCs w:val="24"/>
        </w:rPr>
      </w:pPr>
      <w:r w:rsidRPr="00E9282F">
        <w:rPr>
          <w:rFonts w:ascii="Times New Roman" w:eastAsia="Times New Roman" w:hAnsi="Times New Roman"/>
          <w:sz w:val="24"/>
          <w:szCs w:val="24"/>
        </w:rPr>
        <w:t xml:space="preserve"> Наведени резултати указују да је колонија на Увцу (скупа са колонијом у Милешевци) стабилна, и да је Увац најзначајнији локалитет за супове на целом простору Балканског полуострва.</w:t>
      </w:r>
    </w:p>
    <w:p w:rsidR="008E6884" w:rsidRPr="00B248C5" w:rsidRDefault="008E6884" w:rsidP="00987E5F">
      <w:pPr>
        <w:ind w:firstLine="720"/>
        <w:jc w:val="both"/>
        <w:rPr>
          <w:rFonts w:cs="Calibri"/>
          <w:b/>
          <w:bCs/>
          <w:color w:val="76923C" w:themeColor="accent3" w:themeShade="BF"/>
          <w:lang w:val="sr-Cyrl-CS"/>
        </w:rPr>
      </w:pPr>
    </w:p>
    <w:p w:rsidR="00691823" w:rsidRDefault="00691823" w:rsidP="00987E5F">
      <w:pPr>
        <w:ind w:firstLine="720"/>
        <w:jc w:val="both"/>
        <w:rPr>
          <w:rFonts w:ascii="Times New Roman" w:hAnsi="Times New Roman"/>
          <w:b/>
          <w:bCs/>
          <w:sz w:val="28"/>
          <w:szCs w:val="28"/>
          <w:lang w:val="sr-Cyrl-CS"/>
        </w:rPr>
      </w:pPr>
    </w:p>
    <w:p w:rsidR="00691823" w:rsidRDefault="00691823" w:rsidP="00987E5F">
      <w:pPr>
        <w:ind w:firstLine="720"/>
        <w:jc w:val="both"/>
        <w:rPr>
          <w:rFonts w:ascii="Times New Roman" w:hAnsi="Times New Roman"/>
          <w:b/>
          <w:bCs/>
          <w:sz w:val="28"/>
          <w:szCs w:val="28"/>
          <w:lang w:val="sr-Cyrl-CS"/>
        </w:rPr>
      </w:pPr>
    </w:p>
    <w:p w:rsidR="00691823" w:rsidRDefault="00691823" w:rsidP="00987E5F">
      <w:pPr>
        <w:ind w:firstLine="720"/>
        <w:jc w:val="both"/>
        <w:rPr>
          <w:rFonts w:ascii="Times New Roman" w:hAnsi="Times New Roman"/>
          <w:b/>
          <w:bCs/>
          <w:sz w:val="28"/>
          <w:szCs w:val="28"/>
          <w:lang w:val="sr-Cyrl-CS"/>
        </w:rPr>
      </w:pPr>
    </w:p>
    <w:p w:rsidR="00691823" w:rsidRDefault="00691823" w:rsidP="00987E5F">
      <w:pPr>
        <w:ind w:firstLine="720"/>
        <w:jc w:val="both"/>
        <w:rPr>
          <w:rFonts w:ascii="Times New Roman" w:hAnsi="Times New Roman"/>
          <w:b/>
          <w:bCs/>
          <w:sz w:val="28"/>
          <w:szCs w:val="28"/>
          <w:lang w:val="sr-Cyrl-CS"/>
        </w:rPr>
      </w:pPr>
    </w:p>
    <w:p w:rsidR="00691823" w:rsidRDefault="00691823" w:rsidP="00987E5F">
      <w:pPr>
        <w:ind w:firstLine="720"/>
        <w:jc w:val="both"/>
        <w:rPr>
          <w:rFonts w:ascii="Times New Roman" w:hAnsi="Times New Roman"/>
          <w:b/>
          <w:bCs/>
          <w:sz w:val="28"/>
          <w:szCs w:val="28"/>
        </w:rPr>
      </w:pPr>
    </w:p>
    <w:p w:rsidR="00CF5F5D" w:rsidRPr="00CF5F5D" w:rsidRDefault="00CF5F5D" w:rsidP="00987E5F">
      <w:pPr>
        <w:ind w:firstLine="720"/>
        <w:jc w:val="both"/>
        <w:rPr>
          <w:rFonts w:ascii="Times New Roman" w:hAnsi="Times New Roman"/>
          <w:b/>
          <w:bCs/>
          <w:sz w:val="28"/>
          <w:szCs w:val="28"/>
        </w:rPr>
      </w:pPr>
    </w:p>
    <w:p w:rsidR="00691823" w:rsidRDefault="00691823" w:rsidP="00987E5F">
      <w:pPr>
        <w:ind w:firstLine="720"/>
        <w:jc w:val="both"/>
        <w:rPr>
          <w:rFonts w:ascii="Times New Roman" w:hAnsi="Times New Roman"/>
          <w:b/>
          <w:bCs/>
          <w:sz w:val="28"/>
          <w:szCs w:val="28"/>
          <w:lang w:val="sr-Cyrl-CS"/>
        </w:rPr>
      </w:pPr>
    </w:p>
    <w:p w:rsidR="00691823" w:rsidRDefault="00691823" w:rsidP="00987E5F">
      <w:pPr>
        <w:ind w:firstLine="720"/>
        <w:jc w:val="both"/>
        <w:rPr>
          <w:rFonts w:ascii="Times New Roman" w:hAnsi="Times New Roman"/>
          <w:b/>
          <w:bCs/>
          <w:sz w:val="28"/>
          <w:szCs w:val="28"/>
          <w:lang w:val="sr-Cyrl-CS"/>
        </w:rPr>
      </w:pPr>
    </w:p>
    <w:p w:rsidR="00AC3420" w:rsidRPr="00700576" w:rsidRDefault="008E6884" w:rsidP="00987E5F">
      <w:pPr>
        <w:ind w:firstLine="720"/>
        <w:jc w:val="both"/>
        <w:rPr>
          <w:rFonts w:ascii="Times New Roman" w:hAnsi="Times New Roman"/>
          <w:b/>
          <w:bCs/>
          <w:sz w:val="28"/>
          <w:szCs w:val="28"/>
          <w:lang w:val="sr-Cyrl-CS"/>
        </w:rPr>
      </w:pPr>
      <w:r w:rsidRPr="00700576">
        <w:rPr>
          <w:rFonts w:ascii="Times New Roman" w:hAnsi="Times New Roman"/>
          <w:b/>
          <w:bCs/>
          <w:sz w:val="28"/>
          <w:szCs w:val="28"/>
          <w:lang w:val="sr-Cyrl-CS"/>
        </w:rPr>
        <w:t>Заштита, одржавање, праћење стања и унапређење природних и створених вредности</w:t>
      </w:r>
    </w:p>
    <w:p w:rsidR="008E6884" w:rsidRPr="00700576" w:rsidRDefault="008E6884" w:rsidP="00DB6AAD">
      <w:pPr>
        <w:jc w:val="both"/>
        <w:rPr>
          <w:rFonts w:ascii="Times New Roman" w:hAnsi="Times New Roman"/>
          <w:b/>
          <w:color w:val="FF0000"/>
          <w:sz w:val="28"/>
          <w:szCs w:val="28"/>
          <w:lang w:val="sr-Cyrl-CS"/>
        </w:rPr>
      </w:pPr>
    </w:p>
    <w:p w:rsidR="00DB6AAD" w:rsidRPr="00700576" w:rsidRDefault="00DB6AAD" w:rsidP="00DB6AAD">
      <w:pPr>
        <w:jc w:val="both"/>
        <w:rPr>
          <w:rFonts w:ascii="Times New Roman" w:hAnsi="Times New Roman"/>
          <w:sz w:val="24"/>
          <w:szCs w:val="24"/>
          <w:lang w:val="ru-RU"/>
        </w:rPr>
      </w:pPr>
      <w:r w:rsidRPr="00700576">
        <w:rPr>
          <w:rFonts w:ascii="Times New Roman" w:hAnsi="Times New Roman"/>
          <w:sz w:val="24"/>
          <w:szCs w:val="24"/>
          <w:lang w:val="ru-RU"/>
        </w:rPr>
        <w:t>Приоритетне мере и активности на управљању природним и створеним  вредностима су:</w:t>
      </w:r>
    </w:p>
    <w:p w:rsidR="00DB6AAD" w:rsidRPr="00700576" w:rsidRDefault="00DB6AAD" w:rsidP="00DB6AAD">
      <w:pPr>
        <w:jc w:val="both"/>
        <w:rPr>
          <w:rFonts w:ascii="Times New Roman" w:hAnsi="Times New Roman"/>
          <w:sz w:val="24"/>
          <w:szCs w:val="24"/>
          <w:lang w:val="ru-RU"/>
        </w:rPr>
      </w:pPr>
      <w:r w:rsidRPr="00700576">
        <w:rPr>
          <w:rFonts w:ascii="Times New Roman" w:hAnsi="Times New Roman"/>
          <w:sz w:val="24"/>
          <w:szCs w:val="24"/>
          <w:lang w:val="ru-RU"/>
        </w:rPr>
        <w:t xml:space="preserve">         </w:t>
      </w:r>
    </w:p>
    <w:p w:rsidR="00DB6AAD" w:rsidRPr="00700576" w:rsidRDefault="00DB6AAD" w:rsidP="00DB6AAD">
      <w:pPr>
        <w:jc w:val="both"/>
        <w:rPr>
          <w:rFonts w:ascii="Times New Roman" w:hAnsi="Times New Roman"/>
          <w:sz w:val="24"/>
          <w:szCs w:val="24"/>
          <w:lang w:val="ru-RU"/>
        </w:rPr>
      </w:pPr>
      <w:r w:rsidRPr="00700576">
        <w:rPr>
          <w:rFonts w:ascii="Times New Roman" w:hAnsi="Times New Roman"/>
          <w:sz w:val="24"/>
          <w:szCs w:val="24"/>
          <w:lang w:val="ru-RU"/>
        </w:rPr>
        <w:t xml:space="preserve">          - Чување; </w:t>
      </w:r>
    </w:p>
    <w:p w:rsidR="00DB6AAD" w:rsidRPr="00700576" w:rsidRDefault="00DB6AAD" w:rsidP="00DB6AAD">
      <w:pPr>
        <w:jc w:val="both"/>
        <w:rPr>
          <w:rFonts w:ascii="Times New Roman" w:hAnsi="Times New Roman"/>
          <w:sz w:val="24"/>
          <w:szCs w:val="24"/>
          <w:lang w:val="ru-RU"/>
        </w:rPr>
      </w:pPr>
      <w:r w:rsidRPr="00700576">
        <w:rPr>
          <w:rFonts w:ascii="Times New Roman" w:hAnsi="Times New Roman"/>
          <w:sz w:val="24"/>
          <w:szCs w:val="24"/>
          <w:lang w:val="ru-RU"/>
        </w:rPr>
        <w:t xml:space="preserve">          - Одржавање;</w:t>
      </w:r>
    </w:p>
    <w:p w:rsidR="00DB6AAD" w:rsidRPr="00700576" w:rsidRDefault="00DB6AAD" w:rsidP="00DB6AAD">
      <w:pPr>
        <w:jc w:val="both"/>
        <w:rPr>
          <w:rFonts w:ascii="Times New Roman" w:hAnsi="Times New Roman"/>
          <w:sz w:val="24"/>
          <w:szCs w:val="24"/>
          <w:lang w:val="ru-RU"/>
        </w:rPr>
      </w:pPr>
      <w:r w:rsidRPr="00700576">
        <w:rPr>
          <w:rFonts w:ascii="Times New Roman" w:hAnsi="Times New Roman"/>
          <w:sz w:val="24"/>
          <w:szCs w:val="24"/>
          <w:lang w:val="ru-RU"/>
        </w:rPr>
        <w:t xml:space="preserve">          - Обележавање заштићеног подручја.</w:t>
      </w:r>
    </w:p>
    <w:p w:rsidR="00AC3420" w:rsidRPr="00700576" w:rsidRDefault="00AC3420" w:rsidP="008E6884">
      <w:pPr>
        <w:autoSpaceDE w:val="0"/>
        <w:autoSpaceDN w:val="0"/>
        <w:adjustRightInd w:val="0"/>
        <w:jc w:val="both"/>
        <w:rPr>
          <w:rFonts w:ascii="Times New Roman" w:hAnsi="Times New Roman"/>
          <w:b/>
          <w:color w:val="FF0000"/>
          <w:sz w:val="24"/>
          <w:szCs w:val="24"/>
          <w:lang w:val="sr-Cyrl-CS"/>
        </w:rPr>
      </w:pPr>
    </w:p>
    <w:p w:rsidR="00CE2C25" w:rsidRPr="00700576" w:rsidRDefault="0009322F" w:rsidP="00E9282F">
      <w:pPr>
        <w:autoSpaceDE w:val="0"/>
        <w:autoSpaceDN w:val="0"/>
        <w:adjustRightInd w:val="0"/>
        <w:jc w:val="both"/>
        <w:rPr>
          <w:rFonts w:ascii="Times New Roman" w:hAnsi="Times New Roman"/>
          <w:sz w:val="24"/>
          <w:szCs w:val="24"/>
          <w:lang w:val="sr-Cyrl-CS"/>
        </w:rPr>
      </w:pPr>
      <w:r w:rsidRPr="00700576">
        <w:rPr>
          <w:rFonts w:ascii="Times New Roman" w:eastAsia="Times New Roman" w:hAnsi="Times New Roman"/>
          <w:sz w:val="24"/>
          <w:szCs w:val="24"/>
          <w:lang w:val="sr-Cyrl-CS"/>
        </w:rPr>
        <w:t>Још о</w:t>
      </w:r>
      <w:r w:rsidR="00AC3420" w:rsidRPr="00700576">
        <w:rPr>
          <w:rFonts w:ascii="Times New Roman" w:eastAsia="Times New Roman" w:hAnsi="Times New Roman"/>
          <w:sz w:val="24"/>
          <w:szCs w:val="24"/>
        </w:rPr>
        <w:t xml:space="preserve">д </w:t>
      </w:r>
      <w:r w:rsidR="00310845" w:rsidRPr="00700576">
        <w:rPr>
          <w:rFonts w:ascii="Times New Roman" w:eastAsia="Times New Roman" w:hAnsi="Times New Roman"/>
          <w:sz w:val="24"/>
          <w:szCs w:val="24"/>
        </w:rPr>
        <w:t>момента раздвајања двеју служби</w:t>
      </w:r>
      <w:r w:rsidR="00310845" w:rsidRPr="00700576">
        <w:rPr>
          <w:rFonts w:ascii="Times New Roman" w:eastAsia="Times New Roman" w:hAnsi="Times New Roman"/>
          <w:sz w:val="24"/>
          <w:szCs w:val="24"/>
          <w:lang w:val="sr-Cyrl-CS"/>
        </w:rPr>
        <w:t xml:space="preserve"> (април 2017. год.) </w:t>
      </w:r>
      <w:r w:rsidR="00AC3420" w:rsidRPr="00700576">
        <w:rPr>
          <w:rFonts w:ascii="Times New Roman" w:eastAsia="Times New Roman" w:hAnsi="Times New Roman"/>
          <w:sz w:val="24"/>
          <w:szCs w:val="24"/>
        </w:rPr>
        <w:t>дошло је до пробле</w:t>
      </w:r>
      <w:r w:rsidR="00310845" w:rsidRPr="00700576">
        <w:rPr>
          <w:rFonts w:ascii="Times New Roman" w:eastAsia="Times New Roman" w:hAnsi="Times New Roman"/>
          <w:sz w:val="24"/>
          <w:szCs w:val="24"/>
        </w:rPr>
        <w:t xml:space="preserve">ма у организацији рада. </w:t>
      </w:r>
      <w:r w:rsidR="00310845" w:rsidRPr="00700576">
        <w:rPr>
          <w:rFonts w:ascii="Times New Roman" w:eastAsia="Times New Roman" w:hAnsi="Times New Roman"/>
          <w:sz w:val="24"/>
          <w:szCs w:val="24"/>
          <w:lang w:val="sr-Cyrl-CS"/>
        </w:rPr>
        <w:t>П</w:t>
      </w:r>
      <w:r w:rsidR="00AC3420" w:rsidRPr="00700576">
        <w:rPr>
          <w:rFonts w:ascii="Times New Roman" w:eastAsia="Times New Roman" w:hAnsi="Times New Roman"/>
          <w:sz w:val="24"/>
          <w:szCs w:val="24"/>
        </w:rPr>
        <w:t>ојавио се проблем у недостатку запослених ч</w:t>
      </w:r>
      <w:r w:rsidRPr="00700576">
        <w:rPr>
          <w:rFonts w:ascii="Times New Roman" w:eastAsia="Times New Roman" w:hAnsi="Times New Roman"/>
          <w:sz w:val="24"/>
          <w:szCs w:val="24"/>
        </w:rPr>
        <w:t>увара природе, а и рибочувар</w:t>
      </w:r>
      <w:r w:rsidRPr="00700576">
        <w:rPr>
          <w:rFonts w:ascii="Times New Roman" w:eastAsia="Times New Roman" w:hAnsi="Times New Roman"/>
          <w:sz w:val="24"/>
          <w:szCs w:val="24"/>
          <w:lang w:val="sr-Cyrl-CS"/>
        </w:rPr>
        <w:t>а (н</w:t>
      </w:r>
      <w:r w:rsidR="00B7237A" w:rsidRPr="00700576">
        <w:rPr>
          <w:rFonts w:ascii="Times New Roman" w:eastAsia="Times New Roman" w:hAnsi="Times New Roman"/>
          <w:sz w:val="24"/>
          <w:szCs w:val="24"/>
        </w:rPr>
        <w:t xml:space="preserve">ајмање по </w:t>
      </w:r>
      <w:r w:rsidR="00AC3420" w:rsidRPr="00700576">
        <w:rPr>
          <w:rFonts w:ascii="Times New Roman" w:eastAsia="Times New Roman" w:hAnsi="Times New Roman"/>
          <w:sz w:val="24"/>
          <w:szCs w:val="24"/>
        </w:rPr>
        <w:t>два запослена чувара у свакој од ове две службе</w:t>
      </w:r>
      <w:r w:rsidRPr="00700576">
        <w:rPr>
          <w:rFonts w:ascii="Times New Roman" w:eastAsia="Times New Roman" w:hAnsi="Times New Roman"/>
          <w:sz w:val="24"/>
          <w:szCs w:val="24"/>
          <w:lang w:val="sr-Cyrl-CS"/>
        </w:rPr>
        <w:t>)</w:t>
      </w:r>
      <w:r w:rsidR="00AC3420" w:rsidRPr="00700576">
        <w:rPr>
          <w:rFonts w:ascii="Times New Roman" w:eastAsia="Times New Roman" w:hAnsi="Times New Roman"/>
          <w:sz w:val="24"/>
          <w:szCs w:val="24"/>
        </w:rPr>
        <w:t xml:space="preserve">. </w:t>
      </w:r>
    </w:p>
    <w:p w:rsidR="00CE2C25" w:rsidRPr="00700576" w:rsidRDefault="00CE2C25" w:rsidP="00E9282F">
      <w:pPr>
        <w:autoSpaceDE w:val="0"/>
        <w:autoSpaceDN w:val="0"/>
        <w:adjustRightInd w:val="0"/>
        <w:jc w:val="both"/>
        <w:rPr>
          <w:rFonts w:ascii="Times New Roman" w:hAnsi="Times New Roman"/>
          <w:sz w:val="24"/>
          <w:szCs w:val="24"/>
          <w:lang w:val="sr-Cyrl-CS"/>
        </w:rPr>
      </w:pPr>
      <w:r w:rsidRPr="00700576">
        <w:rPr>
          <w:rFonts w:ascii="Times New Roman" w:hAnsi="Times New Roman"/>
          <w:sz w:val="24"/>
          <w:szCs w:val="24"/>
          <w:lang w:val="sr-Cyrl-CS"/>
        </w:rPr>
        <w:t>Закључком Комисије за давање сагласности за ново запошљавање и додатно радно ангажовање</w:t>
      </w:r>
      <w:r w:rsidR="00B7237A" w:rsidRPr="00700576">
        <w:rPr>
          <w:rFonts w:ascii="Times New Roman" w:hAnsi="Times New Roman"/>
          <w:sz w:val="24"/>
          <w:szCs w:val="24"/>
          <w:lang w:val="sr-Cyrl-CS"/>
        </w:rPr>
        <w:t xml:space="preserve"> код корисника јавних средстава</w:t>
      </w:r>
      <w:r w:rsidR="00B7237A" w:rsidRPr="00700576">
        <w:rPr>
          <w:rFonts w:ascii="Times New Roman" w:hAnsi="Times New Roman"/>
          <w:sz w:val="24"/>
          <w:szCs w:val="24"/>
        </w:rPr>
        <w:t xml:space="preserve"> </w:t>
      </w:r>
      <w:r w:rsidRPr="00700576">
        <w:rPr>
          <w:rFonts w:ascii="Times New Roman" w:hAnsi="Times New Roman"/>
          <w:sz w:val="24"/>
          <w:szCs w:val="24"/>
          <w:lang w:val="sr-Cyrl-CS"/>
        </w:rPr>
        <w:t>51 Број:112-12244/2018 од 25. децембра 2018. године, Друштво је добило сагласност за пријем у радни однос на неодређено време укупно три лица (</w:t>
      </w:r>
      <w:r w:rsidR="00B7237A" w:rsidRPr="00700576">
        <w:rPr>
          <w:rFonts w:ascii="Times New Roman" w:hAnsi="Times New Roman"/>
          <w:sz w:val="24"/>
          <w:szCs w:val="24"/>
        </w:rPr>
        <w:t xml:space="preserve"> </w:t>
      </w:r>
      <w:r w:rsidRPr="00700576">
        <w:rPr>
          <w:rFonts w:ascii="Times New Roman" w:hAnsi="Times New Roman"/>
          <w:sz w:val="24"/>
          <w:szCs w:val="24"/>
          <w:lang w:val="sr-Cyrl-CS"/>
        </w:rPr>
        <w:t xml:space="preserve">два чувара природе и један рибочувар). </w:t>
      </w:r>
    </w:p>
    <w:p w:rsidR="00E9282F" w:rsidRPr="00700576" w:rsidRDefault="00E9282F" w:rsidP="00E9282F">
      <w:pPr>
        <w:autoSpaceDE w:val="0"/>
        <w:autoSpaceDN w:val="0"/>
        <w:adjustRightInd w:val="0"/>
        <w:jc w:val="both"/>
        <w:rPr>
          <w:rFonts w:ascii="Times New Roman" w:hAnsi="Times New Roman"/>
          <w:sz w:val="24"/>
          <w:szCs w:val="24"/>
          <w:lang w:val="sr-Cyrl-CS"/>
        </w:rPr>
      </w:pPr>
    </w:p>
    <w:p w:rsidR="009E64D6" w:rsidRPr="00700576" w:rsidRDefault="00CE2C25" w:rsidP="00E9282F">
      <w:pPr>
        <w:autoSpaceDE w:val="0"/>
        <w:autoSpaceDN w:val="0"/>
        <w:adjustRightInd w:val="0"/>
        <w:jc w:val="both"/>
        <w:rPr>
          <w:rFonts w:ascii="Times New Roman" w:eastAsia="Times New Roman" w:hAnsi="Times New Roman"/>
          <w:sz w:val="24"/>
          <w:szCs w:val="24"/>
          <w:lang w:val="sr-Cyrl-CS"/>
        </w:rPr>
      </w:pPr>
      <w:r w:rsidRPr="00700576">
        <w:rPr>
          <w:rFonts w:ascii="Times New Roman" w:hAnsi="Times New Roman"/>
          <w:sz w:val="24"/>
          <w:szCs w:val="24"/>
        </w:rPr>
        <w:t xml:space="preserve">Током марта месеца </w:t>
      </w:r>
      <w:r w:rsidRPr="00700576">
        <w:rPr>
          <w:rFonts w:ascii="Times New Roman" w:hAnsi="Times New Roman"/>
          <w:sz w:val="24"/>
          <w:szCs w:val="24"/>
          <w:lang w:val="sr-Cyrl-CS"/>
        </w:rPr>
        <w:t xml:space="preserve">2019. године, </w:t>
      </w:r>
      <w:r w:rsidRPr="00700576">
        <w:rPr>
          <w:rFonts w:ascii="Times New Roman" w:hAnsi="Times New Roman"/>
          <w:sz w:val="24"/>
          <w:szCs w:val="24"/>
        </w:rPr>
        <w:t>Резерват Увац д.о.о. је примио у радни однос два чувара заштићеног подручја и једног рибочувара</w:t>
      </w:r>
      <w:r w:rsidRPr="00700576">
        <w:rPr>
          <w:rFonts w:ascii="Times New Roman" w:hAnsi="Times New Roman"/>
          <w:sz w:val="24"/>
          <w:szCs w:val="24"/>
          <w:lang w:val="sr-Cyrl-CS"/>
        </w:rPr>
        <w:t>.</w:t>
      </w:r>
      <w:r w:rsidRPr="00700576">
        <w:rPr>
          <w:rFonts w:ascii="Times New Roman" w:hAnsi="Times New Roman"/>
          <w:sz w:val="24"/>
          <w:szCs w:val="24"/>
        </w:rPr>
        <w:t xml:space="preserve"> </w:t>
      </w:r>
      <w:r w:rsidRPr="00700576">
        <w:rPr>
          <w:rFonts w:ascii="Times New Roman" w:hAnsi="Times New Roman"/>
          <w:sz w:val="24"/>
          <w:szCs w:val="24"/>
          <w:lang w:val="sr-Cyrl-CS"/>
        </w:rPr>
        <w:t xml:space="preserve">Лица су ангажована Уговором о раду на неодређено време од 15. марта 2019. године, </w:t>
      </w:r>
      <w:r w:rsidRPr="00700576">
        <w:rPr>
          <w:rFonts w:ascii="Times New Roman" w:eastAsia="Times New Roman" w:hAnsi="Times New Roman"/>
          <w:sz w:val="24"/>
          <w:szCs w:val="24"/>
          <w:lang w:val="sr-Cyrl-CS"/>
        </w:rPr>
        <w:t xml:space="preserve">а </w:t>
      </w:r>
      <w:r w:rsidRPr="00700576">
        <w:rPr>
          <w:rFonts w:ascii="Times New Roman" w:eastAsia="Times New Roman" w:hAnsi="Times New Roman"/>
          <w:sz w:val="24"/>
          <w:szCs w:val="24"/>
        </w:rPr>
        <w:t>у складу са Законом о начину одређивања максималног бр</w:t>
      </w:r>
      <w:r w:rsidR="002C4F0D">
        <w:rPr>
          <w:rFonts w:ascii="Times New Roman" w:eastAsia="Times New Roman" w:hAnsi="Times New Roman"/>
          <w:sz w:val="24"/>
          <w:szCs w:val="24"/>
        </w:rPr>
        <w:t xml:space="preserve">оја запослених у јавном сектору, </w:t>
      </w:r>
      <w:r w:rsidRPr="00700576">
        <w:rPr>
          <w:rFonts w:ascii="Times New Roman" w:eastAsia="Times New Roman" w:hAnsi="Times New Roman"/>
          <w:sz w:val="24"/>
          <w:szCs w:val="24"/>
          <w:lang w:val="sr-Cyrl-CS"/>
        </w:rPr>
        <w:t>Законом о буџетском систему и Уредбом о поступку за прибављање сагласности за ново запошљавање и додатно радно ангажовање код корисника јавних средстава.</w:t>
      </w:r>
    </w:p>
    <w:p w:rsidR="00E9282F" w:rsidRPr="00700576" w:rsidRDefault="00E9282F" w:rsidP="00E9282F">
      <w:pPr>
        <w:autoSpaceDE w:val="0"/>
        <w:autoSpaceDN w:val="0"/>
        <w:adjustRightInd w:val="0"/>
        <w:jc w:val="both"/>
        <w:rPr>
          <w:rFonts w:ascii="Times New Roman" w:eastAsia="Times New Roman" w:hAnsi="Times New Roman"/>
          <w:sz w:val="24"/>
          <w:szCs w:val="24"/>
          <w:lang w:val="sr-Cyrl-CS"/>
        </w:rPr>
      </w:pPr>
    </w:p>
    <w:p w:rsidR="009E64D6" w:rsidRPr="00700576" w:rsidRDefault="00CE2C25" w:rsidP="00E9282F">
      <w:pPr>
        <w:autoSpaceDE w:val="0"/>
        <w:autoSpaceDN w:val="0"/>
        <w:adjustRightInd w:val="0"/>
        <w:jc w:val="both"/>
        <w:rPr>
          <w:rFonts w:ascii="Times New Roman" w:eastAsia="Times New Roman" w:hAnsi="Times New Roman"/>
          <w:sz w:val="24"/>
          <w:szCs w:val="24"/>
          <w:lang w:val="sr-Cyrl-CS"/>
        </w:rPr>
      </w:pPr>
      <w:r w:rsidRPr="00700576">
        <w:rPr>
          <w:rFonts w:ascii="Times New Roman" w:eastAsia="Times New Roman" w:hAnsi="Times New Roman"/>
          <w:sz w:val="24"/>
          <w:szCs w:val="24"/>
          <w:lang w:val="sr-Cyrl-CS"/>
        </w:rPr>
        <w:t xml:space="preserve">У априлу месецу,  једно лице је ангажовано </w:t>
      </w:r>
      <w:r w:rsidRPr="00700576">
        <w:rPr>
          <w:rFonts w:ascii="Times New Roman" w:hAnsi="Times New Roman"/>
          <w:sz w:val="24"/>
          <w:szCs w:val="24"/>
          <w:lang w:val="sr-Cyrl-CS"/>
        </w:rPr>
        <w:t>Уговором о раду на одређено време</w:t>
      </w:r>
      <w:r w:rsidRPr="00700576">
        <w:rPr>
          <w:rFonts w:ascii="Times New Roman" w:eastAsia="Times New Roman" w:hAnsi="Times New Roman"/>
          <w:sz w:val="24"/>
          <w:szCs w:val="24"/>
          <w:lang w:val="sr-Cyrl-CS"/>
        </w:rPr>
        <w:t>,</w:t>
      </w:r>
      <w:r w:rsidRPr="00700576">
        <w:rPr>
          <w:rFonts w:ascii="Times New Roman" w:eastAsia="Times New Roman" w:hAnsi="Times New Roman"/>
          <w:sz w:val="24"/>
          <w:szCs w:val="24"/>
        </w:rPr>
        <w:t xml:space="preserve"> у складу са Законом о начину одређивања максималног броја запослених у јавном</w:t>
      </w:r>
      <w:r w:rsidRPr="00700576">
        <w:rPr>
          <w:rFonts w:ascii="Times New Roman" w:eastAsia="Times New Roman" w:hAnsi="Times New Roman"/>
          <w:sz w:val="24"/>
          <w:szCs w:val="24"/>
          <w:lang w:val="sr-Cyrl-CS"/>
        </w:rPr>
        <w:t>.</w:t>
      </w:r>
    </w:p>
    <w:p w:rsidR="009E64D6" w:rsidRPr="00700576" w:rsidRDefault="00E72313" w:rsidP="00E9282F">
      <w:pPr>
        <w:autoSpaceDE w:val="0"/>
        <w:autoSpaceDN w:val="0"/>
        <w:adjustRightInd w:val="0"/>
        <w:jc w:val="both"/>
        <w:rPr>
          <w:rFonts w:ascii="Times New Roman" w:eastAsia="Times New Roman" w:hAnsi="Times New Roman"/>
          <w:sz w:val="24"/>
          <w:szCs w:val="24"/>
          <w:lang w:val="sr-Cyrl-CS"/>
        </w:rPr>
      </w:pPr>
      <w:r w:rsidRPr="00700576">
        <w:rPr>
          <w:rFonts w:ascii="Times New Roman" w:eastAsia="Times New Roman" w:hAnsi="Times New Roman"/>
          <w:sz w:val="24"/>
          <w:szCs w:val="24"/>
          <w:lang w:val="sr-Cyrl-CS"/>
        </w:rPr>
        <w:t>Н</w:t>
      </w:r>
      <w:r w:rsidR="00AC3420" w:rsidRPr="00700576">
        <w:rPr>
          <w:rFonts w:ascii="Times New Roman" w:eastAsia="Times New Roman" w:hAnsi="Times New Roman"/>
          <w:sz w:val="24"/>
          <w:szCs w:val="24"/>
        </w:rPr>
        <w:t>едостатак запослених чувара делимично је коригован тако што су у периоду највећег притис</w:t>
      </w:r>
      <w:r w:rsidR="00F30331" w:rsidRPr="00700576">
        <w:rPr>
          <w:rFonts w:ascii="Times New Roman" w:eastAsia="Times New Roman" w:hAnsi="Times New Roman"/>
          <w:sz w:val="24"/>
          <w:szCs w:val="24"/>
        </w:rPr>
        <w:t xml:space="preserve">ка на </w:t>
      </w:r>
      <w:r w:rsidR="00F30331" w:rsidRPr="00700576">
        <w:rPr>
          <w:rFonts w:ascii="Times New Roman" w:eastAsia="Times New Roman" w:hAnsi="Times New Roman"/>
          <w:sz w:val="24"/>
          <w:szCs w:val="24"/>
          <w:lang w:val="sr-Cyrl-CS"/>
        </w:rPr>
        <w:t>заштићено подручје</w:t>
      </w:r>
      <w:r w:rsidR="00AC3420" w:rsidRPr="00700576">
        <w:rPr>
          <w:rFonts w:ascii="Times New Roman" w:eastAsia="Times New Roman" w:hAnsi="Times New Roman"/>
          <w:sz w:val="24"/>
          <w:szCs w:val="24"/>
        </w:rPr>
        <w:t xml:space="preserve"> прековремено ангажовани већ запослени чувари</w:t>
      </w:r>
      <w:r w:rsidR="00310845" w:rsidRPr="00700576">
        <w:rPr>
          <w:rFonts w:ascii="Times New Roman" w:eastAsia="Times New Roman" w:hAnsi="Times New Roman"/>
          <w:sz w:val="24"/>
          <w:szCs w:val="24"/>
          <w:lang w:val="sr-Cyrl-CS"/>
        </w:rPr>
        <w:t xml:space="preserve"> као и три лица која су ангажована Уговором о </w:t>
      </w:r>
      <w:r w:rsidR="00A41859" w:rsidRPr="00700576">
        <w:rPr>
          <w:rFonts w:ascii="Times New Roman" w:eastAsia="Times New Roman" w:hAnsi="Times New Roman"/>
          <w:sz w:val="24"/>
          <w:szCs w:val="24"/>
          <w:lang w:val="sr-Cyrl-CS"/>
        </w:rPr>
        <w:t xml:space="preserve">привременим и повременим </w:t>
      </w:r>
      <w:r w:rsidR="00310845" w:rsidRPr="00700576">
        <w:rPr>
          <w:rFonts w:ascii="Times New Roman" w:eastAsia="Times New Roman" w:hAnsi="Times New Roman"/>
          <w:sz w:val="24"/>
          <w:szCs w:val="24"/>
          <w:lang w:val="sr-Cyrl-CS"/>
        </w:rPr>
        <w:t>пословима</w:t>
      </w:r>
      <w:r w:rsidRPr="00700576">
        <w:rPr>
          <w:rFonts w:ascii="Times New Roman" w:eastAsia="Times New Roman" w:hAnsi="Times New Roman"/>
          <w:sz w:val="24"/>
          <w:szCs w:val="24"/>
          <w:lang w:val="sr-Cyrl-CS"/>
        </w:rPr>
        <w:t>, а</w:t>
      </w:r>
      <w:r w:rsidR="00AC3420" w:rsidRPr="00700576">
        <w:rPr>
          <w:rFonts w:ascii="Times New Roman" w:eastAsia="Times New Roman" w:hAnsi="Times New Roman"/>
          <w:sz w:val="24"/>
          <w:szCs w:val="24"/>
        </w:rPr>
        <w:t xml:space="preserve"> </w:t>
      </w:r>
      <w:r w:rsidRPr="00700576">
        <w:rPr>
          <w:rFonts w:ascii="Times New Roman" w:hAnsi="Times New Roman"/>
          <w:sz w:val="24"/>
          <w:szCs w:val="24"/>
          <w:lang w:val="sr-Cyrl-CS"/>
        </w:rPr>
        <w:t xml:space="preserve">на основу добијене сагласности Закључак 51 Број: 112-4259/2019 од 25. априла 2019. године. </w:t>
      </w:r>
    </w:p>
    <w:p w:rsidR="00E9282F" w:rsidRPr="00700576" w:rsidRDefault="00E9282F" w:rsidP="00E9282F">
      <w:pPr>
        <w:autoSpaceDE w:val="0"/>
        <w:autoSpaceDN w:val="0"/>
        <w:adjustRightInd w:val="0"/>
        <w:jc w:val="both"/>
        <w:rPr>
          <w:rFonts w:ascii="Times New Roman" w:hAnsi="Times New Roman"/>
          <w:sz w:val="24"/>
          <w:szCs w:val="24"/>
          <w:lang w:val="sr-Cyrl-CS"/>
        </w:rPr>
      </w:pPr>
    </w:p>
    <w:p w:rsidR="00393D34" w:rsidRPr="00700576" w:rsidRDefault="00393D34" w:rsidP="00E9282F">
      <w:pPr>
        <w:autoSpaceDE w:val="0"/>
        <w:autoSpaceDN w:val="0"/>
        <w:adjustRightInd w:val="0"/>
        <w:jc w:val="both"/>
        <w:rPr>
          <w:rFonts w:ascii="Times New Roman" w:hAnsi="Times New Roman"/>
          <w:sz w:val="24"/>
          <w:szCs w:val="24"/>
          <w:lang w:val="ru-RU"/>
        </w:rPr>
      </w:pPr>
      <w:r w:rsidRPr="00700576">
        <w:rPr>
          <w:rFonts w:ascii="Times New Roman" w:hAnsi="Times New Roman"/>
          <w:sz w:val="24"/>
          <w:szCs w:val="24"/>
          <w:lang w:val="sr-Cyrl-CS"/>
        </w:rPr>
        <w:t>На крају</w:t>
      </w:r>
      <w:r w:rsidR="0009322F" w:rsidRPr="00700576">
        <w:rPr>
          <w:rFonts w:ascii="Times New Roman" w:hAnsi="Times New Roman"/>
          <w:sz w:val="24"/>
          <w:szCs w:val="24"/>
          <w:lang w:val="sr-Cyrl-CS"/>
        </w:rPr>
        <w:t xml:space="preserve"> 2019. године </w:t>
      </w:r>
      <w:r w:rsidRPr="00700576">
        <w:rPr>
          <w:rFonts w:ascii="Times New Roman" w:hAnsi="Times New Roman"/>
          <w:sz w:val="24"/>
          <w:szCs w:val="24"/>
          <w:lang w:val="sr-Cyrl-CS"/>
        </w:rPr>
        <w:t xml:space="preserve">у </w:t>
      </w:r>
      <w:r w:rsidRPr="00700576">
        <w:rPr>
          <w:rFonts w:ascii="Times New Roman" w:hAnsi="Times New Roman"/>
          <w:sz w:val="24"/>
          <w:szCs w:val="24"/>
        </w:rPr>
        <w:t xml:space="preserve">Резерват Увац д.о.о. </w:t>
      </w:r>
      <w:r w:rsidRPr="00700576">
        <w:rPr>
          <w:rFonts w:ascii="Times New Roman" w:hAnsi="Times New Roman"/>
          <w:sz w:val="24"/>
          <w:szCs w:val="24"/>
          <w:lang w:val="sr-Cyrl-CS"/>
        </w:rPr>
        <w:t>је запослено петнаест лица. У</w:t>
      </w:r>
      <w:r w:rsidR="009E64D6" w:rsidRPr="00700576">
        <w:rPr>
          <w:rFonts w:ascii="Times New Roman" w:hAnsi="Times New Roman"/>
          <w:sz w:val="24"/>
          <w:szCs w:val="24"/>
        </w:rPr>
        <w:t xml:space="preserve"> служби надзора запослено је десет лица. </w:t>
      </w:r>
      <w:r w:rsidR="009E64D6" w:rsidRPr="00700576">
        <w:rPr>
          <w:rFonts w:ascii="Times New Roman" w:hAnsi="Times New Roman"/>
          <w:sz w:val="24"/>
          <w:szCs w:val="24"/>
          <w:lang w:val="ru-RU"/>
        </w:rPr>
        <w:t>Чуварску службу</w:t>
      </w:r>
      <w:r w:rsidR="009E64D6" w:rsidRPr="00700576">
        <w:rPr>
          <w:rFonts w:ascii="Times New Roman" w:hAnsi="Times New Roman"/>
          <w:sz w:val="24"/>
          <w:szCs w:val="24"/>
        </w:rPr>
        <w:t xml:space="preserve"> </w:t>
      </w:r>
      <w:r w:rsidR="009E64D6" w:rsidRPr="00700576">
        <w:rPr>
          <w:rFonts w:ascii="Times New Roman" w:hAnsi="Times New Roman"/>
          <w:sz w:val="24"/>
          <w:szCs w:val="24"/>
          <w:lang w:val="ru-RU"/>
        </w:rPr>
        <w:t xml:space="preserve">обавља </w:t>
      </w:r>
      <w:r w:rsidR="0009322F" w:rsidRPr="00700576">
        <w:rPr>
          <w:rFonts w:ascii="Times New Roman" w:hAnsi="Times New Roman"/>
          <w:sz w:val="24"/>
          <w:szCs w:val="24"/>
          <w:lang w:val="ru-RU"/>
        </w:rPr>
        <w:t>седам</w:t>
      </w:r>
      <w:r w:rsidR="009E64D6" w:rsidRPr="00700576">
        <w:rPr>
          <w:rFonts w:ascii="Times New Roman" w:hAnsi="Times New Roman"/>
          <w:sz w:val="24"/>
          <w:szCs w:val="24"/>
          <w:lang w:val="ru-RU"/>
        </w:rPr>
        <w:t xml:space="preserve"> чувара заштићеног подручја</w:t>
      </w:r>
      <w:r w:rsidRPr="00700576">
        <w:rPr>
          <w:rFonts w:ascii="Times New Roman" w:hAnsi="Times New Roman"/>
          <w:sz w:val="24"/>
          <w:szCs w:val="24"/>
          <w:lang w:val="ru-RU"/>
        </w:rPr>
        <w:t xml:space="preserve"> и два рибочувара</w:t>
      </w:r>
      <w:r w:rsidR="008B41D8" w:rsidRPr="00700576">
        <w:rPr>
          <w:rFonts w:ascii="Times New Roman" w:hAnsi="Times New Roman"/>
          <w:sz w:val="24"/>
          <w:szCs w:val="24"/>
          <w:lang w:val="ru-RU"/>
        </w:rPr>
        <w:t>.</w:t>
      </w:r>
      <w:r w:rsidR="009E64D6" w:rsidRPr="00700576">
        <w:rPr>
          <w:rFonts w:ascii="Times New Roman" w:hAnsi="Times New Roman"/>
          <w:sz w:val="24"/>
          <w:szCs w:val="24"/>
          <w:lang w:val="ru-RU"/>
        </w:rPr>
        <w:t xml:space="preserve"> Чуварски надзор организује и спроводи запослени управник рибарског подручја/руководилац чуварске службе. </w:t>
      </w:r>
      <w:r w:rsidRPr="00700576">
        <w:rPr>
          <w:rFonts w:ascii="Times New Roman" w:hAnsi="Times New Roman"/>
          <w:sz w:val="24"/>
          <w:szCs w:val="24"/>
        </w:rPr>
        <w:t>У Резерват Увац д.о.о. су запослена и следећа лица</w:t>
      </w:r>
      <w:r w:rsidR="00B16BF5" w:rsidRPr="00700576">
        <w:rPr>
          <w:rFonts w:ascii="Times New Roman" w:hAnsi="Times New Roman"/>
          <w:sz w:val="24"/>
          <w:szCs w:val="24"/>
          <w:lang w:val="ru-RU"/>
        </w:rPr>
        <w:t xml:space="preserve"> у администрацији, односно управи</w:t>
      </w:r>
      <w:r w:rsidRPr="00700576">
        <w:rPr>
          <w:rFonts w:ascii="Times New Roman" w:hAnsi="Times New Roman"/>
          <w:sz w:val="24"/>
          <w:szCs w:val="24"/>
        </w:rPr>
        <w:t>:</w:t>
      </w:r>
      <w:r w:rsidR="00B16BF5" w:rsidRPr="00700576">
        <w:rPr>
          <w:rFonts w:ascii="Times New Roman" w:hAnsi="Times New Roman"/>
          <w:sz w:val="24"/>
          <w:szCs w:val="24"/>
          <w:lang w:val="ru-RU"/>
        </w:rPr>
        <w:t xml:space="preserve"> В.Д. директора, саветник за нормативно-правне послове, књиговођа, секретар</w:t>
      </w:r>
      <w:r w:rsidRPr="00700576">
        <w:rPr>
          <w:rFonts w:ascii="Times New Roman" w:hAnsi="Times New Roman"/>
          <w:sz w:val="24"/>
          <w:szCs w:val="24"/>
          <w:lang w:val="ru-RU"/>
        </w:rPr>
        <w:t xml:space="preserve"> </w:t>
      </w:r>
      <w:r w:rsidR="00B16BF5" w:rsidRPr="00700576">
        <w:rPr>
          <w:rFonts w:ascii="Times New Roman" w:hAnsi="Times New Roman"/>
          <w:sz w:val="24"/>
          <w:szCs w:val="24"/>
          <w:lang w:val="ru-RU"/>
        </w:rPr>
        <w:t xml:space="preserve">и </w:t>
      </w:r>
      <w:r w:rsidRPr="00700576">
        <w:rPr>
          <w:rFonts w:ascii="Times New Roman" w:hAnsi="Times New Roman"/>
          <w:sz w:val="24"/>
          <w:szCs w:val="24"/>
          <w:lang w:val="ru-RU"/>
        </w:rPr>
        <w:t>један помоћни радник.</w:t>
      </w:r>
    </w:p>
    <w:p w:rsidR="00B16BF5" w:rsidRPr="00700576" w:rsidRDefault="00B16BF5" w:rsidP="00E9282F">
      <w:pPr>
        <w:autoSpaceDE w:val="0"/>
        <w:autoSpaceDN w:val="0"/>
        <w:adjustRightInd w:val="0"/>
        <w:jc w:val="both"/>
        <w:rPr>
          <w:rFonts w:ascii="Times New Roman" w:hAnsi="Times New Roman"/>
          <w:sz w:val="24"/>
          <w:szCs w:val="24"/>
          <w:lang w:val="sr-Cyrl-CS"/>
        </w:rPr>
      </w:pPr>
      <w:r w:rsidRPr="00700576">
        <w:rPr>
          <w:rFonts w:ascii="Times New Roman" w:hAnsi="Times New Roman"/>
          <w:sz w:val="24"/>
          <w:szCs w:val="24"/>
          <w:lang w:val="ru-RU"/>
        </w:rPr>
        <w:t>Ч</w:t>
      </w:r>
      <w:r w:rsidR="009E64D6" w:rsidRPr="00700576">
        <w:rPr>
          <w:rFonts w:ascii="Times New Roman" w:hAnsi="Times New Roman"/>
          <w:sz w:val="24"/>
          <w:szCs w:val="24"/>
          <w:lang w:val="ru-RU"/>
        </w:rPr>
        <w:t>уварски надзор се организује и уз помоћ волонтера (најчешће када се даноноћно чува мрест салмонидних врста риба),</w:t>
      </w:r>
      <w:r w:rsidR="009E64D6" w:rsidRPr="00700576">
        <w:rPr>
          <w:rFonts w:ascii="Times New Roman" w:hAnsi="Times New Roman"/>
          <w:sz w:val="24"/>
          <w:szCs w:val="24"/>
        </w:rPr>
        <w:t xml:space="preserve"> </w:t>
      </w:r>
      <w:r w:rsidR="009E64D6" w:rsidRPr="00700576">
        <w:rPr>
          <w:rFonts w:ascii="Times New Roman" w:hAnsi="Times New Roman"/>
          <w:sz w:val="24"/>
          <w:szCs w:val="24"/>
          <w:lang w:val="ru-RU"/>
        </w:rPr>
        <w:t>као и уз помоћ припадника П</w:t>
      </w:r>
      <w:r w:rsidRPr="00700576">
        <w:rPr>
          <w:rFonts w:ascii="Times New Roman" w:hAnsi="Times New Roman"/>
          <w:sz w:val="24"/>
          <w:szCs w:val="24"/>
          <w:lang w:val="ru-RU"/>
        </w:rPr>
        <w:t xml:space="preserve">олицијске станице Нова Варош и </w:t>
      </w:r>
      <w:r w:rsidR="009E64D6" w:rsidRPr="00700576">
        <w:rPr>
          <w:rFonts w:ascii="Times New Roman" w:hAnsi="Times New Roman"/>
          <w:sz w:val="24"/>
          <w:szCs w:val="24"/>
          <w:lang w:val="ru-RU"/>
        </w:rPr>
        <w:t>Сјеница, по потреби.</w:t>
      </w:r>
      <w:r w:rsidR="009E64D6" w:rsidRPr="00700576">
        <w:rPr>
          <w:rFonts w:ascii="Times New Roman" w:hAnsi="Times New Roman"/>
          <w:sz w:val="24"/>
          <w:szCs w:val="24"/>
        </w:rPr>
        <w:t xml:space="preserve"> </w:t>
      </w:r>
    </w:p>
    <w:p w:rsidR="00E9282F" w:rsidRPr="00700576" w:rsidRDefault="00E9282F" w:rsidP="00E9282F">
      <w:pPr>
        <w:jc w:val="both"/>
        <w:rPr>
          <w:rFonts w:ascii="Times New Roman" w:hAnsi="Times New Roman"/>
          <w:sz w:val="24"/>
          <w:szCs w:val="24"/>
          <w:lang w:val="sr-Cyrl-CS"/>
        </w:rPr>
      </w:pPr>
    </w:p>
    <w:p w:rsidR="00AC3420" w:rsidRPr="00700576" w:rsidRDefault="00BA0291" w:rsidP="00E9282F">
      <w:pPr>
        <w:jc w:val="both"/>
        <w:rPr>
          <w:rFonts w:ascii="Times New Roman" w:hAnsi="Times New Roman"/>
          <w:color w:val="FF0000"/>
          <w:sz w:val="24"/>
          <w:szCs w:val="24"/>
          <w:lang w:val="sr-Cyrl-CS"/>
        </w:rPr>
      </w:pPr>
      <w:r w:rsidRPr="00700576">
        <w:rPr>
          <w:rFonts w:ascii="Times New Roman" w:hAnsi="Times New Roman"/>
          <w:sz w:val="24"/>
          <w:szCs w:val="24"/>
          <w:lang w:val="sr-Cyrl-CS"/>
        </w:rPr>
        <w:t>Резерват Увац д.о.о. је и током 2019. године аплицирао на два конкурса која је расписала Национална служба за запошљавање, а односе се на Јавне радове. Ради се о скоро индентичним конкурсима, само је, када је други конкурс у питању, партнер Националној служби за запошљавање Општинска управа Нова Варош. Ангажовано је петнаест лица по Уговору о привремено повременим пословима, а основни њихови послови су чишћење заштићеног подручја, непосредне околине и прилазних путева и  уређење пешачких стаза на подручју Специјалног резервата природе ''Увац''. Радници ангажовани на јавним радовима су очистила сва три Увачка језера (Увачко, Златарско и Радоињско), као и реке и потоке који се у иста уливају. Такође, радници су радили и на прављењу и постављању путоказа дуж пешачких стаза. Радили су и на чишћењу службених просторија Резерват Увац д.о.о., околине истих, чистили су по потреби и Визиторски центар на Кокином Броду, хладњачу за дубинско замрзавање хране лешинарима, као и бројне друге послове.</w:t>
      </w:r>
    </w:p>
    <w:p w:rsidR="00700576" w:rsidRPr="00700576" w:rsidRDefault="00700576" w:rsidP="00700576">
      <w:pPr>
        <w:jc w:val="both"/>
        <w:rPr>
          <w:rFonts w:ascii="Times New Roman" w:hAnsi="Times New Roman"/>
          <w:b/>
          <w:sz w:val="24"/>
          <w:szCs w:val="24"/>
          <w:lang w:val="sr-Cyrl-CS"/>
        </w:rPr>
      </w:pPr>
    </w:p>
    <w:p w:rsidR="00CB6377" w:rsidRPr="00700576" w:rsidRDefault="00BA0291" w:rsidP="00700576">
      <w:pPr>
        <w:jc w:val="both"/>
        <w:rPr>
          <w:rFonts w:ascii="Times New Roman" w:hAnsi="Times New Roman"/>
          <w:sz w:val="24"/>
          <w:szCs w:val="24"/>
        </w:rPr>
      </w:pPr>
      <w:r w:rsidRPr="00700576">
        <w:rPr>
          <w:rFonts w:ascii="Times New Roman" w:hAnsi="Times New Roman"/>
          <w:sz w:val="24"/>
          <w:szCs w:val="24"/>
          <w:lang w:val="sr-Cyrl-CS"/>
        </w:rPr>
        <w:t>З</w:t>
      </w:r>
      <w:r w:rsidRPr="00700576">
        <w:rPr>
          <w:rFonts w:ascii="Times New Roman" w:hAnsi="Times New Roman"/>
          <w:sz w:val="24"/>
          <w:szCs w:val="24"/>
        </w:rPr>
        <w:t>адатак</w:t>
      </w:r>
      <w:r w:rsidRPr="00700576">
        <w:rPr>
          <w:rFonts w:ascii="Times New Roman" w:hAnsi="Times New Roman"/>
          <w:sz w:val="24"/>
          <w:szCs w:val="24"/>
          <w:lang w:val="sr-Cyrl-CS"/>
        </w:rPr>
        <w:t xml:space="preserve"> </w:t>
      </w:r>
      <w:r w:rsidRPr="00700576">
        <w:rPr>
          <w:rFonts w:ascii="Times New Roman" w:eastAsia="Times New Roman" w:hAnsi="Times New Roman"/>
          <w:sz w:val="24"/>
          <w:szCs w:val="24"/>
          <w:lang w:val="ru-RU"/>
        </w:rPr>
        <w:t>одржавања</w:t>
      </w:r>
      <w:r w:rsidR="00AC3420" w:rsidRPr="00700576">
        <w:rPr>
          <w:rFonts w:ascii="Times New Roman" w:eastAsia="Times New Roman" w:hAnsi="Times New Roman"/>
          <w:sz w:val="24"/>
          <w:szCs w:val="24"/>
          <w:lang w:val="ru-RU"/>
        </w:rPr>
        <w:t xml:space="preserve"> комплетног заштићеног подручја </w:t>
      </w:r>
      <w:r w:rsidR="00AC3420" w:rsidRPr="00700576">
        <w:rPr>
          <w:rFonts w:ascii="Times New Roman" w:eastAsia="Times New Roman" w:hAnsi="Times New Roman"/>
          <w:sz w:val="24"/>
          <w:szCs w:val="24"/>
        </w:rPr>
        <w:t xml:space="preserve">(и непосредне околине истог, превасходно прилазних путева) </w:t>
      </w:r>
      <w:r w:rsidR="00AC3420" w:rsidRPr="00700576">
        <w:rPr>
          <w:rFonts w:ascii="Times New Roman" w:eastAsia="Times New Roman" w:hAnsi="Times New Roman"/>
          <w:sz w:val="24"/>
          <w:szCs w:val="24"/>
          <w:lang w:val="ru-RU"/>
        </w:rPr>
        <w:t xml:space="preserve">и брига о чистоћи и уређености заштићеног подручја представља сталну обавезу Резерват Увац д.о.о. </w:t>
      </w:r>
    </w:p>
    <w:p w:rsidR="00700576" w:rsidRPr="00700576" w:rsidRDefault="00700576" w:rsidP="00700576">
      <w:pPr>
        <w:autoSpaceDE w:val="0"/>
        <w:autoSpaceDN w:val="0"/>
        <w:adjustRightInd w:val="0"/>
        <w:jc w:val="both"/>
        <w:rPr>
          <w:rFonts w:ascii="Times New Roman" w:eastAsia="Times New Roman" w:hAnsi="Times New Roman"/>
          <w:sz w:val="24"/>
          <w:szCs w:val="24"/>
          <w:lang w:val="sr-Cyrl-CS"/>
        </w:rPr>
      </w:pPr>
    </w:p>
    <w:p w:rsidR="00DF6B5B" w:rsidRPr="00700576" w:rsidRDefault="00CB6377" w:rsidP="00700576">
      <w:pPr>
        <w:autoSpaceDE w:val="0"/>
        <w:autoSpaceDN w:val="0"/>
        <w:adjustRightInd w:val="0"/>
        <w:jc w:val="both"/>
        <w:rPr>
          <w:rFonts w:ascii="Times New Roman" w:eastAsia="Times New Roman" w:hAnsi="Times New Roman"/>
          <w:sz w:val="24"/>
          <w:szCs w:val="24"/>
        </w:rPr>
      </w:pPr>
      <w:r w:rsidRPr="00700576">
        <w:rPr>
          <w:rFonts w:ascii="Times New Roman" w:eastAsia="Times New Roman" w:hAnsi="Times New Roman"/>
          <w:sz w:val="24"/>
          <w:szCs w:val="24"/>
          <w:lang w:val="sr-Cyrl-CS"/>
        </w:rPr>
        <w:t>У</w:t>
      </w:r>
      <w:r w:rsidR="00AC3420" w:rsidRPr="00700576">
        <w:rPr>
          <w:rFonts w:ascii="Times New Roman" w:eastAsia="Times New Roman" w:hAnsi="Times New Roman"/>
          <w:sz w:val="24"/>
          <w:szCs w:val="24"/>
          <w:lang w:val="ru-RU"/>
        </w:rPr>
        <w:t xml:space="preserve"> току целе године</w:t>
      </w:r>
      <w:r w:rsidR="00DF6B5B" w:rsidRPr="00700576">
        <w:rPr>
          <w:rFonts w:ascii="Times New Roman" w:eastAsia="Times New Roman" w:hAnsi="Times New Roman"/>
          <w:sz w:val="24"/>
          <w:szCs w:val="24"/>
          <w:lang w:val="sr-Cyrl-CS"/>
        </w:rPr>
        <w:t xml:space="preserve"> у акцијама чишћења учешће су узимали сви запослени у Резерват Увац д.о.о.</w:t>
      </w:r>
      <w:r w:rsidR="00DF6B5B" w:rsidRPr="00700576">
        <w:rPr>
          <w:rFonts w:ascii="Times New Roman" w:eastAsia="Times New Roman" w:hAnsi="Times New Roman"/>
          <w:sz w:val="24"/>
          <w:szCs w:val="24"/>
          <w:lang w:val="ru-RU"/>
        </w:rPr>
        <w:t>,</w:t>
      </w:r>
      <w:r w:rsidR="00DF6B5B" w:rsidRPr="00700576">
        <w:rPr>
          <w:rFonts w:ascii="Times New Roman" w:hAnsi="Times New Roman"/>
          <w:sz w:val="24"/>
          <w:szCs w:val="24"/>
          <w:lang w:val="ru-RU"/>
        </w:rPr>
        <w:t xml:space="preserve"> радници</w:t>
      </w:r>
      <w:r w:rsidR="00F6710C" w:rsidRPr="00700576">
        <w:rPr>
          <w:rFonts w:ascii="Times New Roman" w:hAnsi="Times New Roman"/>
          <w:sz w:val="24"/>
          <w:szCs w:val="24"/>
          <w:lang w:val="ru-RU"/>
        </w:rPr>
        <w:t xml:space="preserve"> ангажовани Уговором о</w:t>
      </w:r>
      <w:r w:rsidR="00DF6B5B" w:rsidRPr="00700576">
        <w:rPr>
          <w:rFonts w:ascii="Times New Roman" w:hAnsi="Times New Roman"/>
          <w:sz w:val="24"/>
          <w:szCs w:val="24"/>
          <w:lang w:val="ru-RU"/>
        </w:rPr>
        <w:t xml:space="preserve"> привременим</w:t>
      </w:r>
      <w:r w:rsidR="00F6710C" w:rsidRPr="00700576">
        <w:rPr>
          <w:rFonts w:ascii="Times New Roman" w:hAnsi="Times New Roman"/>
          <w:sz w:val="24"/>
          <w:szCs w:val="24"/>
          <w:lang w:val="ru-RU"/>
        </w:rPr>
        <w:t xml:space="preserve"> и повременим</w:t>
      </w:r>
      <w:r w:rsidR="00DF6B5B" w:rsidRPr="00700576">
        <w:rPr>
          <w:rFonts w:ascii="Times New Roman" w:hAnsi="Times New Roman"/>
          <w:sz w:val="24"/>
          <w:szCs w:val="24"/>
          <w:lang w:val="ru-RU"/>
        </w:rPr>
        <w:t xml:space="preserve"> пословима, радници ангажовани преко јавних радова, волонтери </w:t>
      </w:r>
      <w:r w:rsidR="00DF6B5B" w:rsidRPr="00700576">
        <w:rPr>
          <w:rFonts w:ascii="Times New Roman" w:eastAsia="Times New Roman" w:hAnsi="Times New Roman"/>
          <w:sz w:val="24"/>
          <w:szCs w:val="24"/>
          <w:lang w:val="ru-RU"/>
        </w:rPr>
        <w:t xml:space="preserve">(љубитељи природе, рекреативни риболовци...), </w:t>
      </w:r>
      <w:r w:rsidR="00DF6B5B" w:rsidRPr="00700576">
        <w:rPr>
          <w:rFonts w:ascii="Times New Roman" w:hAnsi="Times New Roman"/>
          <w:sz w:val="24"/>
          <w:szCs w:val="24"/>
          <w:lang w:val="sr-Cyrl-CS"/>
        </w:rPr>
        <w:t>поједини пружаоци услуга вожњи Увачким (Сјеничким) језером, као и Удружење Србија за младе.</w:t>
      </w:r>
    </w:p>
    <w:p w:rsidR="00700576" w:rsidRPr="00700576" w:rsidRDefault="00700576" w:rsidP="00700576">
      <w:pPr>
        <w:autoSpaceDE w:val="0"/>
        <w:autoSpaceDN w:val="0"/>
        <w:adjustRightInd w:val="0"/>
        <w:jc w:val="both"/>
        <w:rPr>
          <w:rFonts w:ascii="Times New Roman" w:eastAsia="Times New Roman" w:hAnsi="Times New Roman"/>
          <w:sz w:val="24"/>
          <w:szCs w:val="24"/>
          <w:lang w:val="ru-RU"/>
        </w:rPr>
      </w:pPr>
    </w:p>
    <w:p w:rsidR="00AC3420" w:rsidRPr="00700576" w:rsidRDefault="00DF6B5B" w:rsidP="00700576">
      <w:pPr>
        <w:autoSpaceDE w:val="0"/>
        <w:autoSpaceDN w:val="0"/>
        <w:adjustRightInd w:val="0"/>
        <w:jc w:val="both"/>
        <w:rPr>
          <w:rFonts w:ascii="Times New Roman" w:eastAsia="Times New Roman" w:hAnsi="Times New Roman"/>
          <w:color w:val="FF0000"/>
          <w:sz w:val="24"/>
          <w:szCs w:val="24"/>
          <w:lang w:val="sr-Cyrl-CS"/>
        </w:rPr>
      </w:pPr>
      <w:r w:rsidRPr="00700576">
        <w:rPr>
          <w:rFonts w:ascii="Times New Roman" w:eastAsia="Times New Roman" w:hAnsi="Times New Roman"/>
          <w:sz w:val="24"/>
          <w:szCs w:val="24"/>
          <w:lang w:val="ru-RU"/>
        </w:rPr>
        <w:t>У</w:t>
      </w:r>
      <w:r w:rsidR="00AC3420" w:rsidRPr="00700576">
        <w:rPr>
          <w:rFonts w:ascii="Times New Roman" w:eastAsia="Times New Roman" w:hAnsi="Times New Roman"/>
          <w:sz w:val="24"/>
          <w:szCs w:val="24"/>
          <w:lang w:val="ru-RU"/>
        </w:rPr>
        <w:t xml:space="preserve"> пар наврата чистили </w:t>
      </w:r>
      <w:r w:rsidRPr="00700576">
        <w:rPr>
          <w:rFonts w:ascii="Times New Roman" w:eastAsia="Times New Roman" w:hAnsi="Times New Roman"/>
          <w:sz w:val="24"/>
          <w:szCs w:val="24"/>
          <w:lang w:val="ru-RU"/>
        </w:rPr>
        <w:t xml:space="preserve">смо </w:t>
      </w:r>
      <w:r w:rsidR="00AC3420" w:rsidRPr="00700576">
        <w:rPr>
          <w:rFonts w:ascii="Times New Roman" w:eastAsia="Times New Roman" w:hAnsi="Times New Roman"/>
          <w:sz w:val="24"/>
          <w:szCs w:val="24"/>
          <w:lang w:val="ru-RU"/>
        </w:rPr>
        <w:t>приоб</w:t>
      </w:r>
      <w:r w:rsidR="000C6048" w:rsidRPr="00700576">
        <w:rPr>
          <w:rFonts w:ascii="Times New Roman" w:eastAsia="Times New Roman" w:hAnsi="Times New Roman"/>
          <w:sz w:val="24"/>
          <w:szCs w:val="24"/>
          <w:lang w:val="ru-RU"/>
        </w:rPr>
        <w:t>а</w:t>
      </w:r>
      <w:r w:rsidR="00AC3420" w:rsidRPr="00700576">
        <w:rPr>
          <w:rFonts w:ascii="Times New Roman" w:eastAsia="Times New Roman" w:hAnsi="Times New Roman"/>
          <w:sz w:val="24"/>
          <w:szCs w:val="24"/>
          <w:lang w:val="ru-RU"/>
        </w:rPr>
        <w:t>ља увачких језера, притоке, као и непосредну околину и прилазне путеве</w:t>
      </w:r>
      <w:r w:rsidR="00AC3420" w:rsidRPr="00700576">
        <w:rPr>
          <w:rFonts w:ascii="Times New Roman" w:eastAsia="Times New Roman" w:hAnsi="Times New Roman"/>
          <w:sz w:val="24"/>
          <w:szCs w:val="24"/>
          <w:lang w:val="sr-Cyrl-CS"/>
        </w:rPr>
        <w:t>.</w:t>
      </w:r>
      <w:r w:rsidRPr="00700576">
        <w:rPr>
          <w:rFonts w:ascii="Times New Roman" w:eastAsia="Times New Roman" w:hAnsi="Times New Roman"/>
          <w:color w:val="FF0000"/>
          <w:sz w:val="24"/>
          <w:szCs w:val="24"/>
          <w:lang w:val="sr-Cyrl-CS"/>
        </w:rPr>
        <w:t xml:space="preserve"> </w:t>
      </w:r>
      <w:r w:rsidR="00CB6377" w:rsidRPr="00700576">
        <w:rPr>
          <w:rFonts w:ascii="Times New Roman" w:hAnsi="Times New Roman"/>
          <w:color w:val="000000"/>
          <w:sz w:val="24"/>
          <w:szCs w:val="24"/>
          <w:lang w:val="sr-Cyrl-CS"/>
        </w:rPr>
        <w:t>Свакако</w:t>
      </w:r>
      <w:r w:rsidR="00F6710C" w:rsidRPr="00700576">
        <w:rPr>
          <w:rFonts w:ascii="Times New Roman" w:hAnsi="Times New Roman"/>
          <w:color w:val="000000"/>
          <w:sz w:val="24"/>
          <w:szCs w:val="24"/>
          <w:lang w:val="sr-Cyrl-CS"/>
        </w:rPr>
        <w:t>,</w:t>
      </w:r>
      <w:r w:rsidR="00CB6377" w:rsidRPr="00700576">
        <w:rPr>
          <w:rFonts w:ascii="Times New Roman" w:hAnsi="Times New Roman"/>
          <w:color w:val="000000"/>
          <w:sz w:val="24"/>
          <w:szCs w:val="24"/>
          <w:lang w:val="sr-Cyrl-CS"/>
        </w:rPr>
        <w:t xml:space="preserve"> највећи проблем представља отпад који реке Јабланица, Грабовица, Вапа и Кладница </w:t>
      </w:r>
      <w:r w:rsidR="00CB6377" w:rsidRPr="00700576">
        <w:rPr>
          <w:rFonts w:ascii="Times New Roman" w:hAnsi="Times New Roman"/>
          <w:sz w:val="24"/>
          <w:szCs w:val="24"/>
          <w:lang w:val="sr-Cyrl-CS"/>
        </w:rPr>
        <w:t xml:space="preserve">донесу у Увачко (Сјеничко) језеро, а сам начин сакупљања поменутог одпада је компликован и стога се и организују акције чишћења. </w:t>
      </w:r>
      <w:r w:rsidR="006E2591" w:rsidRPr="00700576">
        <w:rPr>
          <w:rFonts w:ascii="Times New Roman" w:eastAsia="Times New Roman" w:hAnsi="Times New Roman"/>
          <w:sz w:val="24"/>
          <w:szCs w:val="24"/>
          <w:lang w:val="sr-Cyrl-CS"/>
        </w:rPr>
        <w:t xml:space="preserve">Проблем </w:t>
      </w:r>
      <w:r w:rsidR="00AC3420" w:rsidRPr="00700576">
        <w:rPr>
          <w:rFonts w:ascii="Times New Roman" w:eastAsia="Times New Roman" w:hAnsi="Times New Roman"/>
          <w:sz w:val="24"/>
          <w:szCs w:val="24"/>
          <w:lang w:val="sr-Cyrl-CS"/>
        </w:rPr>
        <w:t xml:space="preserve">представља </w:t>
      </w:r>
      <w:r w:rsidR="006E2591" w:rsidRPr="00700576">
        <w:rPr>
          <w:rFonts w:ascii="Times New Roman" w:eastAsia="Times New Roman" w:hAnsi="Times New Roman"/>
          <w:sz w:val="24"/>
          <w:szCs w:val="24"/>
          <w:lang w:val="sr-Cyrl-CS"/>
        </w:rPr>
        <w:t xml:space="preserve">и </w:t>
      </w:r>
      <w:r w:rsidR="00AC3420" w:rsidRPr="00700576">
        <w:rPr>
          <w:rFonts w:ascii="Times New Roman" w:eastAsia="Times New Roman" w:hAnsi="Times New Roman"/>
          <w:sz w:val="24"/>
          <w:szCs w:val="24"/>
          <w:lang w:val="sr-Cyrl-CS"/>
        </w:rPr>
        <w:t>деоница од бра</w:t>
      </w:r>
      <w:r w:rsidR="009335AB" w:rsidRPr="00700576">
        <w:rPr>
          <w:rFonts w:ascii="Times New Roman" w:eastAsia="Times New Roman" w:hAnsi="Times New Roman"/>
          <w:sz w:val="24"/>
          <w:szCs w:val="24"/>
          <w:lang w:val="sr-Cyrl-CS"/>
        </w:rPr>
        <w:t>не на Кокином Броду, тзв. ''варошки'' залив</w:t>
      </w:r>
      <w:r w:rsidR="00AC3420" w:rsidRPr="00700576">
        <w:rPr>
          <w:rFonts w:ascii="Times New Roman" w:eastAsia="Times New Roman" w:hAnsi="Times New Roman"/>
          <w:sz w:val="24"/>
          <w:szCs w:val="24"/>
          <w:lang w:val="sr-Cyrl-CS"/>
        </w:rPr>
        <w:t xml:space="preserve">, ка Новој </w:t>
      </w:r>
      <w:r w:rsidR="00700576" w:rsidRPr="00700576">
        <w:rPr>
          <w:rFonts w:ascii="Times New Roman" w:eastAsia="Times New Roman" w:hAnsi="Times New Roman"/>
          <w:sz w:val="24"/>
          <w:szCs w:val="24"/>
          <w:lang w:val="sr-Cyrl-CS"/>
        </w:rPr>
        <w:t xml:space="preserve">Вароши. Овом деоницом пролази </w:t>
      </w:r>
      <w:r w:rsidR="00AC3420" w:rsidRPr="00700576">
        <w:rPr>
          <w:rFonts w:ascii="Times New Roman" w:eastAsia="Times New Roman" w:hAnsi="Times New Roman"/>
          <w:sz w:val="24"/>
          <w:szCs w:val="24"/>
          <w:lang w:val="sr-Cyrl-CS"/>
        </w:rPr>
        <w:t>магистрални пут Београд – Јужни Јадран</w:t>
      </w:r>
      <w:r w:rsidR="00700576" w:rsidRPr="00700576">
        <w:rPr>
          <w:rFonts w:ascii="Times New Roman" w:eastAsia="Times New Roman" w:hAnsi="Times New Roman"/>
          <w:sz w:val="24"/>
          <w:szCs w:val="24"/>
          <w:lang w:val="sr-Cyrl-CS"/>
        </w:rPr>
        <w:t>. Као веома фреквентна, ова деоница доприноси да овај део заштићеног подручја буде и веома загађен.</w:t>
      </w:r>
      <w:r w:rsidR="00AC3420" w:rsidRPr="00700576">
        <w:rPr>
          <w:rFonts w:ascii="Times New Roman" w:eastAsia="Times New Roman" w:hAnsi="Times New Roman"/>
          <w:color w:val="FF0000"/>
          <w:sz w:val="24"/>
          <w:szCs w:val="24"/>
          <w:lang w:val="sr-Cyrl-CS"/>
        </w:rPr>
        <w:t xml:space="preserve"> </w:t>
      </w:r>
    </w:p>
    <w:p w:rsidR="00700576" w:rsidRPr="00700576" w:rsidRDefault="00700576" w:rsidP="00434749">
      <w:pPr>
        <w:jc w:val="both"/>
        <w:rPr>
          <w:rFonts w:ascii="Times New Roman" w:eastAsia="Times New Roman" w:hAnsi="Times New Roman"/>
          <w:color w:val="FF0000"/>
          <w:sz w:val="24"/>
          <w:szCs w:val="24"/>
          <w:lang w:val="ru-RU"/>
        </w:rPr>
      </w:pPr>
    </w:p>
    <w:p w:rsidR="00AC3420" w:rsidRPr="00700576" w:rsidRDefault="00AC3420" w:rsidP="00AC3420">
      <w:pPr>
        <w:jc w:val="both"/>
        <w:rPr>
          <w:rFonts w:ascii="Times New Roman" w:hAnsi="Times New Roman"/>
          <w:sz w:val="24"/>
          <w:szCs w:val="24"/>
          <w:lang w:val="sr-Cyrl-CS"/>
        </w:rPr>
      </w:pPr>
      <w:r w:rsidRPr="00700576">
        <w:rPr>
          <w:rFonts w:ascii="Times New Roman" w:eastAsia="Times New Roman" w:hAnsi="Times New Roman"/>
          <w:sz w:val="24"/>
          <w:szCs w:val="24"/>
          <w:lang w:val="sr-Cyrl-CS"/>
        </w:rPr>
        <w:t>Резерват</w:t>
      </w:r>
      <w:r w:rsidR="00301709" w:rsidRPr="00700576">
        <w:rPr>
          <w:rFonts w:ascii="Times New Roman" w:eastAsia="Times New Roman" w:hAnsi="Times New Roman"/>
          <w:sz w:val="24"/>
          <w:szCs w:val="24"/>
          <w:lang w:val="sr-Cyrl-CS"/>
        </w:rPr>
        <w:t xml:space="preserve"> Увац д.о.о. располаже са </w:t>
      </w:r>
      <w:r w:rsidRPr="00700576">
        <w:rPr>
          <w:rFonts w:ascii="Times New Roman" w:eastAsia="Times New Roman" w:hAnsi="Times New Roman"/>
          <w:sz w:val="24"/>
          <w:szCs w:val="24"/>
          <w:lang w:val="sr-Cyrl-CS"/>
        </w:rPr>
        <w:t xml:space="preserve">дотрајалим и израубованим возним парком који готово свакодневно изискује поправљање, набавку делова и ангажовање ауто механичара. </w:t>
      </w:r>
      <w:r w:rsidRPr="00700576">
        <w:rPr>
          <w:rFonts w:ascii="Times New Roman" w:eastAsia="Times New Roman" w:hAnsi="Times New Roman"/>
          <w:sz w:val="24"/>
          <w:szCs w:val="24"/>
        </w:rPr>
        <w:t xml:space="preserve">Како су возила стално у покрету значајна средства се издвајају и за набавку и замену пнеуматика. Резерват Увац д.о.о. за потребе рада поседује и </w:t>
      </w:r>
      <w:r w:rsidR="006452A7" w:rsidRPr="00700576">
        <w:rPr>
          <w:rFonts w:ascii="Times New Roman" w:eastAsia="Times New Roman" w:hAnsi="Times New Roman"/>
          <w:sz w:val="24"/>
          <w:szCs w:val="24"/>
          <w:lang w:val="sr-Cyrl-CS"/>
        </w:rPr>
        <w:t xml:space="preserve">пловне објекте, </w:t>
      </w:r>
      <w:r w:rsidRPr="00700576">
        <w:rPr>
          <w:rFonts w:ascii="Times New Roman" w:eastAsia="Times New Roman" w:hAnsi="Times New Roman"/>
          <w:sz w:val="24"/>
          <w:szCs w:val="24"/>
        </w:rPr>
        <w:t>од којих пет служи за прево</w:t>
      </w:r>
      <w:r w:rsidR="006452A7" w:rsidRPr="00700576">
        <w:rPr>
          <w:rFonts w:ascii="Times New Roman" w:eastAsia="Times New Roman" w:hAnsi="Times New Roman"/>
          <w:sz w:val="24"/>
          <w:szCs w:val="24"/>
        </w:rPr>
        <w:t>з путника воденим саобраћајем</w:t>
      </w:r>
      <w:r w:rsidR="006452A7" w:rsidRPr="00700576">
        <w:rPr>
          <w:rFonts w:ascii="Times New Roman" w:eastAsia="Times New Roman" w:hAnsi="Times New Roman"/>
          <w:sz w:val="24"/>
          <w:szCs w:val="24"/>
          <w:lang w:val="sr-Cyrl-CS"/>
        </w:rPr>
        <w:t xml:space="preserve">. У </w:t>
      </w:r>
      <w:r w:rsidR="006452A7" w:rsidRPr="00700576">
        <w:rPr>
          <w:rFonts w:ascii="Times New Roman" w:eastAsia="Times New Roman" w:hAnsi="Times New Roman"/>
          <w:sz w:val="24"/>
          <w:szCs w:val="24"/>
        </w:rPr>
        <w:t>летњој сезони</w:t>
      </w:r>
      <w:r w:rsidR="006452A7" w:rsidRPr="00700576">
        <w:rPr>
          <w:rFonts w:ascii="Times New Roman" w:eastAsia="Times New Roman" w:hAnsi="Times New Roman"/>
          <w:sz w:val="24"/>
          <w:szCs w:val="24"/>
          <w:lang w:val="sr-Cyrl-CS"/>
        </w:rPr>
        <w:t xml:space="preserve">, пловила и мотори </w:t>
      </w:r>
      <w:r w:rsidRPr="00700576">
        <w:rPr>
          <w:rFonts w:ascii="Times New Roman" w:eastAsia="Times New Roman" w:hAnsi="Times New Roman"/>
          <w:sz w:val="24"/>
          <w:szCs w:val="24"/>
        </w:rPr>
        <w:t>трпе велико оптерећење и изискују значајна средст</w:t>
      </w:r>
      <w:r w:rsidR="006452A7" w:rsidRPr="00700576">
        <w:rPr>
          <w:rFonts w:ascii="Times New Roman" w:eastAsia="Times New Roman" w:hAnsi="Times New Roman"/>
          <w:sz w:val="24"/>
          <w:szCs w:val="24"/>
        </w:rPr>
        <w:t xml:space="preserve">ва за амортизацију. </w:t>
      </w:r>
      <w:r w:rsidR="00434749" w:rsidRPr="00700576">
        <w:rPr>
          <w:rFonts w:ascii="Times New Roman" w:eastAsia="Times New Roman" w:hAnsi="Times New Roman"/>
          <w:sz w:val="24"/>
          <w:szCs w:val="24"/>
          <w:lang w:val="sr-Cyrl-CS"/>
        </w:rPr>
        <w:t>Током 2019. године ј</w:t>
      </w:r>
      <w:r w:rsidRPr="00700576">
        <w:rPr>
          <w:rFonts w:ascii="Times New Roman" w:eastAsia="Times New Roman" w:hAnsi="Times New Roman"/>
          <w:sz w:val="24"/>
          <w:szCs w:val="24"/>
        </w:rPr>
        <w:t xml:space="preserve">една од највећих ставки у трошковима предузећа </w:t>
      </w:r>
      <w:r w:rsidR="00434749" w:rsidRPr="00700576">
        <w:rPr>
          <w:rFonts w:ascii="Times New Roman" w:eastAsia="Times New Roman" w:hAnsi="Times New Roman"/>
          <w:sz w:val="24"/>
          <w:szCs w:val="24"/>
          <w:lang w:val="sr-Cyrl-CS"/>
        </w:rPr>
        <w:t xml:space="preserve">је </w:t>
      </w:r>
      <w:r w:rsidRPr="00700576">
        <w:rPr>
          <w:rFonts w:ascii="Times New Roman" w:eastAsia="Times New Roman" w:hAnsi="Times New Roman"/>
          <w:sz w:val="24"/>
          <w:szCs w:val="24"/>
        </w:rPr>
        <w:t xml:space="preserve">одржавање возног и пловног парка </w:t>
      </w:r>
      <w:r w:rsidR="00434749" w:rsidRPr="00700576">
        <w:rPr>
          <w:rFonts w:ascii="Times New Roman" w:eastAsia="Times New Roman" w:hAnsi="Times New Roman"/>
          <w:sz w:val="24"/>
          <w:szCs w:val="24"/>
          <w:lang w:val="sr-Cyrl-CS"/>
        </w:rPr>
        <w:t xml:space="preserve">као </w:t>
      </w:r>
      <w:r w:rsidRPr="00700576">
        <w:rPr>
          <w:rFonts w:ascii="Times New Roman" w:eastAsia="Times New Roman" w:hAnsi="Times New Roman"/>
          <w:sz w:val="24"/>
          <w:szCs w:val="24"/>
        </w:rPr>
        <w:t>и регистрација истих.</w:t>
      </w:r>
      <w:r w:rsidR="006452A7" w:rsidRPr="00700576">
        <w:rPr>
          <w:rFonts w:ascii="Times New Roman" w:hAnsi="Times New Roman"/>
          <w:sz w:val="24"/>
          <w:szCs w:val="24"/>
          <w:lang w:val="sr-Cyrl-CS"/>
        </w:rPr>
        <w:t xml:space="preserve"> </w:t>
      </w:r>
      <w:r w:rsidR="00434749" w:rsidRPr="00700576">
        <w:rPr>
          <w:rFonts w:ascii="Times New Roman" w:hAnsi="Times New Roman"/>
          <w:sz w:val="24"/>
          <w:szCs w:val="24"/>
          <w:lang w:val="sr-Cyrl-CS"/>
        </w:rPr>
        <w:t>П</w:t>
      </w:r>
      <w:r w:rsidR="006452A7" w:rsidRPr="00700576">
        <w:rPr>
          <w:rFonts w:ascii="Times New Roman" w:hAnsi="Times New Roman"/>
          <w:sz w:val="24"/>
          <w:szCs w:val="24"/>
          <w:lang w:val="sr-Cyrl-CS"/>
        </w:rPr>
        <w:t>ре п</w:t>
      </w:r>
      <w:r w:rsidR="00434749" w:rsidRPr="00700576">
        <w:rPr>
          <w:rFonts w:ascii="Times New Roman" w:hAnsi="Times New Roman"/>
          <w:sz w:val="24"/>
          <w:szCs w:val="24"/>
          <w:lang w:val="sr-Cyrl-CS"/>
        </w:rPr>
        <w:t>очетка туристичке сезоне на</w:t>
      </w:r>
      <w:r w:rsidR="006452A7" w:rsidRPr="00700576">
        <w:rPr>
          <w:rFonts w:ascii="Times New Roman" w:hAnsi="Times New Roman"/>
          <w:sz w:val="24"/>
          <w:szCs w:val="24"/>
          <w:lang w:val="sr-Cyrl-CS"/>
        </w:rPr>
        <w:t xml:space="preserve"> моторима </w:t>
      </w:r>
      <w:r w:rsidR="00434749" w:rsidRPr="00700576">
        <w:rPr>
          <w:rFonts w:ascii="Times New Roman" w:hAnsi="Times New Roman"/>
          <w:sz w:val="24"/>
          <w:szCs w:val="24"/>
          <w:lang w:val="sr-Cyrl-CS"/>
        </w:rPr>
        <w:t>су рађени  велики сервиси (</w:t>
      </w:r>
      <w:r w:rsidR="006452A7" w:rsidRPr="00700576">
        <w:rPr>
          <w:rFonts w:ascii="Times New Roman" w:hAnsi="Times New Roman"/>
          <w:sz w:val="24"/>
          <w:szCs w:val="24"/>
          <w:lang w:val="sr-Cyrl-CS"/>
        </w:rPr>
        <w:t>обрада главе мотора</w:t>
      </w:r>
      <w:r w:rsidR="00434749" w:rsidRPr="00700576">
        <w:rPr>
          <w:rFonts w:ascii="Times New Roman" w:hAnsi="Times New Roman"/>
          <w:sz w:val="24"/>
          <w:szCs w:val="24"/>
          <w:lang w:val="sr-Cyrl-CS"/>
        </w:rPr>
        <w:t>) и  одрађено је фарбање и заштита</w:t>
      </w:r>
      <w:r w:rsidR="006452A7" w:rsidRPr="00700576">
        <w:rPr>
          <w:rFonts w:ascii="Times New Roman" w:hAnsi="Times New Roman"/>
          <w:sz w:val="24"/>
          <w:szCs w:val="24"/>
          <w:lang w:val="sr-Cyrl-CS"/>
        </w:rPr>
        <w:t xml:space="preserve"> туристичких чамаца. На свим пловилима потребно је </w:t>
      </w:r>
      <w:r w:rsidR="00434749" w:rsidRPr="00700576">
        <w:rPr>
          <w:rFonts w:ascii="Times New Roman" w:hAnsi="Times New Roman"/>
          <w:sz w:val="24"/>
          <w:szCs w:val="24"/>
          <w:lang w:val="sr-Cyrl-CS"/>
        </w:rPr>
        <w:t xml:space="preserve">још </w:t>
      </w:r>
      <w:r w:rsidR="006452A7" w:rsidRPr="00700576">
        <w:rPr>
          <w:rFonts w:ascii="Times New Roman" w:hAnsi="Times New Roman"/>
          <w:sz w:val="24"/>
          <w:szCs w:val="24"/>
        </w:rPr>
        <w:t>заменити поцепане</w:t>
      </w:r>
      <w:r w:rsidR="006452A7" w:rsidRPr="00700576">
        <w:rPr>
          <w:rFonts w:ascii="Times New Roman" w:hAnsi="Times New Roman"/>
          <w:sz w:val="24"/>
          <w:szCs w:val="24"/>
          <w:lang w:val="sr-Cyrl-CS"/>
        </w:rPr>
        <w:t xml:space="preserve"> цераде, а на три пловила потребно је уградити бочне цераде. </w:t>
      </w:r>
    </w:p>
    <w:p w:rsidR="00836279" w:rsidRPr="007D6740" w:rsidRDefault="006452A7" w:rsidP="00924A13">
      <w:pPr>
        <w:jc w:val="both"/>
        <w:rPr>
          <w:rFonts w:ascii="Times New Roman" w:hAnsi="Times New Roman"/>
          <w:sz w:val="24"/>
          <w:szCs w:val="24"/>
          <w:lang w:val="sr-Cyrl-CS"/>
        </w:rPr>
      </w:pPr>
      <w:r w:rsidRPr="007D6740">
        <w:rPr>
          <w:rFonts w:ascii="Times New Roman" w:hAnsi="Times New Roman"/>
          <w:sz w:val="24"/>
          <w:szCs w:val="24"/>
        </w:rPr>
        <w:t>У циљу успешнијег рада чуварске службе у 201</w:t>
      </w:r>
      <w:r w:rsidRPr="007D6740">
        <w:rPr>
          <w:rFonts w:ascii="Times New Roman" w:hAnsi="Times New Roman"/>
          <w:sz w:val="24"/>
          <w:szCs w:val="24"/>
          <w:lang w:val="sr-Cyrl-CS"/>
        </w:rPr>
        <w:t>9</w:t>
      </w:r>
      <w:r w:rsidRPr="007D6740">
        <w:rPr>
          <w:rFonts w:ascii="Times New Roman" w:hAnsi="Times New Roman"/>
          <w:sz w:val="24"/>
          <w:szCs w:val="24"/>
        </w:rPr>
        <w:t xml:space="preserve">.години </w:t>
      </w:r>
      <w:r w:rsidRPr="007D6740">
        <w:rPr>
          <w:rFonts w:ascii="Times New Roman" w:hAnsi="Times New Roman"/>
          <w:sz w:val="24"/>
          <w:szCs w:val="24"/>
          <w:lang w:val="sr-Cyrl-CS"/>
        </w:rPr>
        <w:t>р</w:t>
      </w:r>
      <w:r w:rsidRPr="007D6740">
        <w:rPr>
          <w:rFonts w:ascii="Times New Roman" w:hAnsi="Times New Roman"/>
          <w:sz w:val="24"/>
          <w:szCs w:val="24"/>
        </w:rPr>
        <w:t>е</w:t>
      </w:r>
      <w:r w:rsidRPr="007D6740">
        <w:rPr>
          <w:rFonts w:ascii="Times New Roman" w:hAnsi="Times New Roman"/>
          <w:sz w:val="24"/>
          <w:szCs w:val="24"/>
          <w:lang w:val="sr-Cyrl-CS"/>
        </w:rPr>
        <w:t>ализован</w:t>
      </w:r>
      <w:r w:rsidR="00700576" w:rsidRPr="007D6740">
        <w:rPr>
          <w:rFonts w:ascii="Times New Roman" w:hAnsi="Times New Roman"/>
          <w:sz w:val="24"/>
          <w:szCs w:val="24"/>
          <w:lang w:val="sr-Cyrl-CS"/>
        </w:rPr>
        <w:t>а је набавка</w:t>
      </w:r>
      <w:r w:rsidR="00924A13" w:rsidRPr="007D6740">
        <w:rPr>
          <w:rFonts w:ascii="Times New Roman" w:hAnsi="Times New Roman"/>
          <w:sz w:val="24"/>
          <w:szCs w:val="24"/>
          <w:lang w:val="sr-Cyrl-CS"/>
        </w:rPr>
        <w:t xml:space="preserve"> чамца са ванбродским мотором</w:t>
      </w:r>
      <w:r w:rsidR="00700576" w:rsidRPr="007D6740">
        <w:rPr>
          <w:rFonts w:ascii="Times New Roman" w:hAnsi="Times New Roman"/>
          <w:sz w:val="24"/>
          <w:szCs w:val="24"/>
          <w:lang w:val="sr-Cyrl-CS"/>
        </w:rPr>
        <w:t xml:space="preserve"> и возило.</w:t>
      </w:r>
    </w:p>
    <w:p w:rsidR="00836279" w:rsidRPr="007D6740" w:rsidRDefault="00836279" w:rsidP="00836279">
      <w:pPr>
        <w:jc w:val="both"/>
        <w:rPr>
          <w:rFonts w:ascii="Times New Roman" w:hAnsi="Times New Roman"/>
          <w:sz w:val="24"/>
          <w:szCs w:val="24"/>
          <w:lang w:val="sr-Cyrl-CS"/>
        </w:rPr>
      </w:pPr>
      <w:r w:rsidRPr="007D6740">
        <w:rPr>
          <w:rFonts w:ascii="Times New Roman" w:hAnsi="Times New Roman"/>
          <w:sz w:val="24"/>
          <w:szCs w:val="24"/>
          <w:lang w:val="sr-Cyrl-CS"/>
        </w:rPr>
        <w:t>Од момента оснивања управљач се константно „бори“ са прикупљањем пластичног отпада који река Вапа доноси у акумулацију Увац. Планира се постављање понтонске бране на ушћу Вапе која би задржавала поменуту отпад, тиме би олакшано сакупљање и уклањање истог.</w:t>
      </w:r>
      <w:r w:rsidRPr="007D6740">
        <w:rPr>
          <w:rFonts w:ascii="Times New Roman" w:hAnsi="Times New Roman"/>
          <w:sz w:val="24"/>
          <w:szCs w:val="24"/>
        </w:rPr>
        <w:t xml:space="preserve"> </w:t>
      </w:r>
    </w:p>
    <w:p w:rsidR="00836279" w:rsidRPr="007D6740" w:rsidRDefault="00836279" w:rsidP="00836279">
      <w:pPr>
        <w:jc w:val="both"/>
        <w:rPr>
          <w:rFonts w:ascii="Times New Roman" w:hAnsi="Times New Roman"/>
          <w:sz w:val="24"/>
          <w:szCs w:val="24"/>
          <w:lang w:val="sr-Cyrl-CS"/>
        </w:rPr>
      </w:pPr>
      <w:r w:rsidRPr="007D6740">
        <w:rPr>
          <w:rFonts w:ascii="Times New Roman" w:hAnsi="Times New Roman"/>
          <w:sz w:val="24"/>
          <w:szCs w:val="24"/>
        </w:rPr>
        <w:t xml:space="preserve"> </w:t>
      </w:r>
      <w:r w:rsidR="00700576" w:rsidRPr="007D6740">
        <w:rPr>
          <w:rFonts w:ascii="Times New Roman" w:hAnsi="Times New Roman"/>
          <w:sz w:val="24"/>
          <w:szCs w:val="24"/>
          <w:lang w:val="sr-Cyrl-CS"/>
        </w:rPr>
        <w:t>У току је</w:t>
      </w:r>
      <w:r w:rsidRPr="007D6740">
        <w:rPr>
          <w:rFonts w:ascii="Times New Roman" w:hAnsi="Times New Roman"/>
          <w:sz w:val="24"/>
          <w:szCs w:val="24"/>
          <w:lang w:val="sr-Cyrl-CS"/>
        </w:rPr>
        <w:t xml:space="preserve"> к</w:t>
      </w:r>
      <w:r w:rsidRPr="007D6740">
        <w:rPr>
          <w:rFonts w:ascii="Times New Roman" w:hAnsi="Times New Roman"/>
          <w:sz w:val="24"/>
          <w:szCs w:val="24"/>
        </w:rPr>
        <w:t xml:space="preserve">омплетна замена дрвене терасе са оградом на инфопулту на Растокама. Због сталне изложености атмосферским приликама тераса и ограда су отрули и као такви представљају опасност за посетиоце, па је хитно потребна њихова замена. </w:t>
      </w:r>
    </w:p>
    <w:p w:rsidR="00AC3420" w:rsidRPr="007D6740" w:rsidRDefault="00AC3420" w:rsidP="007D6740">
      <w:pPr>
        <w:jc w:val="both"/>
        <w:rPr>
          <w:rFonts w:ascii="Times New Roman" w:hAnsi="Times New Roman"/>
          <w:b/>
          <w:sz w:val="24"/>
          <w:szCs w:val="24"/>
          <w:lang w:val="sr-Cyrl-CS"/>
        </w:rPr>
      </w:pPr>
      <w:r w:rsidRPr="007D6740">
        <w:rPr>
          <w:rFonts w:ascii="Times New Roman" w:hAnsi="Times New Roman"/>
          <w:sz w:val="24"/>
          <w:szCs w:val="24"/>
        </w:rPr>
        <w:t>У оквиру задатка на обележавању</w:t>
      </w:r>
      <w:r w:rsidRPr="007D6740">
        <w:rPr>
          <w:rFonts w:ascii="Times New Roman" w:hAnsi="Times New Roman"/>
          <w:sz w:val="24"/>
          <w:szCs w:val="24"/>
          <w:lang w:val="sr-Cyrl-CS"/>
        </w:rPr>
        <w:t xml:space="preserve"> Резервата</w:t>
      </w:r>
      <w:r w:rsidRPr="007D6740">
        <w:rPr>
          <w:rFonts w:ascii="Times New Roman" w:hAnsi="Times New Roman"/>
          <w:sz w:val="24"/>
          <w:szCs w:val="24"/>
        </w:rPr>
        <w:t xml:space="preserve">, као обавеза управљача </w:t>
      </w:r>
      <w:r w:rsidR="002E583A" w:rsidRPr="007D6740">
        <w:rPr>
          <w:rFonts w:ascii="Times New Roman" w:hAnsi="Times New Roman"/>
          <w:sz w:val="24"/>
          <w:szCs w:val="24"/>
          <w:lang w:val="sr-Cyrl-CS"/>
        </w:rPr>
        <w:t xml:space="preserve">и </w:t>
      </w:r>
      <w:r w:rsidRPr="007D6740">
        <w:rPr>
          <w:rFonts w:ascii="Times New Roman" w:hAnsi="Times New Roman"/>
          <w:sz w:val="24"/>
          <w:szCs w:val="24"/>
        </w:rPr>
        <w:t>у 201</w:t>
      </w:r>
      <w:r w:rsidR="002E583A" w:rsidRPr="007D6740">
        <w:rPr>
          <w:rFonts w:ascii="Times New Roman" w:hAnsi="Times New Roman"/>
          <w:sz w:val="24"/>
          <w:szCs w:val="24"/>
          <w:lang w:val="sr-Cyrl-CS"/>
        </w:rPr>
        <w:t>9</w:t>
      </w:r>
      <w:r w:rsidR="004625AB" w:rsidRPr="007D6740">
        <w:rPr>
          <w:rFonts w:ascii="Times New Roman" w:hAnsi="Times New Roman"/>
          <w:sz w:val="24"/>
          <w:szCs w:val="24"/>
        </w:rPr>
        <w:t xml:space="preserve">.години </w:t>
      </w:r>
      <w:r w:rsidRPr="007D6740">
        <w:rPr>
          <w:rFonts w:ascii="Times New Roman" w:hAnsi="Times New Roman"/>
          <w:sz w:val="24"/>
          <w:szCs w:val="24"/>
        </w:rPr>
        <w:t>спроведено</w:t>
      </w:r>
      <w:r w:rsidR="004625AB" w:rsidRPr="007D6740">
        <w:rPr>
          <w:rFonts w:ascii="Times New Roman" w:hAnsi="Times New Roman"/>
          <w:sz w:val="24"/>
          <w:szCs w:val="24"/>
          <w:lang w:val="sr-Cyrl-CS"/>
        </w:rPr>
        <w:t xml:space="preserve"> </w:t>
      </w:r>
      <w:r w:rsidR="002E583A" w:rsidRPr="007D6740">
        <w:rPr>
          <w:rFonts w:ascii="Times New Roman" w:hAnsi="Times New Roman"/>
          <w:sz w:val="24"/>
          <w:szCs w:val="24"/>
        </w:rPr>
        <w:t>је</w:t>
      </w:r>
      <w:r w:rsidR="002E583A" w:rsidRPr="007D6740">
        <w:rPr>
          <w:rFonts w:ascii="Times New Roman" w:hAnsi="Times New Roman"/>
          <w:sz w:val="24"/>
          <w:szCs w:val="24"/>
          <w:lang w:val="sr-Cyrl-CS"/>
        </w:rPr>
        <w:t xml:space="preserve"> </w:t>
      </w:r>
      <w:r w:rsidRPr="007D6740">
        <w:rPr>
          <w:rFonts w:ascii="Times New Roman" w:hAnsi="Times New Roman"/>
          <w:sz w:val="24"/>
          <w:szCs w:val="24"/>
        </w:rPr>
        <w:t xml:space="preserve">одржавање статусних табли и обнављање граничних ознака </w:t>
      </w:r>
      <w:r w:rsidRPr="007D6740">
        <w:rPr>
          <w:rFonts w:ascii="Times New Roman" w:hAnsi="Times New Roman"/>
          <w:sz w:val="24"/>
          <w:szCs w:val="24"/>
          <w:lang w:val="sr-Cyrl-CS"/>
        </w:rPr>
        <w:t>С</w:t>
      </w:r>
      <w:r w:rsidRPr="007D6740">
        <w:rPr>
          <w:rFonts w:ascii="Times New Roman" w:hAnsi="Times New Roman"/>
          <w:sz w:val="24"/>
          <w:szCs w:val="24"/>
        </w:rPr>
        <w:t xml:space="preserve">пецијалног резервата природе </w:t>
      </w:r>
      <w:r w:rsidRPr="007D6740">
        <w:rPr>
          <w:rFonts w:ascii="Times New Roman" w:hAnsi="Times New Roman"/>
          <w:sz w:val="24"/>
          <w:szCs w:val="24"/>
          <w:lang w:val="sr-Cyrl-CS"/>
        </w:rPr>
        <w:t xml:space="preserve">„Увац“ </w:t>
      </w:r>
      <w:r w:rsidRPr="007D6740">
        <w:rPr>
          <w:rFonts w:ascii="Times New Roman" w:hAnsi="Times New Roman"/>
          <w:sz w:val="24"/>
          <w:szCs w:val="24"/>
        </w:rPr>
        <w:t xml:space="preserve">и </w:t>
      </w:r>
      <w:r w:rsidRPr="007D6740">
        <w:rPr>
          <w:rFonts w:ascii="Times New Roman" w:hAnsi="Times New Roman"/>
          <w:sz w:val="24"/>
          <w:szCs w:val="24"/>
          <w:lang w:val="sr-Cyrl-CS"/>
        </w:rPr>
        <w:t>Р</w:t>
      </w:r>
      <w:r w:rsidRPr="007D6740">
        <w:rPr>
          <w:rFonts w:ascii="Times New Roman" w:hAnsi="Times New Roman"/>
          <w:sz w:val="24"/>
          <w:szCs w:val="24"/>
        </w:rPr>
        <w:t>ибарског подручја</w:t>
      </w:r>
      <w:r w:rsidRPr="007D6740">
        <w:rPr>
          <w:rFonts w:ascii="Times New Roman" w:hAnsi="Times New Roman"/>
          <w:sz w:val="24"/>
          <w:szCs w:val="24"/>
          <w:lang w:val="sr-Cyrl-CS"/>
        </w:rPr>
        <w:t xml:space="preserve"> С</w:t>
      </w:r>
      <w:r w:rsidRPr="007D6740">
        <w:rPr>
          <w:rFonts w:ascii="Times New Roman" w:hAnsi="Times New Roman"/>
          <w:sz w:val="24"/>
          <w:szCs w:val="24"/>
        </w:rPr>
        <w:t xml:space="preserve">пецијалног резервата природе </w:t>
      </w:r>
      <w:r w:rsidR="002E583A" w:rsidRPr="007D6740">
        <w:rPr>
          <w:rFonts w:ascii="Times New Roman" w:hAnsi="Times New Roman"/>
          <w:sz w:val="24"/>
          <w:szCs w:val="24"/>
          <w:lang w:val="sr-Cyrl-CS"/>
        </w:rPr>
        <w:t>„Увац“. Обнов</w:t>
      </w:r>
      <w:r w:rsidR="007D6740" w:rsidRPr="007D6740">
        <w:rPr>
          <w:rFonts w:ascii="Times New Roman" w:hAnsi="Times New Roman"/>
          <w:sz w:val="24"/>
          <w:szCs w:val="24"/>
          <w:lang w:val="sr-Cyrl-CS"/>
        </w:rPr>
        <w:t>љ</w:t>
      </w:r>
      <w:r w:rsidR="002E583A" w:rsidRPr="007D6740">
        <w:rPr>
          <w:rFonts w:ascii="Times New Roman" w:hAnsi="Times New Roman"/>
          <w:sz w:val="24"/>
          <w:szCs w:val="24"/>
          <w:lang w:val="sr-Cyrl-CS"/>
        </w:rPr>
        <w:t>ене су дотрајале и избледеле табле на већ постојећим локацијама,</w:t>
      </w:r>
      <w:r w:rsidR="002E583A" w:rsidRPr="007D6740">
        <w:rPr>
          <w:rFonts w:ascii="Times New Roman" w:hAnsi="Times New Roman"/>
          <w:b/>
          <w:sz w:val="24"/>
          <w:szCs w:val="24"/>
          <w:lang w:val="sr-Cyrl-CS"/>
        </w:rPr>
        <w:t xml:space="preserve"> </w:t>
      </w:r>
      <w:r w:rsidR="002E583A" w:rsidRPr="007D6740">
        <w:rPr>
          <w:rFonts w:ascii="Times New Roman" w:hAnsi="Times New Roman"/>
          <w:sz w:val="24"/>
          <w:szCs w:val="24"/>
          <w:lang w:val="sr-Cyrl-CS"/>
        </w:rPr>
        <w:t>а на неким местима п</w:t>
      </w:r>
      <w:r w:rsidR="002E583A" w:rsidRPr="007D6740">
        <w:rPr>
          <w:rFonts w:ascii="Times New Roman" w:hAnsi="Times New Roman"/>
          <w:sz w:val="24"/>
          <w:szCs w:val="24"/>
        </w:rPr>
        <w:t>остављ</w:t>
      </w:r>
      <w:r w:rsidRPr="007D6740">
        <w:rPr>
          <w:rFonts w:ascii="Times New Roman" w:hAnsi="Times New Roman"/>
          <w:sz w:val="24"/>
          <w:szCs w:val="24"/>
        </w:rPr>
        <w:t>е</w:t>
      </w:r>
      <w:r w:rsidR="002E583A" w:rsidRPr="007D6740">
        <w:rPr>
          <w:rFonts w:ascii="Times New Roman" w:hAnsi="Times New Roman"/>
          <w:sz w:val="24"/>
          <w:szCs w:val="24"/>
          <w:lang w:val="sr-Cyrl-CS"/>
        </w:rPr>
        <w:t xml:space="preserve">не су нове </w:t>
      </w:r>
      <w:r w:rsidR="002E583A" w:rsidRPr="007D6740">
        <w:rPr>
          <w:rFonts w:ascii="Times New Roman" w:hAnsi="Times New Roman"/>
          <w:sz w:val="24"/>
          <w:szCs w:val="24"/>
        </w:rPr>
        <w:t>табл</w:t>
      </w:r>
      <w:r w:rsidR="002E583A" w:rsidRPr="007D6740">
        <w:rPr>
          <w:rFonts w:ascii="Times New Roman" w:hAnsi="Times New Roman"/>
          <w:sz w:val="24"/>
          <w:szCs w:val="24"/>
          <w:lang w:val="sr-Cyrl-CS"/>
        </w:rPr>
        <w:t>е</w:t>
      </w:r>
      <w:r w:rsidRPr="007D6740">
        <w:rPr>
          <w:rFonts w:ascii="Times New Roman" w:hAnsi="Times New Roman"/>
          <w:sz w:val="24"/>
          <w:szCs w:val="24"/>
        </w:rPr>
        <w:t xml:space="preserve"> </w:t>
      </w:r>
      <w:r w:rsidR="000C6048" w:rsidRPr="007D6740">
        <w:rPr>
          <w:rFonts w:ascii="Times New Roman" w:hAnsi="Times New Roman"/>
          <w:sz w:val="24"/>
          <w:szCs w:val="24"/>
        </w:rPr>
        <w:t>упозорења, обавештења и забрана и</w:t>
      </w:r>
      <w:r w:rsidRPr="007D6740">
        <w:rPr>
          <w:rFonts w:ascii="Times New Roman" w:hAnsi="Times New Roman"/>
          <w:sz w:val="24"/>
          <w:szCs w:val="24"/>
          <w:lang w:val="sr-Cyrl-CS"/>
        </w:rPr>
        <w:t xml:space="preserve"> дуж пешачких стаза а у </w:t>
      </w:r>
      <w:r w:rsidRPr="007D6740">
        <w:rPr>
          <w:rFonts w:ascii="Times New Roman" w:hAnsi="Times New Roman"/>
          <w:sz w:val="24"/>
          <w:szCs w:val="24"/>
        </w:rPr>
        <w:t>складу са актом о заштити и Правилником о унутрашњем реду и чуварској служби</w:t>
      </w:r>
      <w:r w:rsidR="002E583A" w:rsidRPr="007D6740">
        <w:rPr>
          <w:rFonts w:ascii="Times New Roman" w:hAnsi="Times New Roman"/>
          <w:sz w:val="24"/>
          <w:szCs w:val="24"/>
          <w:lang w:val="sr-Cyrl-CS"/>
        </w:rPr>
        <w:t xml:space="preserve">. </w:t>
      </w:r>
      <w:r w:rsidRPr="007D6740">
        <w:rPr>
          <w:rFonts w:ascii="Times New Roman" w:hAnsi="Times New Roman"/>
          <w:sz w:val="24"/>
          <w:szCs w:val="24"/>
        </w:rPr>
        <w:t>Ове активности</w:t>
      </w:r>
      <w:r w:rsidR="00301709" w:rsidRPr="007D6740">
        <w:rPr>
          <w:rFonts w:ascii="Times New Roman" w:hAnsi="Times New Roman"/>
          <w:sz w:val="24"/>
          <w:szCs w:val="24"/>
          <w:lang w:val="sr-Cyrl-CS"/>
        </w:rPr>
        <w:t xml:space="preserve"> </w:t>
      </w:r>
      <w:r w:rsidRPr="007D6740">
        <w:rPr>
          <w:rFonts w:ascii="Times New Roman" w:hAnsi="Times New Roman"/>
          <w:sz w:val="24"/>
          <w:szCs w:val="24"/>
        </w:rPr>
        <w:t>реализоване су уз помоћ лица ангажованих преко Националне службе за запошљавање.</w:t>
      </w:r>
    </w:p>
    <w:p w:rsidR="007D6740" w:rsidRDefault="007D6740" w:rsidP="00B80B01">
      <w:pPr>
        <w:jc w:val="center"/>
        <w:rPr>
          <w:rFonts w:cs="Calibri"/>
          <w:b/>
          <w:color w:val="FF0000"/>
          <w:lang w:val="sr-Cyrl-CS"/>
        </w:rPr>
      </w:pPr>
    </w:p>
    <w:p w:rsidR="00691823" w:rsidRDefault="00691823" w:rsidP="00B80B01">
      <w:pPr>
        <w:jc w:val="center"/>
        <w:rPr>
          <w:rFonts w:ascii="Times New Roman" w:hAnsi="Times New Roman"/>
          <w:b/>
          <w:sz w:val="28"/>
          <w:szCs w:val="28"/>
          <w:lang w:val="sr-Cyrl-CS"/>
        </w:rPr>
      </w:pPr>
    </w:p>
    <w:p w:rsidR="00691823" w:rsidRDefault="00691823" w:rsidP="00B80B01">
      <w:pPr>
        <w:jc w:val="center"/>
        <w:rPr>
          <w:rFonts w:ascii="Times New Roman" w:hAnsi="Times New Roman"/>
          <w:b/>
          <w:sz w:val="28"/>
          <w:szCs w:val="28"/>
          <w:lang w:val="sr-Cyrl-CS"/>
        </w:rPr>
      </w:pPr>
    </w:p>
    <w:p w:rsidR="00691823" w:rsidRDefault="00691823" w:rsidP="00B80B01">
      <w:pPr>
        <w:jc w:val="center"/>
        <w:rPr>
          <w:rFonts w:ascii="Times New Roman" w:hAnsi="Times New Roman"/>
          <w:b/>
          <w:sz w:val="28"/>
          <w:szCs w:val="28"/>
          <w:lang w:val="sr-Cyrl-CS"/>
        </w:rPr>
      </w:pPr>
    </w:p>
    <w:p w:rsidR="00691823" w:rsidRDefault="00691823" w:rsidP="00B80B01">
      <w:pPr>
        <w:jc w:val="center"/>
        <w:rPr>
          <w:rFonts w:ascii="Times New Roman" w:hAnsi="Times New Roman"/>
          <w:b/>
          <w:sz w:val="28"/>
          <w:szCs w:val="28"/>
          <w:lang w:val="sr-Cyrl-CS"/>
        </w:rPr>
      </w:pPr>
    </w:p>
    <w:p w:rsidR="00691823" w:rsidRDefault="00691823" w:rsidP="00B80B01">
      <w:pPr>
        <w:jc w:val="center"/>
        <w:rPr>
          <w:rFonts w:ascii="Times New Roman" w:hAnsi="Times New Roman"/>
          <w:b/>
          <w:sz w:val="28"/>
          <w:szCs w:val="28"/>
        </w:rPr>
      </w:pPr>
    </w:p>
    <w:p w:rsidR="002C4F0D" w:rsidRDefault="002C4F0D" w:rsidP="00B80B01">
      <w:pPr>
        <w:jc w:val="center"/>
        <w:rPr>
          <w:rFonts w:ascii="Times New Roman" w:hAnsi="Times New Roman"/>
          <w:b/>
          <w:sz w:val="28"/>
          <w:szCs w:val="28"/>
        </w:rPr>
      </w:pPr>
    </w:p>
    <w:p w:rsidR="002C4F0D" w:rsidRPr="002C4F0D" w:rsidRDefault="002C4F0D" w:rsidP="00B80B01">
      <w:pPr>
        <w:jc w:val="center"/>
        <w:rPr>
          <w:rFonts w:ascii="Times New Roman" w:hAnsi="Times New Roman"/>
          <w:b/>
          <w:sz w:val="28"/>
          <w:szCs w:val="28"/>
        </w:rPr>
      </w:pPr>
    </w:p>
    <w:p w:rsidR="00D67808" w:rsidRDefault="00D67808" w:rsidP="00B80B01">
      <w:pPr>
        <w:jc w:val="center"/>
        <w:rPr>
          <w:rFonts w:ascii="Times New Roman" w:hAnsi="Times New Roman"/>
          <w:b/>
          <w:sz w:val="28"/>
          <w:szCs w:val="28"/>
          <w:lang w:val="sr-Cyrl-CS"/>
        </w:rPr>
      </w:pPr>
    </w:p>
    <w:p w:rsidR="00AC3420" w:rsidRPr="007D6740" w:rsidRDefault="00B80B01" w:rsidP="00B80B01">
      <w:pPr>
        <w:jc w:val="center"/>
        <w:rPr>
          <w:rFonts w:ascii="Times New Roman" w:hAnsi="Times New Roman"/>
          <w:b/>
          <w:bCs/>
          <w:sz w:val="28"/>
          <w:szCs w:val="28"/>
          <w:lang w:val="sr-Cyrl-CS"/>
        </w:rPr>
      </w:pPr>
      <w:r w:rsidRPr="007D6740">
        <w:rPr>
          <w:rFonts w:ascii="Times New Roman" w:hAnsi="Times New Roman"/>
          <w:b/>
          <w:sz w:val="28"/>
          <w:szCs w:val="28"/>
          <w:lang w:val="sr-Cyrl-CS"/>
        </w:rPr>
        <w:t>Приоритетни задаци научно истраживачког и образовног рада</w:t>
      </w:r>
    </w:p>
    <w:p w:rsidR="00B80B01" w:rsidRPr="00593955" w:rsidRDefault="00B80B01" w:rsidP="00B80B01">
      <w:pPr>
        <w:ind w:firstLine="720"/>
        <w:jc w:val="both"/>
        <w:rPr>
          <w:rFonts w:asciiTheme="minorHAnsi" w:hAnsiTheme="minorHAnsi" w:cstheme="minorHAnsi"/>
          <w:color w:val="FF0000"/>
          <w:lang w:val="sr-Cyrl-CS"/>
        </w:rPr>
      </w:pPr>
    </w:p>
    <w:p w:rsidR="00B80B01" w:rsidRPr="007D6740" w:rsidRDefault="00B80B01" w:rsidP="007D6740">
      <w:pPr>
        <w:jc w:val="both"/>
        <w:rPr>
          <w:rFonts w:ascii="Times New Roman" w:hAnsi="Times New Roman"/>
          <w:sz w:val="24"/>
          <w:szCs w:val="24"/>
          <w:lang w:val="sr-Cyrl-CS"/>
        </w:rPr>
      </w:pPr>
      <w:r w:rsidRPr="007D6740">
        <w:rPr>
          <w:rFonts w:ascii="Times New Roman" w:hAnsi="Times New Roman"/>
          <w:sz w:val="24"/>
          <w:szCs w:val="24"/>
          <w:lang w:val="sr-Cyrl-CS"/>
        </w:rPr>
        <w:t xml:space="preserve">У 2019. години реализовано је пет пројеката из области научно истраживачког рада. У питању су мониторинг риба, птица, водоземаца и гмизаваца на територији </w:t>
      </w:r>
      <w:r w:rsidRPr="007D6740">
        <w:rPr>
          <w:rFonts w:ascii="Times New Roman" w:eastAsia="Times New Roman" w:hAnsi="Times New Roman"/>
          <w:sz w:val="24"/>
          <w:szCs w:val="24"/>
          <w:lang w:val="sr-Cyrl-CS"/>
        </w:rPr>
        <w:t>Специјалног резервата природе „</w:t>
      </w:r>
      <w:r w:rsidRPr="007D6740">
        <w:rPr>
          <w:rFonts w:ascii="Times New Roman" w:hAnsi="Times New Roman"/>
          <w:sz w:val="24"/>
          <w:szCs w:val="24"/>
          <w:lang w:val="sr-Cyrl-CS"/>
        </w:rPr>
        <w:t xml:space="preserve">Увац“, ихтиофаунистичка истраживања младице и маркирање </w:t>
      </w:r>
      <w:r w:rsidR="007D6740">
        <w:rPr>
          <w:rFonts w:ascii="Times New Roman" w:hAnsi="Times New Roman"/>
          <w:sz w:val="24"/>
          <w:szCs w:val="24"/>
          <w:lang w:val="sr-Cyrl-CS"/>
        </w:rPr>
        <w:t xml:space="preserve">и мониторинг </w:t>
      </w:r>
      <w:r w:rsidRPr="007D6740">
        <w:rPr>
          <w:rFonts w:ascii="Times New Roman" w:hAnsi="Times New Roman"/>
          <w:sz w:val="24"/>
          <w:szCs w:val="24"/>
          <w:lang w:val="sr-Cyrl-CS"/>
        </w:rPr>
        <w:t xml:space="preserve"> белоглавих супова.</w:t>
      </w:r>
    </w:p>
    <w:p w:rsidR="00AC3420" w:rsidRPr="00593955" w:rsidRDefault="00AC3420" w:rsidP="00AC3420">
      <w:pPr>
        <w:jc w:val="both"/>
        <w:rPr>
          <w:rFonts w:cs="Calibri"/>
          <w:b/>
          <w:color w:val="FF0000"/>
          <w:lang w:val="sr-Cyrl-CS"/>
        </w:rPr>
      </w:pPr>
    </w:p>
    <w:p w:rsidR="00AC3420" w:rsidRPr="007D6740" w:rsidRDefault="00B80B01" w:rsidP="00B80B01">
      <w:pPr>
        <w:ind w:left="720"/>
        <w:jc w:val="center"/>
        <w:rPr>
          <w:rFonts w:ascii="Times New Roman" w:hAnsi="Times New Roman"/>
          <w:b/>
          <w:sz w:val="28"/>
          <w:szCs w:val="28"/>
          <w:lang w:val="sr-Cyrl-CS"/>
        </w:rPr>
      </w:pPr>
      <w:r w:rsidRPr="007D6740">
        <w:rPr>
          <w:rFonts w:ascii="Times New Roman" w:hAnsi="Times New Roman"/>
          <w:b/>
          <w:sz w:val="28"/>
          <w:szCs w:val="28"/>
          <w:lang w:val="sr-Cyrl-CS"/>
        </w:rPr>
        <w:t>Планирање, изградња и уређење подручја</w:t>
      </w:r>
    </w:p>
    <w:p w:rsidR="00B80B01" w:rsidRDefault="00B80B01" w:rsidP="00AC3420">
      <w:pPr>
        <w:ind w:left="720"/>
        <w:jc w:val="both"/>
        <w:rPr>
          <w:rFonts w:cs="Calibri"/>
          <w:lang w:val="sr-Cyrl-CS"/>
        </w:rPr>
      </w:pPr>
    </w:p>
    <w:p w:rsidR="00A379AE" w:rsidRPr="007D6740" w:rsidRDefault="007D6740" w:rsidP="007D6740">
      <w:pPr>
        <w:pStyle w:val="ListParagraph"/>
        <w:ind w:left="0"/>
        <w:jc w:val="both"/>
        <w:rPr>
          <w:rFonts w:ascii="Times New Roman" w:hAnsi="Times New Roman"/>
          <w:sz w:val="24"/>
          <w:szCs w:val="24"/>
          <w:lang w:val="sr-Cyrl-CS"/>
        </w:rPr>
      </w:pPr>
      <w:r w:rsidRPr="007D6740">
        <w:rPr>
          <w:rFonts w:ascii="Times New Roman" w:hAnsi="Times New Roman"/>
          <w:sz w:val="24"/>
          <w:szCs w:val="24"/>
          <w:lang w:val="sr-Cyrl-CS"/>
        </w:rPr>
        <w:t>Током 2019</w:t>
      </w:r>
      <w:r w:rsidR="00A379AE" w:rsidRPr="007D6740">
        <w:rPr>
          <w:rFonts w:ascii="Times New Roman" w:hAnsi="Times New Roman"/>
          <w:sz w:val="24"/>
          <w:szCs w:val="24"/>
          <w:lang w:val="sr-Cyrl-CS"/>
        </w:rPr>
        <w:t>. године, као што је то чинио и претходних година, Резерват Увац д.о.о. је предузимао низ активности на решавању проблема бесправне градње (сарадња са надлежним републичким и општинским грађевинским инспекцијама, подношење кривичних пријава, ''алармирање'' јавности путем штампаних и електронских медија).</w:t>
      </w:r>
    </w:p>
    <w:p w:rsidR="007D6740" w:rsidRPr="007D6740" w:rsidRDefault="00A379AE" w:rsidP="007D6740">
      <w:pPr>
        <w:autoSpaceDE w:val="0"/>
        <w:autoSpaceDN w:val="0"/>
        <w:adjustRightInd w:val="0"/>
        <w:jc w:val="both"/>
        <w:rPr>
          <w:rFonts w:ascii="Times New Roman" w:hAnsi="Times New Roman"/>
          <w:sz w:val="24"/>
          <w:szCs w:val="24"/>
          <w:lang w:val="sr-Cyrl-CS"/>
        </w:rPr>
      </w:pPr>
      <w:r w:rsidRPr="007D6740">
        <w:rPr>
          <w:rFonts w:ascii="Times New Roman" w:hAnsi="Times New Roman"/>
          <w:sz w:val="24"/>
          <w:szCs w:val="24"/>
          <w:lang w:val="sr-Cyrl-CS"/>
        </w:rPr>
        <w:t>Предузет је низ</w:t>
      </w:r>
      <w:r w:rsidRPr="007D6740">
        <w:rPr>
          <w:rFonts w:ascii="Times New Roman" w:hAnsi="Times New Roman"/>
          <w:sz w:val="24"/>
          <w:szCs w:val="24"/>
        </w:rPr>
        <w:t xml:space="preserve"> активности на изградњи и уређењу грађевинског земљишта, као и инфраструктурног планирања и уређења, од велике важности за успешан</w:t>
      </w:r>
      <w:r w:rsidR="007D6740" w:rsidRPr="007D6740">
        <w:rPr>
          <w:rFonts w:ascii="Times New Roman" w:hAnsi="Times New Roman"/>
          <w:sz w:val="24"/>
          <w:szCs w:val="24"/>
        </w:rPr>
        <w:t xml:space="preserve"> рад Резерват Увац д.о.о. у 201</w:t>
      </w:r>
      <w:r w:rsidR="007D6740" w:rsidRPr="007D6740">
        <w:rPr>
          <w:rFonts w:ascii="Times New Roman" w:hAnsi="Times New Roman"/>
          <w:sz w:val="24"/>
          <w:szCs w:val="24"/>
          <w:lang w:val="sr-Cyrl-CS"/>
        </w:rPr>
        <w:t>9</w:t>
      </w:r>
      <w:r w:rsidRPr="007D6740">
        <w:rPr>
          <w:rFonts w:ascii="Times New Roman" w:hAnsi="Times New Roman"/>
          <w:sz w:val="24"/>
          <w:szCs w:val="24"/>
        </w:rPr>
        <w:t>. и у свим наредним годинама.</w:t>
      </w:r>
    </w:p>
    <w:p w:rsidR="00B80B01" w:rsidRPr="007D6740" w:rsidRDefault="00A379AE" w:rsidP="007D6740">
      <w:pPr>
        <w:jc w:val="both"/>
        <w:rPr>
          <w:rFonts w:ascii="Times New Roman" w:hAnsi="Times New Roman"/>
          <w:color w:val="FF0000"/>
          <w:sz w:val="24"/>
          <w:szCs w:val="24"/>
          <w:lang w:val="sr-Cyrl-CS"/>
        </w:rPr>
      </w:pPr>
      <w:r w:rsidRPr="007D6740">
        <w:rPr>
          <w:rFonts w:ascii="Times New Roman" w:hAnsi="Times New Roman"/>
          <w:sz w:val="24"/>
          <w:szCs w:val="24"/>
          <w:lang w:val="sr-Cyrl-CS"/>
        </w:rPr>
        <w:t xml:space="preserve"> </w:t>
      </w:r>
      <w:r w:rsidRPr="007D6740">
        <w:rPr>
          <w:rFonts w:ascii="Times New Roman" w:hAnsi="Times New Roman"/>
          <w:sz w:val="24"/>
          <w:szCs w:val="24"/>
        </w:rPr>
        <w:t xml:space="preserve">Извршено је уређење пешачке стазе </w:t>
      </w:r>
      <w:r w:rsidR="007D6740" w:rsidRPr="007D6740">
        <w:rPr>
          <w:rFonts w:ascii="Times New Roman" w:hAnsi="Times New Roman"/>
          <w:sz w:val="24"/>
          <w:szCs w:val="24"/>
          <w:lang w:val="sr-Cyrl-CS"/>
        </w:rPr>
        <w:t>која води од језера ка видиковцу Велики врх.</w:t>
      </w:r>
      <w:r w:rsidRPr="007D6740">
        <w:rPr>
          <w:rFonts w:ascii="Times New Roman" w:hAnsi="Times New Roman"/>
          <w:sz w:val="24"/>
          <w:szCs w:val="24"/>
        </w:rPr>
        <w:t xml:space="preserve"> Радници резервата уз помоћ лица ангажовани</w:t>
      </w:r>
      <w:r w:rsidRPr="007D6740">
        <w:rPr>
          <w:rFonts w:ascii="Times New Roman" w:hAnsi="Times New Roman"/>
          <w:sz w:val="24"/>
          <w:szCs w:val="24"/>
          <w:lang w:val="sr-Cyrl-CS"/>
        </w:rPr>
        <w:t>х</w:t>
      </w:r>
      <w:r w:rsidRPr="007D6740">
        <w:rPr>
          <w:rFonts w:ascii="Times New Roman" w:hAnsi="Times New Roman"/>
          <w:sz w:val="24"/>
          <w:szCs w:val="24"/>
        </w:rPr>
        <w:t xml:space="preserve"> преко јавних радов</w:t>
      </w:r>
      <w:r w:rsidR="007D6740" w:rsidRPr="007D6740">
        <w:rPr>
          <w:rFonts w:ascii="Times New Roman" w:hAnsi="Times New Roman"/>
          <w:sz w:val="24"/>
          <w:szCs w:val="24"/>
        </w:rPr>
        <w:t>а</w:t>
      </w:r>
      <w:r w:rsidRPr="007D6740">
        <w:rPr>
          <w:rFonts w:ascii="Times New Roman" w:hAnsi="Times New Roman"/>
          <w:sz w:val="24"/>
          <w:szCs w:val="24"/>
          <w:lang w:val="sr-Cyrl-CS"/>
        </w:rPr>
        <w:t>,</w:t>
      </w:r>
      <w:r w:rsidR="007D6740" w:rsidRPr="007D6740">
        <w:rPr>
          <w:rFonts w:ascii="Times New Roman" w:hAnsi="Times New Roman"/>
          <w:sz w:val="24"/>
          <w:szCs w:val="24"/>
        </w:rPr>
        <w:t xml:space="preserve"> крчили су стазу</w:t>
      </w:r>
      <w:r w:rsidR="007D6740" w:rsidRPr="007D6740">
        <w:rPr>
          <w:rFonts w:ascii="Times New Roman" w:hAnsi="Times New Roman"/>
          <w:sz w:val="24"/>
          <w:szCs w:val="24"/>
          <w:lang w:val="sr-Cyrl-CS"/>
        </w:rPr>
        <w:t xml:space="preserve">, </w:t>
      </w:r>
      <w:r w:rsidR="007D6740" w:rsidRPr="007D6740">
        <w:rPr>
          <w:rFonts w:ascii="Times New Roman" w:hAnsi="Times New Roman"/>
          <w:sz w:val="24"/>
          <w:szCs w:val="24"/>
        </w:rPr>
        <w:t>укл</w:t>
      </w:r>
      <w:r w:rsidR="007D6740" w:rsidRPr="007D6740">
        <w:rPr>
          <w:rFonts w:ascii="Times New Roman" w:hAnsi="Times New Roman"/>
          <w:sz w:val="24"/>
          <w:szCs w:val="24"/>
          <w:lang w:val="sr-Cyrl-CS"/>
        </w:rPr>
        <w:t>ањали</w:t>
      </w:r>
      <w:r w:rsidRPr="007D6740">
        <w:rPr>
          <w:rFonts w:ascii="Times New Roman" w:hAnsi="Times New Roman"/>
          <w:sz w:val="24"/>
          <w:szCs w:val="24"/>
        </w:rPr>
        <w:t xml:space="preserve"> шиб</w:t>
      </w:r>
      <w:r w:rsidR="007D6740" w:rsidRPr="007D6740">
        <w:rPr>
          <w:rFonts w:ascii="Times New Roman" w:hAnsi="Times New Roman"/>
          <w:sz w:val="24"/>
          <w:szCs w:val="24"/>
        </w:rPr>
        <w:t>ље и растиње</w:t>
      </w:r>
      <w:r w:rsidR="007D6740" w:rsidRPr="007D6740">
        <w:rPr>
          <w:rFonts w:ascii="Times New Roman" w:hAnsi="Times New Roman"/>
          <w:sz w:val="24"/>
          <w:szCs w:val="24"/>
          <w:lang w:val="sr-Cyrl-CS"/>
        </w:rPr>
        <w:t xml:space="preserve">, поставили рукохвате и табле обавештења и упозорења а све ради безбедности туриста. </w:t>
      </w:r>
    </w:p>
    <w:p w:rsidR="00B80B01" w:rsidRPr="007D6740" w:rsidRDefault="00B80B01" w:rsidP="00AC3420">
      <w:pPr>
        <w:ind w:left="720"/>
        <w:jc w:val="both"/>
        <w:rPr>
          <w:rFonts w:ascii="Times New Roman" w:hAnsi="Times New Roman"/>
          <w:sz w:val="24"/>
          <w:szCs w:val="24"/>
          <w:lang w:val="sr-Cyrl-CS"/>
        </w:rPr>
      </w:pPr>
    </w:p>
    <w:p w:rsidR="00B80B01" w:rsidRPr="007D6740" w:rsidRDefault="00B80B01" w:rsidP="00B80B01">
      <w:pPr>
        <w:ind w:left="720"/>
        <w:jc w:val="center"/>
        <w:rPr>
          <w:rFonts w:ascii="Times New Roman" w:hAnsi="Times New Roman"/>
          <w:b/>
          <w:sz w:val="28"/>
          <w:szCs w:val="28"/>
          <w:lang w:val="sr-Cyrl-CS"/>
        </w:rPr>
      </w:pPr>
      <w:r w:rsidRPr="007D6740">
        <w:rPr>
          <w:rFonts w:ascii="Times New Roman" w:hAnsi="Times New Roman"/>
          <w:b/>
          <w:sz w:val="28"/>
          <w:szCs w:val="28"/>
          <w:lang w:val="sr-Cyrl-CS"/>
        </w:rPr>
        <w:t>Промоција вредности заштићеног подручја</w:t>
      </w:r>
    </w:p>
    <w:p w:rsidR="00B80B01" w:rsidRPr="007D6740" w:rsidRDefault="00B80B01" w:rsidP="00B80B01">
      <w:pPr>
        <w:jc w:val="both"/>
        <w:rPr>
          <w:rFonts w:ascii="Times New Roman" w:hAnsi="Times New Roman"/>
          <w:b/>
          <w:sz w:val="28"/>
          <w:szCs w:val="28"/>
          <w:lang w:val="sr-Cyrl-CS"/>
        </w:rPr>
      </w:pPr>
    </w:p>
    <w:p w:rsidR="00B80B01" w:rsidRDefault="00223BCA" w:rsidP="00223BCA">
      <w:pPr>
        <w:jc w:val="both"/>
        <w:rPr>
          <w:rFonts w:ascii="Times New Roman" w:hAnsi="Times New Roman"/>
          <w:sz w:val="24"/>
          <w:szCs w:val="24"/>
          <w:lang w:val="sr-Cyrl-CS"/>
        </w:rPr>
      </w:pPr>
      <w:r>
        <w:rPr>
          <w:rFonts w:ascii="Times New Roman" w:hAnsi="Times New Roman"/>
          <w:sz w:val="24"/>
          <w:szCs w:val="24"/>
          <w:lang w:val="sr-Cyrl-CS"/>
        </w:rPr>
        <w:t xml:space="preserve">     </w:t>
      </w:r>
      <w:r w:rsidR="00B80B01" w:rsidRPr="00223BCA">
        <w:rPr>
          <w:rFonts w:ascii="Times New Roman" w:hAnsi="Times New Roman"/>
          <w:sz w:val="24"/>
          <w:szCs w:val="24"/>
        </w:rPr>
        <w:t>Када је у питању приказивање вредности резервата, као и њ</w:t>
      </w:r>
      <w:r w:rsidR="00B80B01" w:rsidRPr="00223BCA">
        <w:rPr>
          <w:rFonts w:ascii="Times New Roman" w:hAnsi="Times New Roman"/>
          <w:sz w:val="24"/>
          <w:szCs w:val="24"/>
          <w:lang w:val="sr-Cyrl-CS"/>
        </w:rPr>
        <w:t>егова</w:t>
      </w:r>
      <w:r w:rsidR="00B80B01" w:rsidRPr="00223BCA">
        <w:rPr>
          <w:rFonts w:ascii="Times New Roman" w:hAnsi="Times New Roman"/>
          <w:sz w:val="24"/>
          <w:szCs w:val="24"/>
        </w:rPr>
        <w:t xml:space="preserve"> интерпретација и промоција, у 201</w:t>
      </w:r>
      <w:r w:rsidR="00BE4E46" w:rsidRPr="00223BCA">
        <w:rPr>
          <w:rFonts w:ascii="Times New Roman" w:hAnsi="Times New Roman"/>
          <w:sz w:val="24"/>
          <w:szCs w:val="24"/>
          <w:lang w:val="sr-Cyrl-CS"/>
        </w:rPr>
        <w:t>9</w:t>
      </w:r>
      <w:r w:rsidR="00B80B01" w:rsidRPr="00223BCA">
        <w:rPr>
          <w:rFonts w:ascii="Times New Roman" w:hAnsi="Times New Roman"/>
          <w:sz w:val="24"/>
          <w:szCs w:val="24"/>
        </w:rPr>
        <w:t xml:space="preserve">.години су спроведене </w:t>
      </w:r>
      <w:r w:rsidR="00B80B01" w:rsidRPr="00223BCA">
        <w:rPr>
          <w:rFonts w:ascii="Times New Roman" w:hAnsi="Times New Roman"/>
          <w:sz w:val="24"/>
          <w:szCs w:val="24"/>
          <w:lang w:val="sr-Cyrl-CS"/>
        </w:rPr>
        <w:t xml:space="preserve">следеће </w:t>
      </w:r>
      <w:r w:rsidR="00B80B01" w:rsidRPr="00223BCA">
        <w:rPr>
          <w:rFonts w:ascii="Times New Roman" w:hAnsi="Times New Roman"/>
          <w:sz w:val="24"/>
          <w:szCs w:val="24"/>
        </w:rPr>
        <w:t>активности:</w:t>
      </w:r>
    </w:p>
    <w:p w:rsidR="00223BCA" w:rsidRPr="00223BCA" w:rsidRDefault="00223BCA" w:rsidP="00223BCA">
      <w:pPr>
        <w:jc w:val="both"/>
        <w:rPr>
          <w:rFonts w:ascii="Times New Roman" w:hAnsi="Times New Roman"/>
          <w:sz w:val="24"/>
          <w:szCs w:val="24"/>
          <w:lang w:val="sr-Cyrl-CS"/>
        </w:rPr>
      </w:pPr>
    </w:p>
    <w:p w:rsidR="00B80B01" w:rsidRPr="00223BCA" w:rsidRDefault="00223BCA" w:rsidP="00223BCA">
      <w:pPr>
        <w:jc w:val="both"/>
        <w:rPr>
          <w:rFonts w:ascii="Times New Roman" w:hAnsi="Times New Roman"/>
          <w:sz w:val="24"/>
          <w:szCs w:val="24"/>
        </w:rPr>
      </w:pPr>
      <w:r>
        <w:rPr>
          <w:rFonts w:ascii="Times New Roman" w:hAnsi="Times New Roman"/>
          <w:sz w:val="24"/>
          <w:szCs w:val="24"/>
          <w:lang w:val="sr-Cyrl-CS"/>
        </w:rPr>
        <w:t xml:space="preserve">            -</w:t>
      </w:r>
      <w:r w:rsidR="00B80B01" w:rsidRPr="00223BCA">
        <w:rPr>
          <w:rFonts w:ascii="Times New Roman" w:hAnsi="Times New Roman"/>
          <w:sz w:val="24"/>
          <w:szCs w:val="24"/>
        </w:rPr>
        <w:t>медијско приказивање (дневне новине, часописи, магазини, радио, телевизија</w:t>
      </w:r>
      <w:r w:rsidR="00B80B01" w:rsidRPr="00223BCA">
        <w:rPr>
          <w:rFonts w:ascii="Times New Roman" w:hAnsi="Times New Roman"/>
          <w:sz w:val="24"/>
          <w:szCs w:val="24"/>
          <w:lang w:val="sr-Cyrl-CS"/>
        </w:rPr>
        <w:t>, интернет портали..</w:t>
      </w:r>
      <w:r w:rsidR="00B80B01" w:rsidRPr="00223BCA">
        <w:rPr>
          <w:rFonts w:ascii="Times New Roman" w:hAnsi="Times New Roman"/>
          <w:sz w:val="24"/>
          <w:szCs w:val="24"/>
        </w:rPr>
        <w:t>) резултата и успеха на очувању и унапређењу стања заштићеног подручја, његовог коришћења, као и проблема и тешкоћа који прате заштиту,</w:t>
      </w:r>
    </w:p>
    <w:p w:rsidR="00B80B01" w:rsidRPr="00223BCA" w:rsidRDefault="00223BCA" w:rsidP="00223BCA">
      <w:pPr>
        <w:jc w:val="both"/>
        <w:rPr>
          <w:rFonts w:ascii="Times New Roman" w:hAnsi="Times New Roman"/>
          <w:sz w:val="24"/>
          <w:szCs w:val="24"/>
        </w:rPr>
      </w:pPr>
      <w:r>
        <w:rPr>
          <w:rFonts w:ascii="Times New Roman" w:hAnsi="Times New Roman"/>
          <w:sz w:val="24"/>
          <w:szCs w:val="24"/>
          <w:lang w:val="sr-Cyrl-CS"/>
        </w:rPr>
        <w:t xml:space="preserve">           -</w:t>
      </w:r>
      <w:r w:rsidR="00B80B01" w:rsidRPr="00223BCA">
        <w:rPr>
          <w:rFonts w:ascii="Times New Roman" w:hAnsi="Times New Roman"/>
          <w:sz w:val="24"/>
          <w:szCs w:val="24"/>
        </w:rPr>
        <w:t>активно учешће на научним и стручним скуповима, семинарима и манифестацијама и организовање сличних активности на простору резервата Увац,</w:t>
      </w:r>
    </w:p>
    <w:p w:rsidR="00B80B01" w:rsidRPr="00223BCA" w:rsidRDefault="00223BCA" w:rsidP="00223BCA">
      <w:pPr>
        <w:jc w:val="both"/>
        <w:rPr>
          <w:rFonts w:ascii="Times New Roman" w:hAnsi="Times New Roman"/>
          <w:sz w:val="24"/>
          <w:szCs w:val="24"/>
        </w:rPr>
      </w:pPr>
      <w:r>
        <w:rPr>
          <w:rFonts w:ascii="Times New Roman" w:hAnsi="Times New Roman"/>
          <w:sz w:val="24"/>
          <w:szCs w:val="24"/>
          <w:lang w:val="sr-Cyrl-CS"/>
        </w:rPr>
        <w:t xml:space="preserve">          -</w:t>
      </w:r>
      <w:r w:rsidR="00B80B01" w:rsidRPr="00223BCA">
        <w:rPr>
          <w:rFonts w:ascii="Times New Roman" w:hAnsi="Times New Roman"/>
          <w:sz w:val="24"/>
          <w:szCs w:val="24"/>
        </w:rPr>
        <w:t>пружање логистичке подршке разним продукцијским кућама за снимање популарних, едукативних, образовних и научних филмова,</w:t>
      </w:r>
    </w:p>
    <w:p w:rsidR="00B80B01" w:rsidRPr="00223BCA" w:rsidRDefault="00B80B01" w:rsidP="00223BCA">
      <w:pPr>
        <w:jc w:val="both"/>
        <w:rPr>
          <w:rFonts w:ascii="Times New Roman" w:hAnsi="Times New Roman"/>
          <w:sz w:val="24"/>
          <w:szCs w:val="24"/>
        </w:rPr>
      </w:pPr>
      <w:r w:rsidRPr="00223BCA">
        <w:rPr>
          <w:rFonts w:ascii="Times New Roman" w:hAnsi="Times New Roman"/>
          <w:sz w:val="24"/>
          <w:szCs w:val="24"/>
        </w:rPr>
        <w:t>штампање проспеката, билтена, приручника, упутстава и других публикација,</w:t>
      </w:r>
    </w:p>
    <w:p w:rsidR="00B80B01" w:rsidRPr="00223BCA" w:rsidRDefault="00B80B01" w:rsidP="00223BCA">
      <w:pPr>
        <w:jc w:val="both"/>
        <w:rPr>
          <w:rFonts w:ascii="Times New Roman" w:hAnsi="Times New Roman"/>
          <w:sz w:val="24"/>
          <w:szCs w:val="24"/>
        </w:rPr>
      </w:pPr>
      <w:r w:rsidRPr="00223BCA">
        <w:rPr>
          <w:rFonts w:ascii="Times New Roman" w:hAnsi="Times New Roman"/>
          <w:sz w:val="24"/>
          <w:szCs w:val="24"/>
        </w:rPr>
        <w:t>учешће на сајмовима туризма, екологије,</w:t>
      </w:r>
      <w:r w:rsidR="00AE0A81" w:rsidRPr="00223BCA">
        <w:rPr>
          <w:rFonts w:ascii="Times New Roman" w:hAnsi="Times New Roman"/>
          <w:sz w:val="24"/>
          <w:szCs w:val="24"/>
        </w:rPr>
        <w:t xml:space="preserve"> </w:t>
      </w:r>
      <w:r w:rsidRPr="00223BCA">
        <w:rPr>
          <w:rFonts w:ascii="Times New Roman" w:hAnsi="Times New Roman"/>
          <w:sz w:val="24"/>
          <w:szCs w:val="24"/>
        </w:rPr>
        <w:t>локалним и регионалним манифестацијама и др.</w:t>
      </w:r>
    </w:p>
    <w:p w:rsidR="00B80B01" w:rsidRPr="00223BCA" w:rsidRDefault="00B80B01" w:rsidP="00223BCA">
      <w:pPr>
        <w:jc w:val="both"/>
        <w:rPr>
          <w:rFonts w:ascii="Times New Roman" w:hAnsi="Times New Roman"/>
          <w:sz w:val="24"/>
          <w:szCs w:val="24"/>
          <w:lang w:val="sr-Cyrl-CS"/>
        </w:rPr>
      </w:pPr>
    </w:p>
    <w:p w:rsidR="00B80B01" w:rsidRPr="00223BCA" w:rsidRDefault="00B80B01" w:rsidP="00223BCA">
      <w:pPr>
        <w:jc w:val="both"/>
        <w:rPr>
          <w:rFonts w:ascii="Times New Roman" w:eastAsia="Times New Roman" w:hAnsi="Times New Roman"/>
          <w:sz w:val="24"/>
          <w:szCs w:val="24"/>
          <w:lang w:val="sr-Cyrl-CS"/>
        </w:rPr>
      </w:pPr>
      <w:r w:rsidRPr="00223BCA">
        <w:rPr>
          <w:rFonts w:ascii="Times New Roman" w:eastAsia="Times New Roman" w:hAnsi="Times New Roman"/>
          <w:sz w:val="24"/>
          <w:szCs w:val="24"/>
          <w:lang w:val="sr-Cyrl-CS"/>
        </w:rPr>
        <w:t>Ре</w:t>
      </w:r>
      <w:r w:rsidR="00BE4E46" w:rsidRPr="00223BCA">
        <w:rPr>
          <w:rFonts w:ascii="Times New Roman" w:eastAsia="Times New Roman" w:hAnsi="Times New Roman"/>
          <w:sz w:val="24"/>
          <w:szCs w:val="24"/>
          <w:lang w:val="sr-Cyrl-CS"/>
        </w:rPr>
        <w:t>зерват Увац д.о.о. се током 2019</w:t>
      </w:r>
      <w:r w:rsidRPr="00223BCA">
        <w:rPr>
          <w:rFonts w:ascii="Times New Roman" w:eastAsia="Times New Roman" w:hAnsi="Times New Roman"/>
          <w:sz w:val="24"/>
          <w:szCs w:val="24"/>
          <w:lang w:val="sr-Cyrl-CS"/>
        </w:rPr>
        <w:t xml:space="preserve">. </w:t>
      </w:r>
      <w:r w:rsidRPr="00223BCA">
        <w:rPr>
          <w:rFonts w:ascii="Times New Roman" w:eastAsia="Times New Roman" w:hAnsi="Times New Roman"/>
          <w:sz w:val="24"/>
          <w:szCs w:val="24"/>
        </w:rPr>
        <w:t>г</w:t>
      </w:r>
      <w:r w:rsidRPr="00223BCA">
        <w:rPr>
          <w:rFonts w:ascii="Times New Roman" w:eastAsia="Times New Roman" w:hAnsi="Times New Roman"/>
          <w:sz w:val="24"/>
          <w:szCs w:val="24"/>
          <w:lang w:val="sr-Cyrl-CS"/>
        </w:rPr>
        <w:t>одине</w:t>
      </w:r>
      <w:r w:rsidRPr="00223BCA">
        <w:rPr>
          <w:rFonts w:ascii="Times New Roman" w:eastAsia="Times New Roman" w:hAnsi="Times New Roman"/>
          <w:sz w:val="24"/>
          <w:szCs w:val="24"/>
        </w:rPr>
        <w:t xml:space="preserve"> трудио да на што бољи начин </w:t>
      </w:r>
      <w:r w:rsidRPr="00223BCA">
        <w:rPr>
          <w:rFonts w:ascii="Times New Roman" w:eastAsia="Times New Roman" w:hAnsi="Times New Roman"/>
          <w:sz w:val="24"/>
          <w:szCs w:val="24"/>
          <w:lang w:val="sr-Cyrl-CS"/>
        </w:rPr>
        <w:t xml:space="preserve">прикаже основне вредности </w:t>
      </w:r>
      <w:r w:rsidRPr="00223BCA">
        <w:rPr>
          <w:rFonts w:ascii="Times New Roman" w:hAnsi="Times New Roman"/>
          <w:sz w:val="24"/>
          <w:szCs w:val="24"/>
        </w:rPr>
        <w:t>Специјално</w:t>
      </w:r>
      <w:r w:rsidRPr="00223BCA">
        <w:rPr>
          <w:rFonts w:ascii="Times New Roman" w:hAnsi="Times New Roman"/>
          <w:sz w:val="24"/>
          <w:szCs w:val="24"/>
          <w:lang w:val="sr-Cyrl-CS"/>
        </w:rPr>
        <w:t>г</w:t>
      </w:r>
      <w:r w:rsidRPr="00223BCA">
        <w:rPr>
          <w:rFonts w:ascii="Times New Roman" w:hAnsi="Times New Roman"/>
          <w:sz w:val="24"/>
          <w:szCs w:val="24"/>
        </w:rPr>
        <w:t xml:space="preserve"> резерват</w:t>
      </w:r>
      <w:r w:rsidRPr="00223BCA">
        <w:rPr>
          <w:rFonts w:ascii="Times New Roman" w:hAnsi="Times New Roman"/>
          <w:sz w:val="24"/>
          <w:szCs w:val="24"/>
          <w:lang w:val="sr-Cyrl-CS"/>
        </w:rPr>
        <w:t>а</w:t>
      </w:r>
      <w:r w:rsidRPr="00223BCA">
        <w:rPr>
          <w:rFonts w:ascii="Times New Roman" w:hAnsi="Times New Roman"/>
          <w:sz w:val="24"/>
          <w:szCs w:val="24"/>
        </w:rPr>
        <w:t xml:space="preserve"> природе „Увац“</w:t>
      </w:r>
      <w:r w:rsidRPr="00223BCA">
        <w:rPr>
          <w:rFonts w:ascii="Times New Roman" w:eastAsia="Times New Roman" w:hAnsi="Times New Roman"/>
          <w:sz w:val="24"/>
          <w:szCs w:val="24"/>
          <w:lang w:val="sr-Cyrl-CS"/>
        </w:rPr>
        <w:t>, на темељима одрживог коришћења вредности заштићеног подручја, посебно афирмишући научно - истраживачки и образовни рад, као и рекреативни и еколошки приступ развоју туризма.</w:t>
      </w:r>
    </w:p>
    <w:p w:rsidR="00223BCA" w:rsidRPr="00223BCA" w:rsidRDefault="00223BCA" w:rsidP="00223BCA">
      <w:pPr>
        <w:jc w:val="both"/>
        <w:rPr>
          <w:rFonts w:ascii="Times New Roman" w:eastAsia="Times New Roman" w:hAnsi="Times New Roman"/>
          <w:sz w:val="24"/>
          <w:szCs w:val="24"/>
          <w:lang w:val="sr-Cyrl-CS"/>
        </w:rPr>
      </w:pPr>
    </w:p>
    <w:p w:rsidR="00B80B01" w:rsidRPr="00223BCA" w:rsidRDefault="00B80B01" w:rsidP="00223BCA">
      <w:pPr>
        <w:jc w:val="both"/>
        <w:rPr>
          <w:rFonts w:ascii="Times New Roman" w:eastAsia="Times New Roman" w:hAnsi="Times New Roman"/>
          <w:sz w:val="24"/>
          <w:szCs w:val="24"/>
          <w:lang w:val="sr-Cyrl-CS"/>
        </w:rPr>
      </w:pPr>
      <w:r w:rsidRPr="00223BCA">
        <w:rPr>
          <w:rFonts w:ascii="Times New Roman" w:eastAsia="Times New Roman" w:hAnsi="Times New Roman"/>
          <w:sz w:val="24"/>
          <w:szCs w:val="24"/>
          <w:lang w:val="sr-Cyrl-CS"/>
        </w:rPr>
        <w:t>Такође, штампали смо улазнице за посетиоце, са атрактивним фотографијама на ''предњој'' страни, и са основним режимима понашања у резервату на ''полеђини'' улазнице. Свакако, штампали смо и дозволе за рекреативни риболов – исте је радио Завод за израду новчаница и кованог новца, који послује при Народној банци Србије.</w:t>
      </w:r>
    </w:p>
    <w:p w:rsidR="00223BCA" w:rsidRPr="00223BCA" w:rsidRDefault="00223BCA" w:rsidP="00223BCA">
      <w:pPr>
        <w:jc w:val="both"/>
        <w:rPr>
          <w:rFonts w:ascii="Times New Roman" w:eastAsia="Times New Roman" w:hAnsi="Times New Roman"/>
          <w:sz w:val="24"/>
          <w:szCs w:val="24"/>
          <w:lang w:val="sr-Cyrl-CS"/>
        </w:rPr>
      </w:pPr>
    </w:p>
    <w:p w:rsidR="00BE4E46" w:rsidRPr="00223BCA" w:rsidRDefault="00B80B01" w:rsidP="00223BCA">
      <w:pPr>
        <w:jc w:val="both"/>
        <w:rPr>
          <w:rFonts w:ascii="Times New Roman" w:eastAsia="Times New Roman" w:hAnsi="Times New Roman"/>
          <w:sz w:val="24"/>
          <w:szCs w:val="24"/>
          <w:lang w:val="sr-Cyrl-CS"/>
        </w:rPr>
      </w:pPr>
      <w:r w:rsidRPr="00223BCA">
        <w:rPr>
          <w:rFonts w:ascii="Times New Roman" w:eastAsia="Times New Roman" w:hAnsi="Times New Roman"/>
          <w:sz w:val="24"/>
          <w:szCs w:val="24"/>
          <w:lang w:val="sr-Cyrl-CS"/>
        </w:rPr>
        <w:t xml:space="preserve">Резерват Увац д.о.о. је плаћао закуп домена за интернет сајт: </w:t>
      </w:r>
      <w:hyperlink r:id="rId11" w:history="1">
        <w:r w:rsidRPr="00223BCA">
          <w:rPr>
            <w:rFonts w:ascii="Times New Roman" w:eastAsia="Times New Roman" w:hAnsi="Times New Roman"/>
            <w:color w:val="0000FF"/>
            <w:sz w:val="24"/>
            <w:szCs w:val="24"/>
            <w:u w:val="single"/>
          </w:rPr>
          <w:t>www.uvac.org.rs</w:t>
        </w:r>
      </w:hyperlink>
      <w:r w:rsidRPr="00223BCA">
        <w:rPr>
          <w:rFonts w:ascii="Times New Roman" w:eastAsia="Times New Roman" w:hAnsi="Times New Roman"/>
          <w:sz w:val="24"/>
          <w:szCs w:val="24"/>
        </w:rPr>
        <w:t xml:space="preserve">.  </w:t>
      </w:r>
      <w:r w:rsidR="00BE4E46" w:rsidRPr="00223BCA">
        <w:rPr>
          <w:rFonts w:ascii="Times New Roman" w:eastAsia="Times New Roman" w:hAnsi="Times New Roman"/>
          <w:sz w:val="24"/>
          <w:szCs w:val="24"/>
        </w:rPr>
        <w:t xml:space="preserve">Представници </w:t>
      </w:r>
      <w:r w:rsidR="00BE4E46" w:rsidRPr="00223BCA">
        <w:rPr>
          <w:rFonts w:ascii="Times New Roman" w:eastAsia="Times New Roman" w:hAnsi="Times New Roman"/>
          <w:sz w:val="24"/>
          <w:szCs w:val="24"/>
          <w:lang w:val="sr-Cyrl-CS"/>
        </w:rPr>
        <w:t xml:space="preserve">Резерват Увац д.о.о. су у фебруару 2019. године посетили Сајам туризма у Београду. На великом промотивном штанду Туристичке регије ''Западна Србија'', промовисане су вредности и лепоте и Специјалног резервата природе ''Увац''. </w:t>
      </w:r>
    </w:p>
    <w:p w:rsidR="00223BCA" w:rsidRPr="00223BCA" w:rsidRDefault="00223BCA" w:rsidP="00223BCA">
      <w:pPr>
        <w:jc w:val="both"/>
        <w:rPr>
          <w:rFonts w:ascii="Times New Roman" w:eastAsia="Times New Roman" w:hAnsi="Times New Roman"/>
          <w:sz w:val="24"/>
          <w:szCs w:val="24"/>
          <w:lang w:val="sr-Cyrl-CS"/>
        </w:rPr>
      </w:pPr>
    </w:p>
    <w:p w:rsidR="00B80B01" w:rsidRPr="00223BCA" w:rsidRDefault="00B80B01" w:rsidP="00223BCA">
      <w:pPr>
        <w:jc w:val="both"/>
        <w:rPr>
          <w:rFonts w:ascii="Times New Roman" w:eastAsia="Times New Roman" w:hAnsi="Times New Roman"/>
          <w:sz w:val="24"/>
          <w:szCs w:val="24"/>
          <w:lang w:val="sr-Cyrl-CS"/>
        </w:rPr>
      </w:pPr>
      <w:r w:rsidRPr="00223BCA">
        <w:rPr>
          <w:rFonts w:ascii="Times New Roman" w:eastAsia="Times New Roman" w:hAnsi="Times New Roman"/>
          <w:sz w:val="24"/>
          <w:szCs w:val="24"/>
          <w:lang w:val="sr-Cyrl-CS"/>
        </w:rPr>
        <w:t xml:space="preserve">Такође, </w:t>
      </w:r>
      <w:r w:rsidR="00BE4E46" w:rsidRPr="00223BCA">
        <w:rPr>
          <w:rFonts w:ascii="Times New Roman" w:eastAsia="Times New Roman" w:hAnsi="Times New Roman"/>
          <w:sz w:val="24"/>
          <w:szCs w:val="24"/>
          <w:lang w:val="sr-Cyrl-CS"/>
        </w:rPr>
        <w:t>представници Друштва су крајем августа</w:t>
      </w:r>
      <w:r w:rsidRPr="00223BCA">
        <w:rPr>
          <w:rFonts w:ascii="Times New Roman" w:eastAsia="Times New Roman" w:hAnsi="Times New Roman"/>
          <w:sz w:val="24"/>
          <w:szCs w:val="24"/>
          <w:lang w:val="sr-Cyrl-CS"/>
        </w:rPr>
        <w:t>, а на позив директора канцеларије Завода за за</w:t>
      </w:r>
      <w:r w:rsidR="00BE4E46" w:rsidRPr="00223BCA">
        <w:rPr>
          <w:rFonts w:ascii="Times New Roman" w:eastAsia="Times New Roman" w:hAnsi="Times New Roman"/>
          <w:sz w:val="24"/>
          <w:szCs w:val="24"/>
          <w:lang w:val="sr-Cyrl-CS"/>
        </w:rPr>
        <w:t>штиту природе из Ниша учествовали</w:t>
      </w:r>
      <w:r w:rsidRPr="00223BCA">
        <w:rPr>
          <w:rFonts w:ascii="Times New Roman" w:eastAsia="Times New Roman" w:hAnsi="Times New Roman"/>
          <w:sz w:val="24"/>
          <w:szCs w:val="24"/>
          <w:lang w:val="sr-Cyrl-CS"/>
        </w:rPr>
        <w:t xml:space="preserve"> на </w:t>
      </w:r>
      <w:r w:rsidRPr="00223BCA">
        <w:rPr>
          <w:rFonts w:ascii="Times New Roman" w:eastAsia="Times New Roman" w:hAnsi="Times New Roman"/>
          <w:sz w:val="24"/>
          <w:szCs w:val="24"/>
        </w:rPr>
        <w:t>Nisville Jaz</w:t>
      </w:r>
      <w:r w:rsidR="00BE4E46" w:rsidRPr="00223BCA">
        <w:rPr>
          <w:rFonts w:ascii="Times New Roman" w:eastAsia="Times New Roman" w:hAnsi="Times New Roman"/>
          <w:sz w:val="24"/>
          <w:szCs w:val="24"/>
        </w:rPr>
        <w:t>z Festival-у</w:t>
      </w:r>
      <w:r w:rsidR="00BE4E46" w:rsidRPr="00223BCA">
        <w:rPr>
          <w:rFonts w:ascii="Times New Roman" w:eastAsia="Times New Roman" w:hAnsi="Times New Roman"/>
          <w:sz w:val="24"/>
          <w:szCs w:val="24"/>
          <w:lang w:val="sr-Cyrl-CS"/>
        </w:rPr>
        <w:t>. На заједничком штанду,</w:t>
      </w:r>
      <w:r w:rsidRPr="00223BCA">
        <w:rPr>
          <w:rFonts w:ascii="Times New Roman" w:eastAsia="Times New Roman" w:hAnsi="Times New Roman"/>
          <w:sz w:val="24"/>
          <w:szCs w:val="24"/>
        </w:rPr>
        <w:t xml:space="preserve"> бројним посетиоцима</w:t>
      </w:r>
      <w:r w:rsidR="00BE4E46" w:rsidRPr="00223BCA">
        <w:rPr>
          <w:rFonts w:ascii="Times New Roman" w:eastAsia="Times New Roman" w:hAnsi="Times New Roman"/>
          <w:sz w:val="24"/>
          <w:szCs w:val="24"/>
          <w:lang w:val="sr-Cyrl-CS"/>
        </w:rPr>
        <w:t xml:space="preserve"> је </w:t>
      </w:r>
      <w:r w:rsidRPr="00223BCA">
        <w:rPr>
          <w:rFonts w:ascii="Times New Roman" w:eastAsia="Times New Roman" w:hAnsi="Times New Roman"/>
          <w:sz w:val="24"/>
          <w:szCs w:val="24"/>
        </w:rPr>
        <w:t xml:space="preserve"> </w:t>
      </w:r>
      <w:r w:rsidR="00BE4E46" w:rsidRPr="00223BCA">
        <w:rPr>
          <w:rFonts w:ascii="Times New Roman" w:eastAsia="Times New Roman" w:hAnsi="Times New Roman"/>
          <w:sz w:val="24"/>
          <w:szCs w:val="24"/>
          <w:lang w:val="sr-Cyrl-CS"/>
        </w:rPr>
        <w:t>подељен</w:t>
      </w:r>
      <w:r w:rsidRPr="00223BCA">
        <w:rPr>
          <w:rFonts w:ascii="Times New Roman" w:eastAsia="Times New Roman" w:hAnsi="Times New Roman"/>
          <w:sz w:val="24"/>
          <w:szCs w:val="24"/>
          <w:lang w:val="sr-Cyrl-CS"/>
        </w:rPr>
        <w:t xml:space="preserve"> </w:t>
      </w:r>
      <w:r w:rsidR="00BE4E46" w:rsidRPr="00223BCA">
        <w:rPr>
          <w:rFonts w:ascii="Times New Roman" w:eastAsia="Times New Roman" w:hAnsi="Times New Roman"/>
          <w:sz w:val="24"/>
          <w:szCs w:val="24"/>
        </w:rPr>
        <w:t xml:space="preserve"> промо материјал</w:t>
      </w:r>
      <w:r w:rsidRPr="00223BCA">
        <w:rPr>
          <w:rFonts w:ascii="Times New Roman" w:eastAsia="Times New Roman" w:hAnsi="Times New Roman"/>
          <w:sz w:val="24"/>
          <w:szCs w:val="24"/>
        </w:rPr>
        <w:t xml:space="preserve">. </w:t>
      </w:r>
    </w:p>
    <w:p w:rsidR="00B80B01" w:rsidRPr="00223BCA" w:rsidRDefault="00B80B01" w:rsidP="00223BCA">
      <w:pPr>
        <w:jc w:val="both"/>
        <w:rPr>
          <w:rFonts w:ascii="Times New Roman" w:hAnsi="Times New Roman"/>
          <w:color w:val="00B0F0"/>
          <w:sz w:val="24"/>
          <w:szCs w:val="24"/>
          <w:lang w:val="sr-Cyrl-CS"/>
        </w:rPr>
      </w:pPr>
    </w:p>
    <w:p w:rsidR="00223BCA" w:rsidRDefault="00223BCA" w:rsidP="008C6031">
      <w:pPr>
        <w:ind w:left="720"/>
        <w:jc w:val="center"/>
        <w:rPr>
          <w:rFonts w:cs="Calibri"/>
          <w:b/>
          <w:lang w:val="sr-Cyrl-CS"/>
        </w:rPr>
      </w:pPr>
    </w:p>
    <w:p w:rsidR="00B80B01" w:rsidRPr="00223BCA" w:rsidRDefault="008C6031" w:rsidP="008C6031">
      <w:pPr>
        <w:ind w:left="720"/>
        <w:jc w:val="center"/>
        <w:rPr>
          <w:rFonts w:ascii="Times New Roman" w:hAnsi="Times New Roman"/>
          <w:b/>
          <w:sz w:val="28"/>
          <w:szCs w:val="28"/>
          <w:lang w:val="sr-Cyrl-CS"/>
        </w:rPr>
      </w:pPr>
      <w:r w:rsidRPr="00223BCA">
        <w:rPr>
          <w:rFonts w:ascii="Times New Roman" w:hAnsi="Times New Roman"/>
          <w:b/>
          <w:sz w:val="28"/>
          <w:szCs w:val="28"/>
          <w:lang w:val="sr-Cyrl-CS"/>
        </w:rPr>
        <w:t>Сарадња</w:t>
      </w:r>
    </w:p>
    <w:p w:rsidR="00B80B01" w:rsidRPr="00B80B01" w:rsidRDefault="00B80B01" w:rsidP="00AC3420">
      <w:pPr>
        <w:ind w:left="720"/>
        <w:jc w:val="both"/>
        <w:rPr>
          <w:rFonts w:cs="Calibri"/>
          <w:lang w:val="sr-Cyrl-CS"/>
        </w:rPr>
      </w:pPr>
    </w:p>
    <w:p w:rsidR="00B57687" w:rsidRPr="00223BCA" w:rsidRDefault="00B80B01" w:rsidP="00B57687">
      <w:pPr>
        <w:ind w:firstLine="720"/>
        <w:jc w:val="both"/>
        <w:rPr>
          <w:rFonts w:ascii="Times New Roman" w:hAnsi="Times New Roman"/>
          <w:sz w:val="24"/>
          <w:szCs w:val="24"/>
          <w:lang w:val="ru-RU"/>
        </w:rPr>
      </w:pPr>
      <w:r w:rsidRPr="00223BCA">
        <w:rPr>
          <w:rFonts w:ascii="Times New Roman" w:hAnsi="Times New Roman"/>
          <w:sz w:val="24"/>
          <w:szCs w:val="24"/>
          <w:lang w:val="sr-Cyrl-CS"/>
        </w:rPr>
        <w:t xml:space="preserve"> У оквиру </w:t>
      </w:r>
      <w:r w:rsidR="00B57687" w:rsidRPr="00223BCA">
        <w:rPr>
          <w:rFonts w:ascii="Times New Roman" w:hAnsi="Times New Roman"/>
          <w:sz w:val="24"/>
          <w:szCs w:val="24"/>
          <w:lang w:val="sr-Cyrl-CS"/>
        </w:rPr>
        <w:t xml:space="preserve">активности </w:t>
      </w:r>
      <w:r w:rsidRPr="00223BCA">
        <w:rPr>
          <w:rFonts w:ascii="Times New Roman" w:hAnsi="Times New Roman"/>
          <w:sz w:val="24"/>
          <w:szCs w:val="24"/>
          <w:lang w:val="sr-Cyrl-CS"/>
        </w:rPr>
        <w:t>сарадње</w:t>
      </w:r>
      <w:r w:rsidR="00B57687" w:rsidRPr="00223BCA">
        <w:rPr>
          <w:rFonts w:ascii="Times New Roman" w:hAnsi="Times New Roman"/>
          <w:sz w:val="24"/>
          <w:szCs w:val="24"/>
          <w:lang w:val="sr-Cyrl-CS"/>
        </w:rPr>
        <w:t xml:space="preserve">, </w:t>
      </w:r>
      <w:r w:rsidR="00AC3420" w:rsidRPr="00223BCA">
        <w:rPr>
          <w:rFonts w:ascii="Times New Roman" w:hAnsi="Times New Roman"/>
          <w:sz w:val="24"/>
          <w:szCs w:val="24"/>
          <w:lang w:val="sr-Cyrl-CS"/>
        </w:rPr>
        <w:t xml:space="preserve">настављена </w:t>
      </w:r>
      <w:r w:rsidR="00B57687" w:rsidRPr="00223BCA">
        <w:rPr>
          <w:rFonts w:ascii="Times New Roman" w:hAnsi="Times New Roman"/>
          <w:sz w:val="24"/>
          <w:szCs w:val="24"/>
          <w:lang w:val="sr-Cyrl-CS"/>
        </w:rPr>
        <w:t xml:space="preserve">је </w:t>
      </w:r>
      <w:r w:rsidR="00AC3420" w:rsidRPr="00223BCA">
        <w:rPr>
          <w:rFonts w:ascii="Times New Roman" w:hAnsi="Times New Roman"/>
          <w:sz w:val="24"/>
          <w:szCs w:val="24"/>
          <w:lang w:val="sr-Cyrl-CS"/>
        </w:rPr>
        <w:t xml:space="preserve">и унапређује </w:t>
      </w:r>
      <w:r w:rsidR="00B57687" w:rsidRPr="00223BCA">
        <w:rPr>
          <w:rFonts w:ascii="Times New Roman" w:hAnsi="Times New Roman"/>
          <w:sz w:val="24"/>
          <w:szCs w:val="24"/>
          <w:lang w:val="sr-Cyrl-CS"/>
        </w:rPr>
        <w:t xml:space="preserve">се сарадња </w:t>
      </w:r>
      <w:r w:rsidR="00B57687" w:rsidRPr="00223BCA">
        <w:rPr>
          <w:rFonts w:ascii="Times New Roman" w:hAnsi="Times New Roman"/>
          <w:sz w:val="24"/>
          <w:szCs w:val="24"/>
          <w:lang w:val="ru-RU"/>
        </w:rPr>
        <w:t>организацијама спортских и рекреативних риболоваца, односно са корисницима суседних рибарских подручја</w:t>
      </w:r>
      <w:r w:rsidR="00B57687" w:rsidRPr="00223BCA">
        <w:rPr>
          <w:rFonts w:ascii="Times New Roman" w:hAnsi="Times New Roman"/>
          <w:sz w:val="24"/>
          <w:szCs w:val="24"/>
        </w:rPr>
        <w:t>,</w:t>
      </w:r>
      <w:r w:rsidR="00B57687" w:rsidRPr="00223BCA">
        <w:rPr>
          <w:rFonts w:ascii="Times New Roman" w:hAnsi="Times New Roman"/>
          <w:sz w:val="24"/>
          <w:szCs w:val="24"/>
          <w:lang w:val="ru-RU"/>
        </w:rPr>
        <w:t xml:space="preserve"> сарадња са ловачким удружењима, али и сарадња са свим другим невладим организацијама које се баве питањима заштите и унапређења животне средине, одрживог развоја, обновљивих извора енергије, сеоског туризма и слично. Сарадници и у 2019. години били су: Фонд за заштиту птица грабљивица из Београда, Друштво за заштиту и проучавање птица Србије из Новог Сада, ''Чувари природе'' из Пожеге, Друштво љубитеља птица и природе ''Сове на опрезу'' из Чачка, </w:t>
      </w:r>
      <w:r w:rsidR="00B57687" w:rsidRPr="00223BCA">
        <w:rPr>
          <w:rFonts w:ascii="Times New Roman" w:hAnsi="Times New Roman"/>
          <w:sz w:val="24"/>
          <w:szCs w:val="24"/>
        </w:rPr>
        <w:t xml:space="preserve">Wild Serbia из Ваљева, </w:t>
      </w:r>
      <w:r w:rsidR="00B57687" w:rsidRPr="00223BCA">
        <w:rPr>
          <w:rFonts w:ascii="Times New Roman" w:hAnsi="Times New Roman"/>
          <w:sz w:val="24"/>
          <w:szCs w:val="24"/>
          <w:lang w:val="ru-RU"/>
        </w:rPr>
        <w:t>Одбранимо реке Старе планине</w:t>
      </w:r>
      <w:r w:rsidR="00B57687" w:rsidRPr="00223BCA">
        <w:rPr>
          <w:rFonts w:ascii="Times New Roman" w:hAnsi="Times New Roman"/>
          <w:sz w:val="24"/>
          <w:szCs w:val="24"/>
        </w:rPr>
        <w:t>, Стара Рашка,  итд</w:t>
      </w:r>
      <w:r w:rsidR="00B57687" w:rsidRPr="00223BCA">
        <w:rPr>
          <w:rFonts w:ascii="Times New Roman" w:hAnsi="Times New Roman"/>
          <w:sz w:val="24"/>
          <w:szCs w:val="24"/>
          <w:lang w:val="ru-RU"/>
        </w:rPr>
        <w:t xml:space="preserve">. </w:t>
      </w:r>
    </w:p>
    <w:p w:rsidR="00DE487D" w:rsidRPr="00223BCA" w:rsidRDefault="00AC3420" w:rsidP="0087266F">
      <w:pPr>
        <w:ind w:firstLine="360"/>
        <w:jc w:val="both"/>
        <w:rPr>
          <w:rFonts w:ascii="Times New Roman" w:hAnsi="Times New Roman"/>
          <w:color w:val="76923C" w:themeColor="accent3" w:themeShade="BF"/>
          <w:sz w:val="28"/>
          <w:szCs w:val="28"/>
        </w:rPr>
      </w:pPr>
      <w:r w:rsidRPr="00223BCA">
        <w:rPr>
          <w:rFonts w:ascii="Times New Roman" w:hAnsi="Times New Roman"/>
          <w:sz w:val="24"/>
          <w:szCs w:val="24"/>
          <w:lang w:val="sr-Cyrl-CS"/>
        </w:rPr>
        <w:t>Туристичко спортски центар Златар из Нове Вароши је за обављање разних туристичко</w:t>
      </w:r>
      <w:r w:rsidR="00452075" w:rsidRPr="00223BCA">
        <w:rPr>
          <w:rFonts w:ascii="Times New Roman" w:hAnsi="Times New Roman"/>
          <w:sz w:val="24"/>
          <w:szCs w:val="24"/>
          <w:lang w:val="sr-Cyrl-CS"/>
        </w:rPr>
        <w:t>-</w:t>
      </w:r>
      <w:r w:rsidRPr="00223BCA">
        <w:rPr>
          <w:rFonts w:ascii="Times New Roman" w:hAnsi="Times New Roman"/>
          <w:sz w:val="24"/>
          <w:szCs w:val="24"/>
          <w:lang w:val="sr-Cyrl-CS"/>
        </w:rPr>
        <w:t>спортских манифестација</w:t>
      </w:r>
      <w:r w:rsidR="00452075" w:rsidRPr="00223BCA">
        <w:rPr>
          <w:rFonts w:ascii="Times New Roman" w:hAnsi="Times New Roman"/>
          <w:sz w:val="24"/>
          <w:szCs w:val="24"/>
          <w:lang w:val="sr-Cyrl-CS"/>
        </w:rPr>
        <w:t xml:space="preserve"> (</w:t>
      </w:r>
      <w:r w:rsidRPr="00223BCA">
        <w:rPr>
          <w:rFonts w:ascii="Times New Roman" w:hAnsi="Times New Roman"/>
          <w:sz w:val="24"/>
          <w:szCs w:val="24"/>
          <w:lang w:val="sr-Cyrl-CS"/>
        </w:rPr>
        <w:t>Златарфест, одржава</w:t>
      </w:r>
      <w:r w:rsidR="00452075" w:rsidRPr="00223BCA">
        <w:rPr>
          <w:rFonts w:ascii="Times New Roman" w:hAnsi="Times New Roman"/>
          <w:sz w:val="24"/>
          <w:szCs w:val="24"/>
          <w:lang w:val="sr-Cyrl-CS"/>
        </w:rPr>
        <w:t>ње регате на Златарском језеру, пливање за Богојављенски крст</w:t>
      </w:r>
      <w:r w:rsidRPr="00223BCA">
        <w:rPr>
          <w:rFonts w:ascii="Times New Roman" w:hAnsi="Times New Roman"/>
          <w:sz w:val="24"/>
          <w:szCs w:val="24"/>
          <w:lang w:val="sr-Cyrl-CS"/>
        </w:rPr>
        <w:t>) тражио и добио подршку од управљача зашти</w:t>
      </w:r>
      <w:r w:rsidR="00B57687" w:rsidRPr="00223BCA">
        <w:rPr>
          <w:rFonts w:ascii="Times New Roman" w:hAnsi="Times New Roman"/>
          <w:sz w:val="24"/>
          <w:szCs w:val="24"/>
          <w:lang w:val="sr-Cyrl-CS"/>
        </w:rPr>
        <w:t>ћеног природног добра</w:t>
      </w:r>
      <w:r w:rsidR="00B57687" w:rsidRPr="00223BCA">
        <w:rPr>
          <w:rFonts w:ascii="Times New Roman" w:hAnsi="Times New Roman"/>
          <w:sz w:val="28"/>
          <w:szCs w:val="28"/>
          <w:lang w:val="sr-Cyrl-CS"/>
        </w:rPr>
        <w:t xml:space="preserve">. </w:t>
      </w:r>
    </w:p>
    <w:p w:rsidR="0087266F" w:rsidRPr="0087266F" w:rsidRDefault="0087266F" w:rsidP="0087266F">
      <w:pPr>
        <w:ind w:firstLine="360"/>
        <w:jc w:val="both"/>
        <w:rPr>
          <w:rFonts w:cs="Calibri"/>
          <w:b/>
        </w:rPr>
      </w:pPr>
    </w:p>
    <w:p w:rsidR="00584B93" w:rsidRPr="008949DA" w:rsidRDefault="00584B93" w:rsidP="00AC3420">
      <w:pPr>
        <w:ind w:firstLine="360"/>
        <w:jc w:val="both"/>
        <w:rPr>
          <w:rFonts w:asciiTheme="minorHAnsi" w:hAnsiTheme="minorHAnsi" w:cstheme="minorHAnsi"/>
          <w:color w:val="FF0000"/>
          <w:lang w:val="sr-Cyrl-CS"/>
        </w:rPr>
      </w:pPr>
    </w:p>
    <w:p w:rsidR="00340C9B" w:rsidRPr="00223BCA" w:rsidRDefault="00340C9B" w:rsidP="00340C9B">
      <w:pPr>
        <w:ind w:firstLine="720"/>
        <w:rPr>
          <w:rFonts w:ascii="Times New Roman" w:hAnsi="Times New Roman"/>
          <w:b/>
          <w:sz w:val="28"/>
          <w:szCs w:val="28"/>
          <w:lang w:val="sr-Cyrl-CS"/>
        </w:rPr>
      </w:pPr>
      <w:r>
        <w:rPr>
          <w:rFonts w:cs="Calibri"/>
          <w:lang w:val="sr-Cyrl-CS"/>
        </w:rPr>
        <w:t xml:space="preserve">                                           </w:t>
      </w:r>
      <w:r w:rsidRPr="00223BCA">
        <w:rPr>
          <w:rFonts w:cs="Calibri"/>
          <w:sz w:val="28"/>
          <w:szCs w:val="28"/>
          <w:lang w:val="sr-Cyrl-CS"/>
        </w:rPr>
        <w:t xml:space="preserve"> </w:t>
      </w:r>
      <w:r w:rsidRPr="00223BCA">
        <w:rPr>
          <w:rFonts w:ascii="Times New Roman" w:hAnsi="Times New Roman"/>
          <w:b/>
          <w:sz w:val="28"/>
          <w:szCs w:val="28"/>
          <w:lang w:val="sr-Cyrl-CS"/>
        </w:rPr>
        <w:t xml:space="preserve"> </w:t>
      </w:r>
      <w:r w:rsidR="00691823">
        <w:rPr>
          <w:rFonts w:ascii="Times New Roman" w:hAnsi="Times New Roman"/>
          <w:b/>
          <w:sz w:val="28"/>
          <w:szCs w:val="28"/>
          <w:lang w:val="sr-Cyrl-CS"/>
        </w:rPr>
        <w:t xml:space="preserve">                 </w:t>
      </w:r>
      <w:r w:rsidR="007B7949" w:rsidRPr="00223BCA">
        <w:rPr>
          <w:rFonts w:ascii="Times New Roman" w:hAnsi="Times New Roman"/>
          <w:b/>
          <w:sz w:val="28"/>
          <w:szCs w:val="28"/>
          <w:lang w:val="sr-Cyrl-CS"/>
        </w:rPr>
        <w:t>Посебни послови и задаци</w:t>
      </w:r>
    </w:p>
    <w:p w:rsidR="00340C9B" w:rsidRPr="00223BCA" w:rsidRDefault="00340C9B" w:rsidP="00340C9B">
      <w:pPr>
        <w:ind w:firstLine="720"/>
        <w:jc w:val="center"/>
        <w:rPr>
          <w:rFonts w:ascii="Times New Roman" w:hAnsi="Times New Roman"/>
          <w:b/>
          <w:sz w:val="24"/>
          <w:szCs w:val="24"/>
          <w:lang w:val="sr-Cyrl-CS"/>
        </w:rPr>
      </w:pPr>
    </w:p>
    <w:p w:rsidR="00340C9B" w:rsidRPr="00223BCA" w:rsidRDefault="00340C9B" w:rsidP="00223BCA">
      <w:pPr>
        <w:jc w:val="both"/>
        <w:rPr>
          <w:rFonts w:ascii="Times New Roman" w:hAnsi="Times New Roman"/>
          <w:sz w:val="24"/>
          <w:szCs w:val="24"/>
        </w:rPr>
      </w:pPr>
      <w:r w:rsidRPr="00223BCA">
        <w:rPr>
          <w:rFonts w:ascii="Times New Roman" w:hAnsi="Times New Roman"/>
          <w:sz w:val="24"/>
          <w:szCs w:val="24"/>
          <w:lang w:val="sr-Cyrl-CS"/>
        </w:rPr>
        <w:t xml:space="preserve">                      - </w:t>
      </w:r>
      <w:r w:rsidRPr="00223BCA">
        <w:rPr>
          <w:rFonts w:ascii="Times New Roman" w:hAnsi="Times New Roman"/>
          <w:i/>
          <w:sz w:val="24"/>
          <w:szCs w:val="24"/>
          <w:lang w:val="sr-Cyrl-CS"/>
        </w:rPr>
        <w:t xml:space="preserve">Противпожарна заштита </w:t>
      </w:r>
      <w:r w:rsidRPr="00223BCA">
        <w:rPr>
          <w:rFonts w:ascii="Times New Roman" w:hAnsi="Times New Roman"/>
          <w:sz w:val="24"/>
          <w:szCs w:val="24"/>
          <w:lang w:val="sr-Cyrl-CS"/>
        </w:rPr>
        <w:t xml:space="preserve">-  Резерват Увац д.о.о. </w:t>
      </w:r>
      <w:r w:rsidRPr="00223BCA">
        <w:rPr>
          <w:rFonts w:ascii="Times New Roman" w:hAnsi="Times New Roman"/>
          <w:sz w:val="24"/>
          <w:szCs w:val="24"/>
        </w:rPr>
        <w:t xml:space="preserve">je </w:t>
      </w:r>
      <w:r w:rsidRPr="00223BCA">
        <w:rPr>
          <w:rFonts w:ascii="Times New Roman" w:hAnsi="Times New Roman"/>
          <w:sz w:val="24"/>
          <w:szCs w:val="24"/>
          <w:lang w:val="sr-Cyrl-CS"/>
        </w:rPr>
        <w:t>током неколико претходних година набави</w:t>
      </w:r>
      <w:r w:rsidRPr="00223BCA">
        <w:rPr>
          <w:rFonts w:ascii="Times New Roman" w:hAnsi="Times New Roman"/>
          <w:sz w:val="24"/>
          <w:szCs w:val="24"/>
        </w:rPr>
        <w:t>o</w:t>
      </w:r>
      <w:r w:rsidRPr="00223BCA">
        <w:rPr>
          <w:rFonts w:ascii="Times New Roman" w:hAnsi="Times New Roman"/>
          <w:sz w:val="24"/>
          <w:szCs w:val="24"/>
          <w:lang w:val="sr-Cyrl-CS"/>
        </w:rPr>
        <w:t xml:space="preserve"> основна средства за ручно гашење пожара, попут напртњача за гашење водом и против – пожарних апарата, као и термовизијску камеру, која, поред осталог, служи </w:t>
      </w:r>
      <w:r w:rsidRPr="00223BCA">
        <w:rPr>
          <w:rFonts w:ascii="Times New Roman" w:hAnsi="Times New Roman"/>
          <w:sz w:val="24"/>
          <w:szCs w:val="24"/>
        </w:rPr>
        <w:t>за детекцију раног пожара</w:t>
      </w:r>
      <w:r w:rsidRPr="00223BCA">
        <w:rPr>
          <w:rFonts w:ascii="Times New Roman" w:hAnsi="Times New Roman"/>
          <w:sz w:val="24"/>
          <w:szCs w:val="24"/>
          <w:lang w:val="sr-Cyrl-CS"/>
        </w:rPr>
        <w:t>. Ова опр</w:t>
      </w:r>
      <w:r w:rsidRPr="00223BCA">
        <w:rPr>
          <w:rFonts w:ascii="Times New Roman" w:hAnsi="Times New Roman"/>
          <w:sz w:val="24"/>
          <w:szCs w:val="24"/>
        </w:rPr>
        <w:t>е</w:t>
      </w:r>
      <w:r w:rsidR="00223BCA" w:rsidRPr="00223BCA">
        <w:rPr>
          <w:rFonts w:ascii="Times New Roman" w:hAnsi="Times New Roman"/>
          <w:sz w:val="24"/>
          <w:szCs w:val="24"/>
          <w:lang w:val="sr-Cyrl-CS"/>
        </w:rPr>
        <w:t>ма је</w:t>
      </w:r>
      <w:r w:rsidRPr="00223BCA">
        <w:rPr>
          <w:rFonts w:ascii="Times New Roman" w:hAnsi="Times New Roman"/>
          <w:sz w:val="24"/>
          <w:szCs w:val="24"/>
          <w:lang w:val="sr-Cyrl-CS"/>
        </w:rPr>
        <w:t xml:space="preserve"> неопходна како би чувари природе могли хитно да делају на гашењу пожара, ако до истог дође, и пре него што се на лицу места појаве припадници ватрогасних јединица Сјенице или Нове Вароши. Такође, сви чувари природе су завршили основну обуку о противпожарној заштити</w:t>
      </w:r>
      <w:r w:rsidRPr="00223BCA">
        <w:rPr>
          <w:rFonts w:ascii="Times New Roman" w:hAnsi="Times New Roman"/>
          <w:sz w:val="24"/>
          <w:szCs w:val="24"/>
        </w:rPr>
        <w:t>, и поседују сертификате о завршеној противпожарној обуци</w:t>
      </w:r>
      <w:r w:rsidRPr="00223BCA">
        <w:rPr>
          <w:rFonts w:ascii="Times New Roman" w:hAnsi="Times New Roman"/>
          <w:sz w:val="24"/>
          <w:szCs w:val="24"/>
          <w:lang w:val="sr-Cyrl-CS"/>
        </w:rPr>
        <w:t>.</w:t>
      </w:r>
    </w:p>
    <w:p w:rsidR="00340C9B" w:rsidRPr="00223BCA" w:rsidRDefault="00340C9B" w:rsidP="00340C9B">
      <w:pPr>
        <w:ind w:firstLine="720"/>
        <w:rPr>
          <w:rFonts w:ascii="Times New Roman" w:hAnsi="Times New Roman"/>
          <w:sz w:val="24"/>
          <w:szCs w:val="24"/>
          <w:lang w:val="sr-Cyrl-CS"/>
        </w:rPr>
      </w:pPr>
    </w:p>
    <w:p w:rsidR="00340C9B" w:rsidRPr="00223BCA" w:rsidRDefault="00340C9B" w:rsidP="00340C9B">
      <w:pPr>
        <w:pStyle w:val="ListParagraph"/>
        <w:numPr>
          <w:ilvl w:val="0"/>
          <w:numId w:val="30"/>
        </w:numPr>
        <w:jc w:val="both"/>
        <w:rPr>
          <w:rFonts w:ascii="Times New Roman" w:hAnsi="Times New Roman"/>
          <w:sz w:val="24"/>
          <w:szCs w:val="24"/>
          <w:lang w:val="sr-Cyrl-CS"/>
        </w:rPr>
      </w:pPr>
      <w:r w:rsidRPr="00223BCA">
        <w:rPr>
          <w:rFonts w:ascii="Times New Roman" w:hAnsi="Times New Roman"/>
          <w:i/>
          <w:sz w:val="24"/>
          <w:szCs w:val="24"/>
          <w:lang w:val="sr-Cyrl-CS"/>
        </w:rPr>
        <w:t>Процена угрожености од елементарних непогода -</w:t>
      </w:r>
      <w:r w:rsidRPr="00223BCA">
        <w:rPr>
          <w:rFonts w:ascii="Times New Roman" w:hAnsi="Times New Roman"/>
          <w:sz w:val="24"/>
          <w:szCs w:val="24"/>
          <w:lang w:val="sr-Cyrl-CS"/>
        </w:rPr>
        <w:t xml:space="preserve"> и других несрећа као и Планови заштите и спасавања у ванредним с</w:t>
      </w:r>
      <w:r w:rsidR="00B439F4" w:rsidRPr="00223BCA">
        <w:rPr>
          <w:rFonts w:ascii="Times New Roman" w:hAnsi="Times New Roman"/>
          <w:sz w:val="24"/>
          <w:szCs w:val="24"/>
          <w:lang w:val="sr-Cyrl-CS"/>
        </w:rPr>
        <w:t>итуацијама су активности које су</w:t>
      </w:r>
      <w:r w:rsidRPr="00223BCA">
        <w:rPr>
          <w:rFonts w:ascii="Times New Roman" w:hAnsi="Times New Roman"/>
          <w:sz w:val="24"/>
          <w:szCs w:val="24"/>
          <w:lang w:val="sr-Cyrl-CS"/>
        </w:rPr>
        <w:t xml:space="preserve"> спрове</w:t>
      </w:r>
      <w:r w:rsidR="00B439F4" w:rsidRPr="00223BCA">
        <w:rPr>
          <w:rFonts w:ascii="Times New Roman" w:hAnsi="Times New Roman"/>
          <w:sz w:val="24"/>
          <w:szCs w:val="24"/>
          <w:lang w:val="sr-Cyrl-CS"/>
        </w:rPr>
        <w:t>дене</w:t>
      </w:r>
      <w:r w:rsidRPr="00223BCA">
        <w:rPr>
          <w:rFonts w:ascii="Times New Roman" w:hAnsi="Times New Roman"/>
          <w:sz w:val="24"/>
          <w:szCs w:val="24"/>
          <w:lang w:val="sr-Cyrl-CS"/>
        </w:rPr>
        <w:t xml:space="preserve"> у 2019. години, а примењујући одредбе Закона о ванредним ситуацијама.</w:t>
      </w:r>
    </w:p>
    <w:p w:rsidR="00340C9B" w:rsidRPr="00223BCA" w:rsidRDefault="00340C9B" w:rsidP="00340C9B">
      <w:pPr>
        <w:ind w:left="720"/>
        <w:jc w:val="both"/>
        <w:rPr>
          <w:rFonts w:ascii="Times New Roman" w:hAnsi="Times New Roman"/>
          <w:sz w:val="24"/>
          <w:szCs w:val="24"/>
          <w:lang w:val="sr-Cyrl-CS"/>
        </w:rPr>
      </w:pPr>
    </w:p>
    <w:p w:rsidR="00340C9B" w:rsidRPr="00223BCA" w:rsidRDefault="00340C9B" w:rsidP="00340C9B">
      <w:pPr>
        <w:pStyle w:val="ListParagraph"/>
        <w:numPr>
          <w:ilvl w:val="0"/>
          <w:numId w:val="30"/>
        </w:numPr>
        <w:jc w:val="both"/>
        <w:rPr>
          <w:rFonts w:ascii="Times New Roman" w:eastAsia="Times New Roman" w:hAnsi="Times New Roman"/>
          <w:i/>
          <w:sz w:val="24"/>
          <w:szCs w:val="24"/>
          <w:lang w:val="sr-Cyrl-CS"/>
        </w:rPr>
      </w:pPr>
      <w:r w:rsidRPr="00223BCA">
        <w:rPr>
          <w:rFonts w:ascii="Times New Roman" w:eastAsia="Times New Roman" w:hAnsi="Times New Roman"/>
          <w:i/>
          <w:sz w:val="24"/>
          <w:szCs w:val="24"/>
        </w:rPr>
        <w:t>Обележ</w:t>
      </w:r>
      <w:r w:rsidRPr="00223BCA">
        <w:rPr>
          <w:rFonts w:ascii="Times New Roman" w:eastAsia="Times New Roman" w:hAnsi="Times New Roman"/>
          <w:i/>
          <w:sz w:val="24"/>
          <w:szCs w:val="24"/>
          <w:lang w:val="sr-Cyrl-CS"/>
        </w:rPr>
        <w:t>авање</w:t>
      </w:r>
      <w:r w:rsidRPr="00223BCA">
        <w:rPr>
          <w:rFonts w:ascii="Times New Roman" w:eastAsia="Times New Roman" w:hAnsi="Times New Roman"/>
          <w:i/>
          <w:sz w:val="24"/>
          <w:szCs w:val="24"/>
        </w:rPr>
        <w:t xml:space="preserve"> важн</w:t>
      </w:r>
      <w:r w:rsidRPr="00223BCA">
        <w:rPr>
          <w:rFonts w:ascii="Times New Roman" w:eastAsia="Times New Roman" w:hAnsi="Times New Roman"/>
          <w:i/>
          <w:sz w:val="24"/>
          <w:szCs w:val="24"/>
          <w:lang w:val="sr-Cyrl-CS"/>
        </w:rPr>
        <w:t xml:space="preserve">их </w:t>
      </w:r>
      <w:r w:rsidRPr="00223BCA">
        <w:rPr>
          <w:rFonts w:ascii="Times New Roman" w:eastAsia="Times New Roman" w:hAnsi="Times New Roman"/>
          <w:i/>
          <w:sz w:val="24"/>
          <w:szCs w:val="24"/>
        </w:rPr>
        <w:t>датум</w:t>
      </w:r>
      <w:r w:rsidRPr="00223BCA">
        <w:rPr>
          <w:rFonts w:ascii="Times New Roman" w:eastAsia="Times New Roman" w:hAnsi="Times New Roman"/>
          <w:i/>
          <w:sz w:val="24"/>
          <w:szCs w:val="24"/>
          <w:lang w:val="sr-Cyrl-CS"/>
        </w:rPr>
        <w:t>а</w:t>
      </w:r>
      <w:r w:rsidRPr="00223BCA">
        <w:rPr>
          <w:rFonts w:ascii="Times New Roman" w:eastAsia="Times New Roman" w:hAnsi="Times New Roman"/>
          <w:i/>
          <w:sz w:val="24"/>
          <w:szCs w:val="24"/>
        </w:rPr>
        <w:t xml:space="preserve"> за заштиту животне средине.</w:t>
      </w:r>
    </w:p>
    <w:p w:rsidR="00340C9B" w:rsidRPr="00223BCA" w:rsidRDefault="00340C9B" w:rsidP="00340C9B">
      <w:pPr>
        <w:jc w:val="both"/>
        <w:rPr>
          <w:rFonts w:ascii="Times New Roman" w:eastAsia="Times New Roman" w:hAnsi="Times New Roman"/>
          <w:sz w:val="24"/>
          <w:szCs w:val="24"/>
        </w:rPr>
      </w:pPr>
    </w:p>
    <w:p w:rsidR="00584B93" w:rsidRPr="00223BCA" w:rsidRDefault="00584B93" w:rsidP="00AC3420">
      <w:pPr>
        <w:ind w:firstLine="360"/>
        <w:jc w:val="both"/>
        <w:rPr>
          <w:rFonts w:ascii="Times New Roman" w:hAnsi="Times New Roman"/>
          <w:color w:val="FF0000"/>
          <w:sz w:val="24"/>
          <w:szCs w:val="24"/>
          <w:lang w:val="sr-Cyrl-CS"/>
        </w:rPr>
      </w:pPr>
    </w:p>
    <w:p w:rsidR="00584B93" w:rsidRDefault="00584B93"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Default="00195366" w:rsidP="00AC3420">
      <w:pPr>
        <w:ind w:firstLine="360"/>
        <w:jc w:val="both"/>
        <w:rPr>
          <w:rFonts w:asciiTheme="minorHAnsi" w:hAnsiTheme="minorHAnsi" w:cstheme="minorHAnsi"/>
          <w:color w:val="FF0000"/>
          <w:lang w:val="sr-Cyrl-CS"/>
        </w:rPr>
      </w:pPr>
    </w:p>
    <w:p w:rsidR="00195366" w:rsidRPr="008949DA" w:rsidRDefault="00195366" w:rsidP="00AC3420">
      <w:pPr>
        <w:ind w:firstLine="360"/>
        <w:jc w:val="both"/>
        <w:rPr>
          <w:rFonts w:asciiTheme="minorHAnsi" w:hAnsiTheme="minorHAnsi" w:cstheme="minorHAnsi"/>
          <w:color w:val="FF0000"/>
          <w:lang w:val="sr-Cyrl-CS"/>
        </w:rPr>
      </w:pPr>
    </w:p>
    <w:p w:rsidR="00584B93" w:rsidRPr="008949DA" w:rsidRDefault="00584B93" w:rsidP="00AC3420">
      <w:pPr>
        <w:ind w:firstLine="360"/>
        <w:jc w:val="both"/>
        <w:rPr>
          <w:rFonts w:asciiTheme="minorHAnsi" w:hAnsiTheme="minorHAnsi" w:cstheme="minorHAnsi"/>
          <w:color w:val="FF0000"/>
          <w:lang w:val="sr-Cyrl-CS"/>
        </w:rPr>
      </w:pPr>
    </w:p>
    <w:p w:rsidR="00584B93" w:rsidRDefault="00584B93" w:rsidP="00E57D0A">
      <w:pPr>
        <w:jc w:val="both"/>
        <w:rPr>
          <w:rFonts w:asciiTheme="minorHAnsi" w:hAnsiTheme="minorHAnsi" w:cstheme="minorHAnsi"/>
          <w:color w:val="FF0000"/>
          <w:lang w:val="sr-Cyrl-CS"/>
        </w:rPr>
      </w:pPr>
    </w:p>
    <w:p w:rsidR="00223BCA" w:rsidRDefault="00223BCA" w:rsidP="00E57D0A">
      <w:pPr>
        <w:jc w:val="both"/>
        <w:rPr>
          <w:rFonts w:asciiTheme="minorHAnsi" w:hAnsiTheme="minorHAnsi" w:cstheme="minorHAnsi"/>
          <w:color w:val="FF0000"/>
          <w:lang w:val="sr-Cyrl-CS"/>
        </w:rPr>
      </w:pPr>
    </w:p>
    <w:p w:rsidR="00223BCA" w:rsidRDefault="00223BCA" w:rsidP="00E57D0A">
      <w:pPr>
        <w:jc w:val="both"/>
        <w:rPr>
          <w:rFonts w:asciiTheme="minorHAnsi" w:hAnsiTheme="minorHAnsi" w:cstheme="minorHAnsi"/>
          <w:color w:val="FF0000"/>
          <w:lang w:val="sr-Cyrl-CS"/>
        </w:rPr>
      </w:pPr>
    </w:p>
    <w:p w:rsidR="001D4074" w:rsidRDefault="001D4074">
      <w:pPr>
        <w:spacing w:after="200" w:line="276" w:lineRule="auto"/>
        <w:rPr>
          <w:rFonts w:asciiTheme="minorHAnsi" w:hAnsiTheme="minorHAnsi" w:cstheme="minorHAnsi"/>
          <w:color w:val="FF0000"/>
          <w:lang w:val="sr-Cyrl-CS"/>
        </w:rPr>
      </w:pPr>
      <w:r w:rsidRPr="001D4074">
        <w:rPr>
          <w:noProof/>
          <w:lang w:val="en-GB" w:eastAsia="en-GB"/>
        </w:rPr>
        <w:drawing>
          <wp:inline distT="0" distB="0" distL="0" distR="0">
            <wp:extent cx="6850849" cy="8768686"/>
            <wp:effectExtent l="0" t="0" r="7151" b="0"/>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6854777" cy="8773714"/>
                    </a:xfrm>
                    <a:prstGeom prst="rect">
                      <a:avLst/>
                    </a:prstGeom>
                    <a:noFill/>
                    <a:ln w="9525">
                      <a:noFill/>
                      <a:miter lim="800000"/>
                      <a:headEnd/>
                      <a:tailEnd/>
                    </a:ln>
                  </pic:spPr>
                </pic:pic>
              </a:graphicData>
            </a:graphic>
          </wp:inline>
        </w:drawing>
      </w:r>
      <w:r w:rsidRPr="001D4074">
        <w:t xml:space="preserve"> </w:t>
      </w:r>
      <w:r>
        <w:rPr>
          <w:rFonts w:asciiTheme="minorHAnsi" w:hAnsiTheme="minorHAnsi" w:cstheme="minorHAnsi"/>
          <w:color w:val="FF0000"/>
          <w:lang w:val="sr-Cyrl-CS"/>
        </w:rPr>
        <w:br w:type="page"/>
      </w:r>
      <w:r w:rsidRPr="001D4074">
        <w:rPr>
          <w:noProof/>
          <w:lang w:val="en-GB" w:eastAsia="en-GB"/>
        </w:rPr>
        <w:drawing>
          <wp:inline distT="0" distB="0" distL="0" distR="0">
            <wp:extent cx="7110484" cy="9218432"/>
            <wp:effectExtent l="0" t="0" r="0" b="0"/>
            <wp:docPr id="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7115413" cy="9224822"/>
                    </a:xfrm>
                    <a:prstGeom prst="rect">
                      <a:avLst/>
                    </a:prstGeom>
                    <a:noFill/>
                    <a:ln w="9525">
                      <a:noFill/>
                      <a:miter lim="800000"/>
                      <a:headEnd/>
                      <a:tailEnd/>
                    </a:ln>
                  </pic:spPr>
                </pic:pic>
              </a:graphicData>
            </a:graphic>
          </wp:inline>
        </w:drawing>
      </w:r>
      <w:r w:rsidRPr="001D4074">
        <w:t xml:space="preserve"> </w:t>
      </w:r>
      <w:r w:rsidR="00FA1305" w:rsidRPr="00FA1305">
        <w:rPr>
          <w:noProof/>
          <w:lang w:val="en-GB" w:eastAsia="en-GB"/>
        </w:rPr>
        <w:drawing>
          <wp:inline distT="0" distB="0" distL="0" distR="0">
            <wp:extent cx="6978447" cy="8932460"/>
            <wp:effectExtent l="0" t="0" r="0" b="0"/>
            <wp:docPr id="3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6997237" cy="8956512"/>
                    </a:xfrm>
                    <a:prstGeom prst="rect">
                      <a:avLst/>
                    </a:prstGeom>
                    <a:noFill/>
                    <a:ln w="9525">
                      <a:noFill/>
                      <a:miter lim="800000"/>
                      <a:headEnd/>
                      <a:tailEnd/>
                    </a:ln>
                  </pic:spPr>
                </pic:pic>
              </a:graphicData>
            </a:graphic>
          </wp:inline>
        </w:drawing>
      </w:r>
      <w:r w:rsidR="00FA1305" w:rsidRPr="00FA1305">
        <w:t xml:space="preserve"> </w:t>
      </w:r>
      <w:r w:rsidR="003F0839" w:rsidRPr="003F0839">
        <w:rPr>
          <w:noProof/>
          <w:lang w:val="en-GB" w:eastAsia="en-GB"/>
        </w:rPr>
        <w:drawing>
          <wp:inline distT="0" distB="0" distL="0" distR="0">
            <wp:extent cx="6585045" cy="9246354"/>
            <wp:effectExtent l="0" t="0" r="0" b="0"/>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6593606" cy="9258375"/>
                    </a:xfrm>
                    <a:prstGeom prst="rect">
                      <a:avLst/>
                    </a:prstGeom>
                    <a:noFill/>
                    <a:ln w="9525">
                      <a:noFill/>
                      <a:miter lim="800000"/>
                      <a:headEnd/>
                      <a:tailEnd/>
                    </a:ln>
                  </pic:spPr>
                </pic:pic>
              </a:graphicData>
            </a:graphic>
          </wp:inline>
        </w:drawing>
      </w:r>
      <w:r w:rsidR="003F0839" w:rsidRPr="003F0839">
        <w:t xml:space="preserve"> </w:t>
      </w:r>
      <w:r>
        <w:rPr>
          <w:rFonts w:asciiTheme="minorHAnsi" w:hAnsiTheme="minorHAnsi" w:cstheme="minorHAnsi"/>
          <w:color w:val="FF0000"/>
          <w:lang w:val="sr-Cyrl-CS"/>
        </w:rPr>
        <w:br w:type="page"/>
      </w:r>
    </w:p>
    <w:p w:rsidR="001D4074" w:rsidRDefault="003F0839">
      <w:pPr>
        <w:spacing w:after="200" w:line="276" w:lineRule="auto"/>
        <w:rPr>
          <w:rFonts w:asciiTheme="minorHAnsi" w:hAnsiTheme="minorHAnsi" w:cstheme="minorHAnsi"/>
          <w:color w:val="FF0000"/>
          <w:lang w:val="sr-Cyrl-CS"/>
        </w:rPr>
      </w:pPr>
      <w:r w:rsidRPr="003F0839">
        <w:rPr>
          <w:noProof/>
          <w:lang w:val="en-GB" w:eastAsia="en-GB"/>
        </w:rPr>
        <w:drawing>
          <wp:inline distT="0" distB="0" distL="0" distR="0">
            <wp:extent cx="6714699" cy="7765576"/>
            <wp:effectExtent l="0" t="0" r="0" b="0"/>
            <wp:docPr id="3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6722519" cy="7774619"/>
                    </a:xfrm>
                    <a:prstGeom prst="rect">
                      <a:avLst/>
                    </a:prstGeom>
                    <a:noFill/>
                    <a:ln w="9525">
                      <a:noFill/>
                      <a:miter lim="800000"/>
                      <a:headEnd/>
                      <a:tailEnd/>
                    </a:ln>
                  </pic:spPr>
                </pic:pic>
              </a:graphicData>
            </a:graphic>
          </wp:inline>
        </w:drawing>
      </w:r>
    </w:p>
    <w:p w:rsidR="00584B93" w:rsidRDefault="00584B93" w:rsidP="00E57D0A">
      <w:pPr>
        <w:jc w:val="both"/>
        <w:rPr>
          <w:rFonts w:asciiTheme="minorHAnsi" w:hAnsiTheme="minorHAnsi" w:cstheme="minorHAnsi"/>
          <w:color w:val="FF0000"/>
          <w:lang w:val="sr-Cyrl-CS"/>
        </w:rPr>
      </w:pPr>
    </w:p>
    <w:p w:rsidR="00691823" w:rsidRPr="00691823" w:rsidRDefault="00691823" w:rsidP="00E57D0A">
      <w:pPr>
        <w:jc w:val="both"/>
        <w:rPr>
          <w:rFonts w:asciiTheme="minorHAnsi" w:hAnsiTheme="minorHAnsi" w:cstheme="minorHAnsi"/>
          <w:color w:val="FF0000"/>
          <w:lang w:val="sr-Cyrl-CS"/>
        </w:rPr>
      </w:pPr>
    </w:p>
    <w:p w:rsidR="00691823" w:rsidRPr="00EB789A" w:rsidRDefault="00691823" w:rsidP="00691823">
      <w:pPr>
        <w:pStyle w:val="Heading2"/>
        <w:ind w:firstLine="720"/>
        <w:jc w:val="center"/>
        <w:rPr>
          <w:rFonts w:ascii="Times New Roman" w:hAnsi="Times New Roman"/>
          <w:noProof/>
          <w:szCs w:val="24"/>
          <w:lang w:val="sr-Cyrl-CS"/>
        </w:rPr>
      </w:pPr>
      <w:r w:rsidRPr="00EB789A">
        <w:rPr>
          <w:rFonts w:ascii="Times New Roman" w:hAnsi="Times New Roman"/>
          <w:noProof/>
          <w:szCs w:val="24"/>
          <w:lang w:val="sr-Cyrl-CS"/>
        </w:rPr>
        <w:t>Извештај о токовима готовине</w:t>
      </w:r>
    </w:p>
    <w:p w:rsidR="00691823" w:rsidRPr="00EB789A" w:rsidRDefault="00691823" w:rsidP="00691823">
      <w:pPr>
        <w:rPr>
          <w:rFonts w:ascii="Times New Roman" w:hAnsi="Times New Roman"/>
          <w:sz w:val="24"/>
          <w:szCs w:val="24"/>
          <w:lang w:val="sr-Cyrl-CS"/>
        </w:rPr>
      </w:pPr>
    </w:p>
    <w:p w:rsidR="00691823" w:rsidRPr="00EB789A" w:rsidRDefault="00691823" w:rsidP="00691823">
      <w:pPr>
        <w:jc w:val="both"/>
        <w:rPr>
          <w:rFonts w:ascii="Times New Roman" w:hAnsi="Times New Roman"/>
          <w:bCs/>
          <w:noProof/>
          <w:sz w:val="24"/>
          <w:szCs w:val="24"/>
          <w:lang w:val="sr-Cyrl-CS"/>
        </w:rPr>
      </w:pPr>
      <w:r w:rsidRPr="00EB789A">
        <w:rPr>
          <w:rFonts w:ascii="Times New Roman" w:hAnsi="Times New Roman"/>
          <w:bCs/>
          <w:noProof/>
          <w:sz w:val="24"/>
          <w:szCs w:val="24"/>
          <w:lang w:val="sr-Cyrl-CS"/>
        </w:rPr>
        <w:t>Друштво по својој статистичкој "величини" спада у микро предузећа те не располаже токовима готовог новца.</w:t>
      </w:r>
    </w:p>
    <w:p w:rsidR="00691823" w:rsidRPr="00EB789A" w:rsidRDefault="00691823" w:rsidP="00691823">
      <w:pPr>
        <w:jc w:val="both"/>
        <w:rPr>
          <w:rFonts w:ascii="Times New Roman" w:hAnsi="Times New Roman"/>
          <w:bCs/>
          <w:noProof/>
          <w:sz w:val="24"/>
          <w:szCs w:val="24"/>
          <w:lang w:val="sr-Cyrl-CS"/>
        </w:rPr>
      </w:pPr>
    </w:p>
    <w:p w:rsidR="00AC3420" w:rsidRPr="008949DA" w:rsidRDefault="00AC3420" w:rsidP="00AC3420">
      <w:pPr>
        <w:ind w:firstLine="360"/>
        <w:jc w:val="both"/>
        <w:rPr>
          <w:rFonts w:asciiTheme="minorHAnsi" w:hAnsiTheme="minorHAnsi" w:cstheme="minorHAnsi"/>
          <w:color w:val="FF0000"/>
        </w:rPr>
      </w:pPr>
    </w:p>
    <w:p w:rsidR="00195366" w:rsidRPr="007A3848" w:rsidRDefault="00AC3420" w:rsidP="007A3848">
      <w:pPr>
        <w:pStyle w:val="ListParagraph"/>
        <w:ind w:left="750"/>
        <w:jc w:val="center"/>
        <w:rPr>
          <w:rFonts w:ascii="Times New Roman" w:hAnsi="Times New Roman"/>
          <w:b/>
          <w:noProof/>
          <w:sz w:val="28"/>
          <w:szCs w:val="28"/>
        </w:rPr>
      </w:pPr>
      <w:bookmarkStart w:id="5" w:name="_Toc373762812"/>
      <w:r w:rsidRPr="00223BCA">
        <w:rPr>
          <w:rFonts w:ascii="Times New Roman" w:hAnsi="Times New Roman"/>
          <w:b/>
          <w:noProof/>
          <w:sz w:val="28"/>
          <w:szCs w:val="28"/>
          <w:lang w:val="sr-Cyrl-CS"/>
        </w:rPr>
        <w:t>Процена</w:t>
      </w:r>
      <w:r w:rsidR="00383DBB" w:rsidRPr="00223BCA">
        <w:rPr>
          <w:rFonts w:ascii="Times New Roman" w:hAnsi="Times New Roman"/>
          <w:b/>
          <w:noProof/>
          <w:sz w:val="28"/>
          <w:szCs w:val="28"/>
          <w:lang w:val="sr-Cyrl-CS"/>
        </w:rPr>
        <w:t xml:space="preserve"> финансијских показатеља за 201</w:t>
      </w:r>
      <w:r w:rsidR="00383DBB" w:rsidRPr="00223BCA">
        <w:rPr>
          <w:rFonts w:ascii="Times New Roman" w:hAnsi="Times New Roman"/>
          <w:b/>
          <w:noProof/>
          <w:sz w:val="28"/>
          <w:szCs w:val="28"/>
        </w:rPr>
        <w:t>9</w:t>
      </w:r>
      <w:r w:rsidRPr="00223BCA">
        <w:rPr>
          <w:rFonts w:ascii="Times New Roman" w:hAnsi="Times New Roman"/>
          <w:b/>
          <w:noProof/>
          <w:sz w:val="28"/>
          <w:szCs w:val="28"/>
          <w:lang w:val="sr-Cyrl-CS"/>
        </w:rPr>
        <w:t xml:space="preserve">. </w:t>
      </w:r>
      <w:r w:rsidR="00E57D0A" w:rsidRPr="00223BCA">
        <w:rPr>
          <w:rFonts w:ascii="Times New Roman" w:hAnsi="Times New Roman"/>
          <w:b/>
          <w:noProof/>
          <w:sz w:val="28"/>
          <w:szCs w:val="28"/>
          <w:lang w:val="sr-Cyrl-CS"/>
        </w:rPr>
        <w:t>г</w:t>
      </w:r>
      <w:r w:rsidRPr="00223BCA">
        <w:rPr>
          <w:rFonts w:ascii="Times New Roman" w:hAnsi="Times New Roman"/>
          <w:b/>
          <w:noProof/>
          <w:sz w:val="28"/>
          <w:szCs w:val="28"/>
          <w:lang w:val="sr-Cyrl-CS"/>
        </w:rPr>
        <w:t>одину</w:t>
      </w:r>
      <w:bookmarkEnd w:id="5"/>
    </w:p>
    <w:p w:rsidR="00195366" w:rsidRDefault="00195366" w:rsidP="001F63DD">
      <w:pPr>
        <w:pStyle w:val="ListParagraph"/>
        <w:ind w:left="750"/>
        <w:jc w:val="center"/>
        <w:rPr>
          <w:rFonts w:cs="Calibri"/>
          <w:color w:val="FF0000"/>
          <w:lang w:val="sr-Cyrl-CS"/>
        </w:rPr>
      </w:pPr>
    </w:p>
    <w:p w:rsidR="00195366" w:rsidRPr="004D4AD2" w:rsidRDefault="00195366" w:rsidP="001F63DD">
      <w:pPr>
        <w:pStyle w:val="ListParagraph"/>
        <w:ind w:left="750"/>
        <w:jc w:val="center"/>
        <w:rPr>
          <w:rFonts w:cs="Calibri"/>
          <w:lang w:val="sr-Cyrl-CS"/>
        </w:rPr>
      </w:pPr>
    </w:p>
    <w:p w:rsidR="001F63DD" w:rsidRPr="004F5339" w:rsidRDefault="00AC3420" w:rsidP="00AC3420">
      <w:pPr>
        <w:jc w:val="both"/>
        <w:rPr>
          <w:rFonts w:ascii="Times New Roman" w:hAnsi="Times New Roman"/>
          <w:bCs/>
          <w:noProof/>
          <w:sz w:val="24"/>
          <w:szCs w:val="24"/>
          <w:lang w:val="sr-Cyrl-CS"/>
        </w:rPr>
      </w:pPr>
      <w:r w:rsidRPr="004F5339">
        <w:rPr>
          <w:rFonts w:ascii="Times New Roman" w:hAnsi="Times New Roman"/>
          <w:bCs/>
          <w:noProof/>
          <w:sz w:val="24"/>
          <w:szCs w:val="24"/>
          <w:lang w:val="sr-Cyrl-CS"/>
        </w:rPr>
        <w:t>Према физи</w:t>
      </w:r>
      <w:r w:rsidR="00383DBB" w:rsidRPr="004F5339">
        <w:rPr>
          <w:rFonts w:ascii="Times New Roman" w:hAnsi="Times New Roman"/>
          <w:bCs/>
          <w:noProof/>
          <w:sz w:val="24"/>
          <w:szCs w:val="24"/>
          <w:lang w:val="sr-Cyrl-CS"/>
        </w:rPr>
        <w:t>чком обиму пословања у току 201</w:t>
      </w:r>
      <w:r w:rsidR="00383DBB" w:rsidRPr="004F5339">
        <w:rPr>
          <w:rFonts w:ascii="Times New Roman" w:hAnsi="Times New Roman"/>
          <w:bCs/>
          <w:noProof/>
          <w:sz w:val="24"/>
          <w:szCs w:val="24"/>
        </w:rPr>
        <w:t>9</w:t>
      </w:r>
      <w:r w:rsidRPr="004F5339">
        <w:rPr>
          <w:rFonts w:ascii="Times New Roman" w:hAnsi="Times New Roman"/>
          <w:bCs/>
          <w:noProof/>
          <w:sz w:val="24"/>
          <w:szCs w:val="24"/>
          <w:lang w:val="sr-Cyrl-CS"/>
        </w:rPr>
        <w:t>. године, Друштво је испунило свој план</w:t>
      </w:r>
      <w:r w:rsidR="001F63DD" w:rsidRPr="004F5339">
        <w:rPr>
          <w:rFonts w:ascii="Times New Roman" w:hAnsi="Times New Roman"/>
          <w:bCs/>
          <w:noProof/>
          <w:sz w:val="24"/>
          <w:szCs w:val="24"/>
          <w:lang w:val="sr-Cyrl-CS"/>
        </w:rPr>
        <w:t xml:space="preserve"> активности готово у потпуности</w:t>
      </w:r>
      <w:r w:rsidRPr="004F5339">
        <w:rPr>
          <w:rFonts w:ascii="Times New Roman" w:hAnsi="Times New Roman"/>
          <w:bCs/>
          <w:noProof/>
          <w:sz w:val="24"/>
          <w:szCs w:val="24"/>
          <w:lang w:val="sr-Cyrl-CS"/>
        </w:rPr>
        <w:t>.</w:t>
      </w:r>
    </w:p>
    <w:p w:rsidR="00AC3420" w:rsidRPr="004F5339" w:rsidRDefault="002A7E3A" w:rsidP="00AC3420">
      <w:pPr>
        <w:jc w:val="both"/>
        <w:rPr>
          <w:rFonts w:ascii="Times New Roman" w:hAnsi="Times New Roman"/>
          <w:bCs/>
          <w:noProof/>
          <w:sz w:val="24"/>
          <w:szCs w:val="24"/>
          <w:lang w:val="sr-Cyrl-CS"/>
        </w:rPr>
      </w:pPr>
      <w:r w:rsidRPr="004F5339">
        <w:rPr>
          <w:rFonts w:ascii="Times New Roman" w:hAnsi="Times New Roman"/>
          <w:bCs/>
          <w:noProof/>
          <w:sz w:val="24"/>
          <w:szCs w:val="24"/>
          <w:lang w:val="sr-Cyrl-CS"/>
        </w:rPr>
        <w:t xml:space="preserve"> У то</w:t>
      </w:r>
      <w:r w:rsidR="00383DBB" w:rsidRPr="004F5339">
        <w:rPr>
          <w:rFonts w:ascii="Times New Roman" w:hAnsi="Times New Roman"/>
          <w:bCs/>
          <w:noProof/>
          <w:sz w:val="24"/>
          <w:szCs w:val="24"/>
          <w:lang w:val="sr-Cyrl-CS"/>
        </w:rPr>
        <w:t>ку 201</w:t>
      </w:r>
      <w:r w:rsidR="00383DBB" w:rsidRPr="004F5339">
        <w:rPr>
          <w:rFonts w:ascii="Times New Roman" w:hAnsi="Times New Roman"/>
          <w:bCs/>
          <w:noProof/>
          <w:sz w:val="24"/>
          <w:szCs w:val="24"/>
        </w:rPr>
        <w:t>9</w:t>
      </w:r>
      <w:r w:rsidRPr="004F5339">
        <w:rPr>
          <w:rFonts w:ascii="Times New Roman" w:hAnsi="Times New Roman"/>
          <w:bCs/>
          <w:noProof/>
          <w:sz w:val="24"/>
          <w:szCs w:val="24"/>
          <w:lang w:val="sr-Cyrl-CS"/>
        </w:rPr>
        <w:t xml:space="preserve">. године </w:t>
      </w:r>
      <w:r w:rsidR="006C3B16" w:rsidRPr="004F5339">
        <w:rPr>
          <w:rFonts w:ascii="Times New Roman" w:hAnsi="Times New Roman"/>
          <w:bCs/>
          <w:noProof/>
          <w:sz w:val="24"/>
          <w:szCs w:val="24"/>
          <w:lang w:val="sr-Cyrl-CS"/>
        </w:rPr>
        <w:t xml:space="preserve">продато је </w:t>
      </w:r>
      <w:r w:rsidR="004D4AD2" w:rsidRPr="004F5339">
        <w:rPr>
          <w:rFonts w:ascii="Times New Roman" w:hAnsi="Times New Roman"/>
          <w:bCs/>
          <w:noProof/>
          <w:sz w:val="24"/>
          <w:szCs w:val="24"/>
          <w:lang w:val="sr-Cyrl-CS"/>
        </w:rPr>
        <w:t>око 15.500</w:t>
      </w:r>
      <w:r w:rsidR="006C3B16" w:rsidRPr="004F5339">
        <w:rPr>
          <w:rFonts w:ascii="Times New Roman" w:hAnsi="Times New Roman"/>
          <w:bCs/>
          <w:noProof/>
          <w:sz w:val="24"/>
          <w:szCs w:val="24"/>
          <w:lang w:val="sr-Cyrl-CS"/>
        </w:rPr>
        <w:t xml:space="preserve"> улазница у </w:t>
      </w:r>
      <w:r w:rsidR="00B24B27" w:rsidRPr="004F5339">
        <w:rPr>
          <w:rFonts w:ascii="Times New Roman" w:hAnsi="Times New Roman"/>
          <w:sz w:val="24"/>
          <w:szCs w:val="24"/>
        </w:rPr>
        <w:t>Специјалн</w:t>
      </w:r>
      <w:r w:rsidR="00B24B27" w:rsidRPr="004F5339">
        <w:rPr>
          <w:rFonts w:ascii="Times New Roman" w:hAnsi="Times New Roman"/>
          <w:sz w:val="24"/>
          <w:szCs w:val="24"/>
          <w:lang w:val="sr-Cyrl-CS"/>
        </w:rPr>
        <w:t>и</w:t>
      </w:r>
      <w:r w:rsidR="00B24B27" w:rsidRPr="004F5339">
        <w:rPr>
          <w:rFonts w:ascii="Times New Roman" w:hAnsi="Times New Roman"/>
          <w:sz w:val="24"/>
          <w:szCs w:val="24"/>
        </w:rPr>
        <w:t xml:space="preserve"> резерват природе „Увац“</w:t>
      </w:r>
      <w:r w:rsidR="004D4AD2" w:rsidRPr="004F5339">
        <w:rPr>
          <w:rFonts w:ascii="Times New Roman" w:hAnsi="Times New Roman"/>
          <w:sz w:val="24"/>
          <w:szCs w:val="24"/>
          <w:lang w:val="sr-Cyrl-CS"/>
        </w:rPr>
        <w:t xml:space="preserve">и око </w:t>
      </w:r>
      <w:r w:rsidR="004D4AD2" w:rsidRPr="004F5339">
        <w:rPr>
          <w:rFonts w:ascii="Times New Roman" w:hAnsi="Times New Roman"/>
          <w:bCs/>
          <w:noProof/>
          <w:sz w:val="24"/>
          <w:szCs w:val="24"/>
          <w:lang w:val="sr-Cyrl-CS"/>
        </w:rPr>
        <w:t>11.000</w:t>
      </w:r>
      <w:r w:rsidR="001F63DD" w:rsidRPr="004F5339">
        <w:rPr>
          <w:rFonts w:ascii="Times New Roman" w:hAnsi="Times New Roman"/>
          <w:bCs/>
          <w:noProof/>
          <w:sz w:val="24"/>
          <w:szCs w:val="24"/>
          <w:lang w:val="sr-Cyrl-CS"/>
        </w:rPr>
        <w:t xml:space="preserve"> улазница у Ледену пећину. Продате улазнице нису једнаке броју посетилаца заштићеном подручју, из разлога што не постоје улазни пунктови који се могу контролисати и тако вршити наплата сваком туристи.</w:t>
      </w:r>
    </w:p>
    <w:p w:rsidR="001F63DD" w:rsidRPr="004F5339" w:rsidRDefault="001F63DD" w:rsidP="00AC3420">
      <w:pPr>
        <w:jc w:val="both"/>
        <w:rPr>
          <w:rFonts w:ascii="Times New Roman" w:hAnsi="Times New Roman"/>
          <w:bCs/>
          <w:noProof/>
          <w:sz w:val="24"/>
          <w:szCs w:val="24"/>
          <w:lang w:val="sr-Cyrl-CS"/>
        </w:rPr>
      </w:pPr>
      <w:r w:rsidRPr="004F5339">
        <w:rPr>
          <w:rFonts w:ascii="Times New Roman" w:hAnsi="Times New Roman"/>
          <w:bCs/>
          <w:noProof/>
          <w:sz w:val="24"/>
          <w:szCs w:val="24"/>
          <w:lang w:val="sr-Cyrl-CS"/>
        </w:rPr>
        <w:t>Број про</w:t>
      </w:r>
      <w:r w:rsidR="006C3B16" w:rsidRPr="004F5339">
        <w:rPr>
          <w:rFonts w:ascii="Times New Roman" w:hAnsi="Times New Roman"/>
          <w:bCs/>
          <w:noProof/>
          <w:sz w:val="24"/>
          <w:szCs w:val="24"/>
          <w:lang w:val="sr-Cyrl-CS"/>
        </w:rPr>
        <w:t>датих дозвола за риболов је:</w:t>
      </w:r>
      <w:r w:rsidR="007D2D62" w:rsidRPr="004F5339">
        <w:rPr>
          <w:rFonts w:ascii="Times New Roman" w:hAnsi="Times New Roman"/>
          <w:bCs/>
          <w:noProof/>
          <w:sz w:val="24"/>
          <w:szCs w:val="24"/>
          <w:lang w:val="sr-Cyrl-CS"/>
        </w:rPr>
        <w:t xml:space="preserve"> 519 годишњих, 379 дневних и 111 вишедневних дозвола</w:t>
      </w:r>
      <w:r w:rsidRPr="004F5339">
        <w:rPr>
          <w:rFonts w:ascii="Times New Roman" w:hAnsi="Times New Roman"/>
          <w:bCs/>
          <w:noProof/>
          <w:sz w:val="24"/>
          <w:szCs w:val="24"/>
          <w:lang w:val="sr-Cyrl-CS"/>
        </w:rPr>
        <w:t>.</w:t>
      </w:r>
    </w:p>
    <w:p w:rsidR="004F5339" w:rsidRPr="007A3848" w:rsidRDefault="00AC3420" w:rsidP="00AC3420">
      <w:pPr>
        <w:jc w:val="both"/>
        <w:rPr>
          <w:rFonts w:ascii="Times New Roman" w:hAnsi="Times New Roman"/>
          <w:bCs/>
          <w:noProof/>
          <w:sz w:val="24"/>
          <w:szCs w:val="24"/>
          <w:lang w:val="sr-Cyrl-CS"/>
        </w:rPr>
      </w:pPr>
      <w:r w:rsidRPr="007A3848">
        <w:rPr>
          <w:rFonts w:ascii="Times New Roman" w:hAnsi="Times New Roman"/>
          <w:bCs/>
          <w:noProof/>
          <w:sz w:val="24"/>
          <w:szCs w:val="24"/>
        </w:rPr>
        <w:t>У 201</w:t>
      </w:r>
      <w:r w:rsidR="00383DBB" w:rsidRPr="007A3848">
        <w:rPr>
          <w:rFonts w:ascii="Times New Roman" w:hAnsi="Times New Roman"/>
          <w:bCs/>
          <w:noProof/>
          <w:sz w:val="24"/>
          <w:szCs w:val="24"/>
        </w:rPr>
        <w:t>9</w:t>
      </w:r>
      <w:r w:rsidRPr="007A3848">
        <w:rPr>
          <w:rFonts w:ascii="Times New Roman" w:hAnsi="Times New Roman"/>
          <w:bCs/>
          <w:noProof/>
          <w:sz w:val="24"/>
          <w:szCs w:val="24"/>
        </w:rPr>
        <w:t xml:space="preserve">. години планиран је приход од </w:t>
      </w:r>
      <w:r w:rsidR="004D4AD2" w:rsidRPr="007A3848">
        <w:rPr>
          <w:rFonts w:ascii="Times New Roman" w:hAnsi="Times New Roman"/>
          <w:bCs/>
          <w:noProof/>
          <w:sz w:val="24"/>
          <w:szCs w:val="24"/>
          <w:lang w:val="sr-Cyrl-CS"/>
        </w:rPr>
        <w:t>30</w:t>
      </w:r>
      <w:r w:rsidRPr="007A3848">
        <w:rPr>
          <w:rFonts w:ascii="Times New Roman" w:hAnsi="Times New Roman"/>
          <w:bCs/>
          <w:noProof/>
          <w:sz w:val="24"/>
          <w:szCs w:val="24"/>
        </w:rPr>
        <w:t>.</w:t>
      </w:r>
      <w:r w:rsidR="006C3B16" w:rsidRPr="007A3848">
        <w:rPr>
          <w:rFonts w:ascii="Times New Roman" w:hAnsi="Times New Roman"/>
          <w:bCs/>
          <w:noProof/>
          <w:sz w:val="24"/>
          <w:szCs w:val="24"/>
          <w:lang w:val="sr-Cyrl-CS"/>
        </w:rPr>
        <w:t>3</w:t>
      </w:r>
      <w:r w:rsidR="004D4AD2" w:rsidRPr="007A3848">
        <w:rPr>
          <w:rFonts w:ascii="Times New Roman" w:hAnsi="Times New Roman"/>
          <w:bCs/>
          <w:noProof/>
          <w:sz w:val="24"/>
          <w:szCs w:val="24"/>
          <w:lang w:val="sr-Cyrl-CS"/>
        </w:rPr>
        <w:t>8</w:t>
      </w:r>
      <w:r w:rsidRPr="007A3848">
        <w:rPr>
          <w:rFonts w:ascii="Times New Roman" w:hAnsi="Times New Roman"/>
          <w:bCs/>
          <w:noProof/>
          <w:sz w:val="24"/>
          <w:szCs w:val="24"/>
          <w:lang w:val="sr-Cyrl-CS"/>
        </w:rPr>
        <w:t>0</w:t>
      </w:r>
      <w:r w:rsidRPr="007A3848">
        <w:rPr>
          <w:rFonts w:ascii="Times New Roman" w:hAnsi="Times New Roman"/>
          <w:bCs/>
          <w:noProof/>
          <w:sz w:val="24"/>
          <w:szCs w:val="24"/>
        </w:rPr>
        <w:t>.000,00 динара, а процена реализације за 201</w:t>
      </w:r>
      <w:r w:rsidR="00A408E1" w:rsidRPr="007A3848">
        <w:rPr>
          <w:rFonts w:ascii="Times New Roman" w:hAnsi="Times New Roman"/>
          <w:bCs/>
          <w:noProof/>
          <w:sz w:val="24"/>
          <w:szCs w:val="24"/>
          <w:lang w:val="sr-Cyrl-CS"/>
        </w:rPr>
        <w:t>9</w:t>
      </w:r>
      <w:r w:rsidRPr="007A3848">
        <w:rPr>
          <w:rFonts w:ascii="Times New Roman" w:hAnsi="Times New Roman"/>
          <w:bCs/>
          <w:noProof/>
          <w:sz w:val="24"/>
          <w:szCs w:val="24"/>
        </w:rPr>
        <w:t xml:space="preserve">. годину  је </w:t>
      </w:r>
      <w:r w:rsidR="004D4AD2" w:rsidRPr="007A3848">
        <w:rPr>
          <w:rFonts w:ascii="Times New Roman" w:hAnsi="Times New Roman"/>
          <w:bCs/>
          <w:noProof/>
          <w:sz w:val="24"/>
          <w:szCs w:val="24"/>
          <w:lang w:val="sr-Cyrl-CS"/>
        </w:rPr>
        <w:t>32</w:t>
      </w:r>
      <w:r w:rsidRPr="007A3848">
        <w:rPr>
          <w:rFonts w:ascii="Times New Roman" w:hAnsi="Times New Roman"/>
          <w:bCs/>
          <w:noProof/>
          <w:sz w:val="24"/>
          <w:szCs w:val="24"/>
        </w:rPr>
        <w:t>.</w:t>
      </w:r>
      <w:r w:rsidR="004D4AD2" w:rsidRPr="007A3848">
        <w:rPr>
          <w:rFonts w:ascii="Times New Roman" w:hAnsi="Times New Roman"/>
          <w:bCs/>
          <w:noProof/>
          <w:sz w:val="24"/>
          <w:szCs w:val="24"/>
          <w:lang w:val="sr-Cyrl-CS"/>
        </w:rPr>
        <w:t>35</w:t>
      </w:r>
      <w:r w:rsidR="001644D9" w:rsidRPr="007A3848">
        <w:rPr>
          <w:rFonts w:ascii="Times New Roman" w:hAnsi="Times New Roman"/>
          <w:bCs/>
          <w:noProof/>
          <w:sz w:val="24"/>
          <w:szCs w:val="24"/>
        </w:rPr>
        <w:t>0</w:t>
      </w:r>
      <w:r w:rsidRPr="007A3848">
        <w:rPr>
          <w:rFonts w:ascii="Times New Roman" w:hAnsi="Times New Roman"/>
          <w:bCs/>
          <w:noProof/>
          <w:sz w:val="24"/>
          <w:szCs w:val="24"/>
        </w:rPr>
        <w:t>.000,00 динара</w:t>
      </w:r>
      <w:r w:rsidRPr="007A3848">
        <w:rPr>
          <w:rFonts w:ascii="Times New Roman" w:hAnsi="Times New Roman"/>
          <w:bCs/>
          <w:noProof/>
          <w:sz w:val="24"/>
          <w:szCs w:val="24"/>
          <w:lang w:val="sr-Cyrl-CS"/>
        </w:rPr>
        <w:t>. Р</w:t>
      </w:r>
      <w:r w:rsidRPr="007A3848">
        <w:rPr>
          <w:rFonts w:ascii="Times New Roman" w:hAnsi="Times New Roman"/>
          <w:bCs/>
          <w:noProof/>
          <w:sz w:val="24"/>
          <w:szCs w:val="24"/>
        </w:rPr>
        <w:t xml:space="preserve">азлика </w:t>
      </w:r>
      <w:r w:rsidR="004F5339" w:rsidRPr="007A3848">
        <w:rPr>
          <w:rFonts w:ascii="Times New Roman" w:hAnsi="Times New Roman"/>
          <w:bCs/>
          <w:noProof/>
          <w:sz w:val="24"/>
          <w:szCs w:val="24"/>
          <w:lang w:val="sr-Cyrl-CS"/>
        </w:rPr>
        <w:t xml:space="preserve">у више оствареним приходима </w:t>
      </w:r>
      <w:r w:rsidRPr="007A3848">
        <w:rPr>
          <w:rFonts w:ascii="Times New Roman" w:hAnsi="Times New Roman"/>
          <w:bCs/>
          <w:noProof/>
          <w:sz w:val="24"/>
          <w:szCs w:val="24"/>
        </w:rPr>
        <w:t xml:space="preserve">од </w:t>
      </w:r>
      <w:r w:rsidR="004D4AD2" w:rsidRPr="007A3848">
        <w:rPr>
          <w:rFonts w:ascii="Times New Roman" w:hAnsi="Times New Roman"/>
          <w:bCs/>
          <w:noProof/>
          <w:sz w:val="24"/>
          <w:szCs w:val="24"/>
          <w:lang w:val="sr-Cyrl-CS"/>
        </w:rPr>
        <w:t>1</w:t>
      </w:r>
      <w:r w:rsidRPr="007A3848">
        <w:rPr>
          <w:rFonts w:ascii="Times New Roman" w:hAnsi="Times New Roman"/>
          <w:bCs/>
          <w:noProof/>
          <w:sz w:val="24"/>
          <w:szCs w:val="24"/>
        </w:rPr>
        <w:t>.</w:t>
      </w:r>
      <w:r w:rsidR="004D4AD2" w:rsidRPr="007A3848">
        <w:rPr>
          <w:rFonts w:ascii="Times New Roman" w:hAnsi="Times New Roman"/>
          <w:bCs/>
          <w:noProof/>
          <w:sz w:val="24"/>
          <w:szCs w:val="24"/>
          <w:lang w:val="sr-Cyrl-CS"/>
        </w:rPr>
        <w:t>97</w:t>
      </w:r>
      <w:r w:rsidR="001644D9" w:rsidRPr="007A3848">
        <w:rPr>
          <w:rFonts w:ascii="Times New Roman" w:hAnsi="Times New Roman"/>
          <w:bCs/>
          <w:noProof/>
          <w:sz w:val="24"/>
          <w:szCs w:val="24"/>
        </w:rPr>
        <w:t>0</w:t>
      </w:r>
      <w:r w:rsidRPr="007A3848">
        <w:rPr>
          <w:rFonts w:ascii="Times New Roman" w:hAnsi="Times New Roman"/>
          <w:bCs/>
          <w:noProof/>
          <w:sz w:val="24"/>
          <w:szCs w:val="24"/>
        </w:rPr>
        <w:t xml:space="preserve">.000,00 динара, настала је услед </w:t>
      </w:r>
      <w:r w:rsidR="004F5339" w:rsidRPr="007A3848">
        <w:rPr>
          <w:rFonts w:ascii="Times New Roman" w:hAnsi="Times New Roman"/>
          <w:bCs/>
          <w:noProof/>
          <w:sz w:val="24"/>
          <w:szCs w:val="24"/>
          <w:lang w:val="sr-Cyrl-CS"/>
        </w:rPr>
        <w:t>примене Закона о накнадама за коришћење јавних добара.</w:t>
      </w:r>
      <w:r w:rsidR="006F63D0" w:rsidRPr="007A3848">
        <w:rPr>
          <w:rFonts w:ascii="Times New Roman" w:hAnsi="Times New Roman"/>
          <w:bCs/>
          <w:noProof/>
          <w:sz w:val="24"/>
          <w:szCs w:val="24"/>
        </w:rPr>
        <w:t xml:space="preserve"> </w:t>
      </w:r>
      <w:r w:rsidR="004F5339" w:rsidRPr="007A3848">
        <w:rPr>
          <w:rFonts w:ascii="Times New Roman" w:hAnsi="Times New Roman"/>
          <w:bCs/>
          <w:noProof/>
          <w:sz w:val="24"/>
          <w:szCs w:val="24"/>
          <w:lang w:val="sr-Cyrl-CS"/>
        </w:rPr>
        <w:t xml:space="preserve">Наиме, примењујући овај Закон, корисницима заштићеног подручја издају се решења и сав приход припада урављачу. </w:t>
      </w:r>
      <w:r w:rsidR="007A3848" w:rsidRPr="007A3848">
        <w:rPr>
          <w:rFonts w:ascii="Times New Roman" w:hAnsi="Times New Roman"/>
          <w:bCs/>
          <w:noProof/>
          <w:sz w:val="24"/>
          <w:szCs w:val="24"/>
          <w:lang w:val="sr-Cyrl-CS"/>
        </w:rPr>
        <w:t xml:space="preserve">Сопствени приходи тј. приходи од вожњи туриста су мањи </w:t>
      </w:r>
      <w:r w:rsidR="006F63D0" w:rsidRPr="007A3848">
        <w:rPr>
          <w:rFonts w:ascii="Times New Roman" w:hAnsi="Times New Roman"/>
          <w:bCs/>
          <w:noProof/>
          <w:sz w:val="24"/>
          <w:szCs w:val="24"/>
          <w:lang w:val="sr-Cyrl-CS"/>
        </w:rPr>
        <w:t>од планираних</w:t>
      </w:r>
      <w:r w:rsidR="007A3848" w:rsidRPr="007A3848">
        <w:rPr>
          <w:rFonts w:ascii="Times New Roman" w:hAnsi="Times New Roman"/>
          <w:bCs/>
          <w:noProof/>
          <w:sz w:val="24"/>
          <w:szCs w:val="24"/>
          <w:lang w:val="sr-Cyrl-CS"/>
        </w:rPr>
        <w:t xml:space="preserve"> из разлога што је ограничен број посетилаца на Увачком језеру (примењујући мере које је доставио Завод за заштиту природе Србије)</w:t>
      </w:r>
      <w:r w:rsidR="006F63D0" w:rsidRPr="007A3848">
        <w:rPr>
          <w:rFonts w:ascii="Times New Roman" w:hAnsi="Times New Roman"/>
          <w:bCs/>
          <w:noProof/>
          <w:sz w:val="24"/>
          <w:szCs w:val="24"/>
          <w:lang w:val="sr-Cyrl-CS"/>
        </w:rPr>
        <w:t xml:space="preserve">. </w:t>
      </w:r>
    </w:p>
    <w:p w:rsidR="007A3848" w:rsidRDefault="007A3848" w:rsidP="00AC3420">
      <w:pPr>
        <w:jc w:val="both"/>
        <w:rPr>
          <w:rFonts w:cs="Calibri"/>
          <w:bCs/>
          <w:noProof/>
          <w:lang w:val="sr-Cyrl-CS"/>
        </w:rPr>
      </w:pPr>
    </w:p>
    <w:p w:rsidR="007A3848" w:rsidRPr="007A3848" w:rsidRDefault="00AC3420" w:rsidP="00AC3420">
      <w:pPr>
        <w:jc w:val="both"/>
        <w:rPr>
          <w:rFonts w:ascii="Times New Roman" w:hAnsi="Times New Roman"/>
          <w:bCs/>
          <w:noProof/>
          <w:sz w:val="24"/>
          <w:szCs w:val="24"/>
          <w:lang w:val="sr-Cyrl-CS"/>
        </w:rPr>
      </w:pPr>
      <w:r w:rsidRPr="007A3848">
        <w:rPr>
          <w:rFonts w:ascii="Times New Roman" w:hAnsi="Times New Roman"/>
          <w:bCs/>
          <w:noProof/>
          <w:sz w:val="24"/>
          <w:szCs w:val="24"/>
        </w:rPr>
        <w:t>Расходи који су планирани у 201</w:t>
      </w:r>
      <w:r w:rsidR="00A408E1" w:rsidRPr="007A3848">
        <w:rPr>
          <w:rFonts w:ascii="Times New Roman" w:hAnsi="Times New Roman"/>
          <w:bCs/>
          <w:noProof/>
          <w:sz w:val="24"/>
          <w:szCs w:val="24"/>
          <w:lang w:val="sr-Cyrl-CS"/>
        </w:rPr>
        <w:t>9</w:t>
      </w:r>
      <w:r w:rsidRPr="007A3848">
        <w:rPr>
          <w:rFonts w:ascii="Times New Roman" w:hAnsi="Times New Roman"/>
          <w:bCs/>
          <w:noProof/>
          <w:sz w:val="24"/>
          <w:szCs w:val="24"/>
        </w:rPr>
        <w:t xml:space="preserve">. години су у износу од </w:t>
      </w:r>
      <w:r w:rsidR="007A3848" w:rsidRPr="007A3848">
        <w:rPr>
          <w:rFonts w:ascii="Times New Roman" w:hAnsi="Times New Roman"/>
          <w:bCs/>
          <w:noProof/>
          <w:sz w:val="24"/>
          <w:szCs w:val="24"/>
          <w:lang w:val="sr-Cyrl-CS"/>
        </w:rPr>
        <w:t>28</w:t>
      </w:r>
      <w:r w:rsidRPr="007A3848">
        <w:rPr>
          <w:rFonts w:ascii="Times New Roman" w:hAnsi="Times New Roman"/>
          <w:bCs/>
          <w:noProof/>
          <w:sz w:val="24"/>
          <w:szCs w:val="24"/>
        </w:rPr>
        <w:t>.</w:t>
      </w:r>
      <w:r w:rsidR="007A3848" w:rsidRPr="007A3848">
        <w:rPr>
          <w:rFonts w:ascii="Times New Roman" w:hAnsi="Times New Roman"/>
          <w:bCs/>
          <w:noProof/>
          <w:sz w:val="24"/>
          <w:szCs w:val="24"/>
          <w:lang w:val="sr-Cyrl-CS"/>
        </w:rPr>
        <w:t>680</w:t>
      </w:r>
      <w:r w:rsidRPr="007A3848">
        <w:rPr>
          <w:rFonts w:ascii="Times New Roman" w:hAnsi="Times New Roman"/>
          <w:bCs/>
          <w:noProof/>
          <w:sz w:val="24"/>
          <w:szCs w:val="24"/>
        </w:rPr>
        <w:t>.000,00 динара, а процена реализације за 201</w:t>
      </w:r>
      <w:r w:rsidR="007A3848" w:rsidRPr="007A3848">
        <w:rPr>
          <w:rFonts w:ascii="Times New Roman" w:hAnsi="Times New Roman"/>
          <w:bCs/>
          <w:noProof/>
          <w:sz w:val="24"/>
          <w:szCs w:val="24"/>
          <w:lang w:val="sr-Cyrl-CS"/>
        </w:rPr>
        <w:t>9</w:t>
      </w:r>
      <w:r w:rsidRPr="007A3848">
        <w:rPr>
          <w:rFonts w:ascii="Times New Roman" w:hAnsi="Times New Roman"/>
          <w:bCs/>
          <w:noProof/>
          <w:sz w:val="24"/>
          <w:szCs w:val="24"/>
        </w:rPr>
        <w:t>.</w:t>
      </w:r>
      <w:r w:rsidRPr="007A3848">
        <w:rPr>
          <w:rFonts w:ascii="Times New Roman" w:hAnsi="Times New Roman"/>
          <w:bCs/>
          <w:noProof/>
          <w:color w:val="000000"/>
          <w:sz w:val="24"/>
          <w:szCs w:val="24"/>
        </w:rPr>
        <w:t xml:space="preserve"> годину је 2</w:t>
      </w:r>
      <w:r w:rsidR="007A3848" w:rsidRPr="007A3848">
        <w:rPr>
          <w:rFonts w:ascii="Times New Roman" w:hAnsi="Times New Roman"/>
          <w:bCs/>
          <w:noProof/>
          <w:color w:val="000000"/>
          <w:sz w:val="24"/>
          <w:szCs w:val="24"/>
          <w:lang w:val="sr-Cyrl-CS"/>
        </w:rPr>
        <w:t>6</w:t>
      </w:r>
      <w:r w:rsidRPr="007A3848">
        <w:rPr>
          <w:rFonts w:ascii="Times New Roman" w:hAnsi="Times New Roman"/>
          <w:bCs/>
          <w:noProof/>
          <w:color w:val="000000"/>
          <w:sz w:val="24"/>
          <w:szCs w:val="24"/>
        </w:rPr>
        <w:t>.</w:t>
      </w:r>
      <w:r w:rsidR="007A3848" w:rsidRPr="007A3848">
        <w:rPr>
          <w:rFonts w:ascii="Times New Roman" w:hAnsi="Times New Roman"/>
          <w:bCs/>
          <w:noProof/>
          <w:color w:val="000000"/>
          <w:sz w:val="24"/>
          <w:szCs w:val="24"/>
          <w:lang w:val="sr-Cyrl-CS"/>
        </w:rPr>
        <w:t>65</w:t>
      </w:r>
      <w:r w:rsidR="006F63D0" w:rsidRPr="007A3848">
        <w:rPr>
          <w:rFonts w:ascii="Times New Roman" w:hAnsi="Times New Roman"/>
          <w:bCs/>
          <w:noProof/>
          <w:color w:val="000000"/>
          <w:sz w:val="24"/>
          <w:szCs w:val="24"/>
          <w:lang w:val="sr-Cyrl-CS"/>
        </w:rPr>
        <w:t>0</w:t>
      </w:r>
      <w:r w:rsidRPr="007A3848">
        <w:rPr>
          <w:rFonts w:ascii="Times New Roman" w:hAnsi="Times New Roman"/>
          <w:bCs/>
          <w:noProof/>
          <w:color w:val="000000"/>
          <w:sz w:val="24"/>
          <w:szCs w:val="24"/>
        </w:rPr>
        <w:t>.000,00 динара.</w:t>
      </w:r>
      <w:r w:rsidRPr="007A3848">
        <w:rPr>
          <w:rFonts w:ascii="Times New Roman" w:hAnsi="Times New Roman"/>
          <w:bCs/>
          <w:noProof/>
          <w:sz w:val="24"/>
          <w:szCs w:val="24"/>
        </w:rPr>
        <w:t>Разлика  расхода у планираним и процењеним износима је настала услед уштеда и рационализације коришћења службених возила и пловила</w:t>
      </w:r>
      <w:r w:rsidR="007A3848" w:rsidRPr="007A3848">
        <w:rPr>
          <w:rFonts w:ascii="Times New Roman" w:hAnsi="Times New Roman"/>
          <w:bCs/>
          <w:noProof/>
          <w:sz w:val="24"/>
          <w:szCs w:val="24"/>
          <w:lang w:val="sr-Cyrl-CS"/>
        </w:rPr>
        <w:t>.</w:t>
      </w:r>
    </w:p>
    <w:p w:rsidR="00AC3420" w:rsidRDefault="007A3848" w:rsidP="00AC3420">
      <w:pPr>
        <w:jc w:val="both"/>
        <w:rPr>
          <w:rFonts w:cs="Calibri"/>
          <w:bCs/>
          <w:noProof/>
          <w:color w:val="000000"/>
          <w:lang w:val="sr-Cyrl-CS"/>
        </w:rPr>
      </w:pPr>
      <w:r w:rsidRPr="007A3848">
        <w:rPr>
          <w:rFonts w:ascii="Times New Roman" w:hAnsi="Times New Roman"/>
          <w:bCs/>
          <w:noProof/>
          <w:sz w:val="24"/>
          <w:szCs w:val="24"/>
          <w:lang w:val="sr-Cyrl-CS"/>
        </w:rPr>
        <w:t>У наредним табелама</w:t>
      </w:r>
      <w:r w:rsidR="00AC3420" w:rsidRPr="007A3848">
        <w:rPr>
          <w:rFonts w:ascii="Times New Roman" w:hAnsi="Times New Roman"/>
          <w:bCs/>
          <w:noProof/>
          <w:sz w:val="24"/>
          <w:szCs w:val="24"/>
          <w:lang w:val="sr-Cyrl-CS"/>
        </w:rPr>
        <w:t xml:space="preserve"> су представљени и конкретни финасијски показатељи који показују склад рада Друштва у смислу </w:t>
      </w:r>
      <w:r w:rsidR="00AC3420" w:rsidRPr="007A3848">
        <w:rPr>
          <w:rFonts w:ascii="Times New Roman" w:hAnsi="Times New Roman"/>
          <w:bCs/>
          <w:noProof/>
          <w:color w:val="000000"/>
          <w:sz w:val="24"/>
          <w:szCs w:val="24"/>
          <w:lang w:val="sr-Cyrl-CS"/>
        </w:rPr>
        <w:t>планираних финасијских токова и процене реа</w:t>
      </w:r>
      <w:r w:rsidR="00A408E1" w:rsidRPr="007A3848">
        <w:rPr>
          <w:rFonts w:ascii="Times New Roman" w:hAnsi="Times New Roman"/>
          <w:bCs/>
          <w:noProof/>
          <w:color w:val="000000"/>
          <w:sz w:val="24"/>
          <w:szCs w:val="24"/>
          <w:lang w:val="sr-Cyrl-CS"/>
        </w:rPr>
        <w:t>лизације истих на дан 31.12.2019</w:t>
      </w:r>
      <w:r w:rsidR="00AC3420" w:rsidRPr="007A3848">
        <w:rPr>
          <w:rFonts w:ascii="Times New Roman" w:hAnsi="Times New Roman"/>
          <w:bCs/>
          <w:noProof/>
          <w:color w:val="000000"/>
          <w:sz w:val="24"/>
          <w:szCs w:val="24"/>
          <w:lang w:val="sr-Cyrl-CS"/>
        </w:rPr>
        <w:t xml:space="preserve">. а </w:t>
      </w:r>
      <w:r w:rsidR="00A408E1" w:rsidRPr="007A3848">
        <w:rPr>
          <w:rFonts w:ascii="Times New Roman" w:hAnsi="Times New Roman"/>
          <w:bCs/>
          <w:noProof/>
          <w:color w:val="000000"/>
          <w:sz w:val="24"/>
          <w:szCs w:val="24"/>
          <w:lang w:val="sr-Cyrl-CS"/>
        </w:rPr>
        <w:t>извршених под крај новембра 2019</w:t>
      </w:r>
      <w:r w:rsidR="00AC3420" w:rsidRPr="007A3848">
        <w:rPr>
          <w:rFonts w:ascii="Times New Roman" w:hAnsi="Times New Roman"/>
          <w:bCs/>
          <w:noProof/>
          <w:color w:val="000000"/>
          <w:sz w:val="24"/>
          <w:szCs w:val="24"/>
          <w:lang w:val="sr-Cyrl-CS"/>
        </w:rPr>
        <w:t>.</w:t>
      </w:r>
      <w:r w:rsidR="0096006E" w:rsidRPr="007A3848">
        <w:rPr>
          <w:rFonts w:ascii="Times New Roman" w:hAnsi="Times New Roman"/>
          <w:bCs/>
          <w:noProof/>
          <w:color w:val="000000"/>
          <w:sz w:val="24"/>
          <w:szCs w:val="24"/>
          <w:lang w:val="sr-Cyrl-CS"/>
        </w:rPr>
        <w:t>године</w:t>
      </w:r>
      <w:r w:rsidR="0096006E">
        <w:rPr>
          <w:rFonts w:cs="Calibri"/>
          <w:bCs/>
          <w:noProof/>
          <w:color w:val="000000"/>
          <w:lang w:val="sr-Cyrl-CS"/>
        </w:rPr>
        <w:t>.</w:t>
      </w:r>
      <w:r>
        <w:rPr>
          <w:rFonts w:cs="Calibri"/>
          <w:bCs/>
          <w:noProof/>
          <w:color w:val="000000"/>
          <w:lang w:val="sr-Cyrl-CS"/>
        </w:rPr>
        <w:t xml:space="preserve"> </w:t>
      </w:r>
    </w:p>
    <w:p w:rsidR="007A3848" w:rsidRDefault="007A3848" w:rsidP="00AC3420">
      <w:pPr>
        <w:jc w:val="both"/>
        <w:rPr>
          <w:rFonts w:cs="Calibri"/>
          <w:bCs/>
          <w:noProof/>
          <w:color w:val="FF0000"/>
          <w:lang w:val="en-GB"/>
        </w:rPr>
      </w:pPr>
    </w:p>
    <w:p w:rsidR="006F63D0" w:rsidRPr="004F72BF" w:rsidRDefault="00AC3420" w:rsidP="00AC3420">
      <w:pPr>
        <w:jc w:val="both"/>
        <w:rPr>
          <w:rFonts w:ascii="Times New Roman" w:hAnsi="Times New Roman"/>
          <w:bCs/>
          <w:noProof/>
          <w:sz w:val="24"/>
          <w:szCs w:val="24"/>
          <w:lang w:val="sr-Cyrl-CS"/>
        </w:rPr>
      </w:pPr>
      <w:r w:rsidRPr="004F72BF">
        <w:rPr>
          <w:rFonts w:ascii="Times New Roman" w:hAnsi="Times New Roman"/>
          <w:bCs/>
          <w:noProof/>
          <w:sz w:val="24"/>
          <w:szCs w:val="24"/>
          <w:lang w:val="sr-Cyrl-CS"/>
        </w:rPr>
        <w:t xml:space="preserve">Према </w:t>
      </w:r>
      <w:r w:rsidR="007A3848" w:rsidRPr="004F72BF">
        <w:rPr>
          <w:rFonts w:ascii="Times New Roman" w:hAnsi="Times New Roman"/>
          <w:bCs/>
          <w:noProof/>
          <w:sz w:val="24"/>
          <w:szCs w:val="24"/>
          <w:lang w:val="sr-Cyrl-CS"/>
        </w:rPr>
        <w:t xml:space="preserve">процењеном </w:t>
      </w:r>
      <w:r w:rsidRPr="004F72BF">
        <w:rPr>
          <w:rFonts w:ascii="Times New Roman" w:hAnsi="Times New Roman"/>
          <w:bCs/>
          <w:noProof/>
          <w:sz w:val="24"/>
          <w:szCs w:val="24"/>
          <w:lang w:val="sr-Cyrl-CS"/>
        </w:rPr>
        <w:t>Б</w:t>
      </w:r>
      <w:r w:rsidR="007D2D62" w:rsidRPr="004F72BF">
        <w:rPr>
          <w:rFonts w:ascii="Times New Roman" w:hAnsi="Times New Roman"/>
          <w:bCs/>
          <w:noProof/>
          <w:sz w:val="24"/>
          <w:szCs w:val="24"/>
          <w:lang w:val="sr-Cyrl-CS"/>
        </w:rPr>
        <w:t>илансу стања Друштва за 201</w:t>
      </w:r>
      <w:r w:rsidR="00A408E1" w:rsidRPr="004F72BF">
        <w:rPr>
          <w:rFonts w:ascii="Times New Roman" w:hAnsi="Times New Roman"/>
          <w:bCs/>
          <w:noProof/>
          <w:sz w:val="24"/>
          <w:szCs w:val="24"/>
          <w:lang w:val="sr-Cyrl-CS"/>
        </w:rPr>
        <w:t>9</w:t>
      </w:r>
      <w:r w:rsidRPr="004F72BF">
        <w:rPr>
          <w:rFonts w:ascii="Times New Roman" w:hAnsi="Times New Roman"/>
          <w:bCs/>
          <w:noProof/>
          <w:sz w:val="24"/>
          <w:szCs w:val="24"/>
          <w:lang w:val="sr-Cyrl-CS"/>
        </w:rPr>
        <w:t xml:space="preserve">. годину, </w:t>
      </w:r>
      <w:r w:rsidR="004F72BF" w:rsidRPr="004F72BF">
        <w:rPr>
          <w:rFonts w:ascii="Times New Roman" w:hAnsi="Times New Roman"/>
          <w:bCs/>
          <w:noProof/>
          <w:sz w:val="24"/>
          <w:szCs w:val="24"/>
          <w:lang w:val="sr-Cyrl-CS"/>
        </w:rPr>
        <w:t>уочена</w:t>
      </w:r>
      <w:r w:rsidR="006F63D0" w:rsidRPr="004F72BF">
        <w:rPr>
          <w:rFonts w:ascii="Times New Roman" w:hAnsi="Times New Roman"/>
          <w:bCs/>
          <w:noProof/>
          <w:sz w:val="24"/>
          <w:szCs w:val="24"/>
          <w:lang w:val="sr-Cyrl-CS"/>
        </w:rPr>
        <w:t xml:space="preserve"> </w:t>
      </w:r>
      <w:r w:rsidRPr="004F72BF">
        <w:rPr>
          <w:rFonts w:ascii="Times New Roman" w:hAnsi="Times New Roman"/>
          <w:bCs/>
          <w:noProof/>
          <w:sz w:val="24"/>
          <w:szCs w:val="24"/>
          <w:lang w:val="sr-Cyrl-CS"/>
        </w:rPr>
        <w:t>одст</w:t>
      </w:r>
      <w:r w:rsidR="007A3848" w:rsidRPr="004F72BF">
        <w:rPr>
          <w:rFonts w:ascii="Times New Roman" w:hAnsi="Times New Roman"/>
          <w:bCs/>
          <w:noProof/>
          <w:sz w:val="24"/>
          <w:szCs w:val="24"/>
          <w:lang w:val="sr-Cyrl-CS"/>
        </w:rPr>
        <w:t>упања између планираних и процењ</w:t>
      </w:r>
      <w:r w:rsidRPr="004F72BF">
        <w:rPr>
          <w:rFonts w:ascii="Times New Roman" w:hAnsi="Times New Roman"/>
          <w:bCs/>
          <w:noProof/>
          <w:sz w:val="24"/>
          <w:szCs w:val="24"/>
          <w:lang w:val="sr-Cyrl-CS"/>
        </w:rPr>
        <w:t>е</w:t>
      </w:r>
      <w:r w:rsidR="007A3848" w:rsidRPr="004F72BF">
        <w:rPr>
          <w:rFonts w:ascii="Times New Roman" w:hAnsi="Times New Roman"/>
          <w:bCs/>
          <w:noProof/>
          <w:sz w:val="24"/>
          <w:szCs w:val="24"/>
          <w:lang w:val="sr-Cyrl-CS"/>
        </w:rPr>
        <w:t>них</w:t>
      </w:r>
      <w:r w:rsidRPr="004F72BF">
        <w:rPr>
          <w:rFonts w:ascii="Times New Roman" w:hAnsi="Times New Roman"/>
          <w:bCs/>
          <w:noProof/>
          <w:sz w:val="24"/>
          <w:szCs w:val="24"/>
          <w:lang w:val="sr-Cyrl-CS"/>
        </w:rPr>
        <w:t xml:space="preserve"> остварених резултата</w:t>
      </w:r>
      <w:r w:rsidR="004F72BF" w:rsidRPr="004F72BF">
        <w:rPr>
          <w:rFonts w:ascii="Times New Roman" w:hAnsi="Times New Roman"/>
          <w:bCs/>
          <w:noProof/>
          <w:sz w:val="24"/>
          <w:szCs w:val="24"/>
          <w:lang w:val="sr-Cyrl-CS"/>
        </w:rPr>
        <w:t xml:space="preserve"> су на позицији </w:t>
      </w:r>
      <w:r w:rsidR="004F72BF" w:rsidRPr="004F72BF">
        <w:rPr>
          <w:rFonts w:ascii="Times New Roman" w:hAnsi="Times New Roman"/>
          <w:bCs/>
          <w:i/>
          <w:noProof/>
          <w:sz w:val="24"/>
          <w:szCs w:val="24"/>
          <w:lang w:val="sr-Cyrl-CS"/>
        </w:rPr>
        <w:t>купци у земљи</w:t>
      </w:r>
      <w:r w:rsidR="004F72BF" w:rsidRPr="004F72BF">
        <w:rPr>
          <w:rFonts w:ascii="Times New Roman" w:hAnsi="Times New Roman"/>
          <w:bCs/>
          <w:noProof/>
          <w:sz w:val="24"/>
          <w:szCs w:val="24"/>
          <w:lang w:val="sr-Cyrl-CS"/>
        </w:rPr>
        <w:t xml:space="preserve">, а разлог томе је што су износи накнада виши од планираних и обавеза плаћања је у наредном периоду (примењујући Закон о накнадама за коришћење јавних добара, корисницима се издају Решења) </w:t>
      </w:r>
      <w:r w:rsidR="006F63D0" w:rsidRPr="004F72BF">
        <w:rPr>
          <w:rFonts w:ascii="Times New Roman" w:hAnsi="Times New Roman"/>
          <w:bCs/>
          <w:noProof/>
          <w:sz w:val="24"/>
          <w:szCs w:val="24"/>
          <w:lang w:val="sr-Cyrl-CS"/>
        </w:rPr>
        <w:t>.</w:t>
      </w:r>
      <w:r w:rsidRPr="004F72BF">
        <w:rPr>
          <w:rFonts w:ascii="Times New Roman" w:hAnsi="Times New Roman"/>
          <w:bCs/>
          <w:noProof/>
          <w:sz w:val="24"/>
          <w:szCs w:val="24"/>
          <w:lang w:val="sr-Cyrl-CS"/>
        </w:rPr>
        <w:t xml:space="preserve"> </w:t>
      </w:r>
    </w:p>
    <w:p w:rsidR="00AC3420" w:rsidRPr="004F72BF" w:rsidRDefault="00AC3420" w:rsidP="00AC3420">
      <w:pPr>
        <w:jc w:val="both"/>
        <w:rPr>
          <w:rFonts w:ascii="Times New Roman" w:hAnsi="Times New Roman"/>
          <w:bCs/>
          <w:noProof/>
          <w:sz w:val="24"/>
          <w:szCs w:val="24"/>
          <w:lang w:val="sr-Cyrl-CS"/>
        </w:rPr>
      </w:pPr>
    </w:p>
    <w:p w:rsidR="00AC3420" w:rsidRPr="004F72BF" w:rsidRDefault="00AC3420" w:rsidP="00AC3420">
      <w:pPr>
        <w:jc w:val="both"/>
        <w:rPr>
          <w:rFonts w:ascii="Times New Roman" w:hAnsi="Times New Roman"/>
          <w:bCs/>
          <w:noProof/>
          <w:sz w:val="24"/>
          <w:szCs w:val="24"/>
          <w:lang w:val="sr-Cyrl-CS"/>
        </w:rPr>
      </w:pPr>
      <w:r w:rsidRPr="004F72BF">
        <w:rPr>
          <w:rFonts w:ascii="Times New Roman" w:hAnsi="Times New Roman"/>
          <w:sz w:val="24"/>
          <w:szCs w:val="24"/>
          <w:lang w:val="sr-Cyrl-CS"/>
        </w:rPr>
        <w:t>Разлика реализованих прихода и расхода  показуј</w:t>
      </w:r>
      <w:r w:rsidR="004F72BF" w:rsidRPr="004F72BF">
        <w:rPr>
          <w:rFonts w:ascii="Times New Roman" w:hAnsi="Times New Roman"/>
          <w:sz w:val="24"/>
          <w:szCs w:val="24"/>
          <w:lang w:val="sr-Cyrl-CS"/>
        </w:rPr>
        <w:t>е  пословни добитак који је виш</w:t>
      </w:r>
      <w:r w:rsidR="008E5960" w:rsidRPr="004F72BF">
        <w:rPr>
          <w:rFonts w:ascii="Times New Roman" w:hAnsi="Times New Roman"/>
          <w:sz w:val="24"/>
          <w:szCs w:val="24"/>
          <w:lang w:val="sr-Cyrl-CS"/>
        </w:rPr>
        <w:t>и</w:t>
      </w:r>
      <w:r w:rsidRPr="004F72BF">
        <w:rPr>
          <w:rFonts w:ascii="Times New Roman" w:hAnsi="Times New Roman"/>
          <w:sz w:val="24"/>
          <w:szCs w:val="24"/>
          <w:lang w:val="sr-Cyrl-CS"/>
        </w:rPr>
        <w:t xml:space="preserve"> од планираног. Друштво је  остварило  добитак из пословања у износу </w:t>
      </w:r>
      <w:r w:rsidR="001644D9" w:rsidRPr="004F72BF">
        <w:rPr>
          <w:rFonts w:ascii="Times New Roman" w:hAnsi="Times New Roman"/>
          <w:sz w:val="24"/>
          <w:szCs w:val="24"/>
          <w:lang w:val="sr-Cyrl-CS"/>
        </w:rPr>
        <w:t xml:space="preserve">од </w:t>
      </w:r>
      <w:r w:rsidR="004F72BF" w:rsidRPr="004F72BF">
        <w:rPr>
          <w:rFonts w:ascii="Times New Roman" w:hAnsi="Times New Roman"/>
          <w:sz w:val="24"/>
          <w:szCs w:val="24"/>
          <w:lang w:val="sr-Cyrl-CS"/>
        </w:rPr>
        <w:t>5</w:t>
      </w:r>
      <w:r w:rsidR="001644D9" w:rsidRPr="004F72BF">
        <w:rPr>
          <w:rFonts w:ascii="Times New Roman" w:hAnsi="Times New Roman"/>
          <w:sz w:val="24"/>
          <w:szCs w:val="24"/>
          <w:lang w:val="sr-Cyrl-CS"/>
        </w:rPr>
        <w:t>.</w:t>
      </w:r>
      <w:r w:rsidR="004F72BF" w:rsidRPr="004F72BF">
        <w:rPr>
          <w:rFonts w:ascii="Times New Roman" w:hAnsi="Times New Roman"/>
          <w:sz w:val="24"/>
          <w:szCs w:val="24"/>
          <w:lang w:val="sr-Cyrl-CS"/>
        </w:rPr>
        <w:t>8</w:t>
      </w:r>
      <w:r w:rsidR="008E5960" w:rsidRPr="004F72BF">
        <w:rPr>
          <w:rFonts w:ascii="Times New Roman" w:hAnsi="Times New Roman"/>
          <w:sz w:val="24"/>
          <w:szCs w:val="24"/>
          <w:lang w:val="sr-Cyrl-CS"/>
        </w:rPr>
        <w:t>00</w:t>
      </w:r>
      <w:r w:rsidR="001644D9" w:rsidRPr="004F72BF">
        <w:rPr>
          <w:rFonts w:ascii="Times New Roman" w:hAnsi="Times New Roman"/>
          <w:sz w:val="24"/>
          <w:szCs w:val="24"/>
          <w:lang w:val="sr-Cyrl-CS"/>
        </w:rPr>
        <w:t>.</w:t>
      </w:r>
      <w:r w:rsidR="008E5960" w:rsidRPr="004F72BF">
        <w:rPr>
          <w:rFonts w:ascii="Times New Roman" w:hAnsi="Times New Roman"/>
          <w:sz w:val="24"/>
          <w:szCs w:val="24"/>
          <w:lang w:val="sr-Cyrl-CS"/>
        </w:rPr>
        <w:t>000</w:t>
      </w:r>
      <w:r w:rsidR="001644D9" w:rsidRPr="004F72BF">
        <w:rPr>
          <w:rFonts w:ascii="Times New Roman" w:hAnsi="Times New Roman"/>
          <w:sz w:val="24"/>
          <w:szCs w:val="24"/>
          <w:lang w:val="sr-Cyrl-CS"/>
        </w:rPr>
        <w:t>,</w:t>
      </w:r>
      <w:r w:rsidR="008E5960" w:rsidRPr="004F72BF">
        <w:rPr>
          <w:rFonts w:ascii="Times New Roman" w:hAnsi="Times New Roman"/>
          <w:sz w:val="24"/>
          <w:szCs w:val="24"/>
          <w:lang w:val="sr-Cyrl-CS"/>
        </w:rPr>
        <w:t>00</w:t>
      </w:r>
      <w:r w:rsidRPr="004F72BF">
        <w:rPr>
          <w:rFonts w:ascii="Times New Roman" w:hAnsi="Times New Roman"/>
          <w:sz w:val="24"/>
          <w:szCs w:val="24"/>
          <w:lang w:val="sr-Cyrl-CS"/>
        </w:rPr>
        <w:t xml:space="preserve"> динара</w:t>
      </w:r>
      <w:r w:rsidR="00D51A46" w:rsidRPr="004F72BF">
        <w:rPr>
          <w:rFonts w:ascii="Times New Roman" w:hAnsi="Times New Roman"/>
          <w:sz w:val="24"/>
          <w:szCs w:val="24"/>
          <w:lang w:val="sr-Cyrl-CS"/>
        </w:rPr>
        <w:t>, што је ниже од планираног.</w:t>
      </w:r>
      <w:r w:rsidR="008E5960" w:rsidRPr="004F72BF">
        <w:rPr>
          <w:rFonts w:ascii="Times New Roman" w:hAnsi="Times New Roman"/>
          <w:sz w:val="24"/>
          <w:szCs w:val="24"/>
          <w:lang w:val="sr-Cyrl-CS"/>
        </w:rPr>
        <w:t xml:space="preserve"> </w:t>
      </w:r>
      <w:r w:rsidRPr="004F72BF">
        <w:rPr>
          <w:rFonts w:ascii="Times New Roman" w:hAnsi="Times New Roman"/>
          <w:sz w:val="24"/>
          <w:szCs w:val="24"/>
          <w:lang w:val="sr-Cyrl-CS"/>
        </w:rPr>
        <w:t>У току су завршна књижења (попис, амортизација основних средстава..) па је приказана процењена вредност  нето добити Друштва.</w:t>
      </w:r>
      <w:r w:rsidRPr="004F72BF">
        <w:rPr>
          <w:rFonts w:ascii="Times New Roman" w:hAnsi="Times New Roman"/>
          <w:bCs/>
          <w:noProof/>
          <w:sz w:val="24"/>
          <w:szCs w:val="24"/>
          <w:lang w:val="sr-Cyrl-CS"/>
        </w:rPr>
        <w:t>Остварена добит биће распоређена у складу</w:t>
      </w:r>
      <w:r w:rsidR="008E5960" w:rsidRPr="004F72BF">
        <w:rPr>
          <w:rFonts w:ascii="Times New Roman" w:hAnsi="Times New Roman"/>
          <w:bCs/>
          <w:noProof/>
          <w:sz w:val="24"/>
          <w:szCs w:val="24"/>
          <w:lang w:val="sr-Cyrl-CS"/>
        </w:rPr>
        <w:t xml:space="preserve"> са  Законом о буџету Р</w:t>
      </w:r>
      <w:r w:rsidR="004F72BF" w:rsidRPr="004F72BF">
        <w:rPr>
          <w:rFonts w:ascii="Times New Roman" w:hAnsi="Times New Roman"/>
          <w:bCs/>
          <w:noProof/>
          <w:sz w:val="24"/>
          <w:szCs w:val="24"/>
          <w:lang w:val="sr-Cyrl-CS"/>
        </w:rPr>
        <w:t xml:space="preserve">епублике </w:t>
      </w:r>
      <w:r w:rsidR="008E5960" w:rsidRPr="004F72BF">
        <w:rPr>
          <w:rFonts w:ascii="Times New Roman" w:hAnsi="Times New Roman"/>
          <w:bCs/>
          <w:noProof/>
          <w:sz w:val="24"/>
          <w:szCs w:val="24"/>
          <w:lang w:val="sr-Cyrl-CS"/>
        </w:rPr>
        <w:t>С</w:t>
      </w:r>
      <w:r w:rsidR="004F72BF" w:rsidRPr="004F72BF">
        <w:rPr>
          <w:rFonts w:ascii="Times New Roman" w:hAnsi="Times New Roman"/>
          <w:bCs/>
          <w:noProof/>
          <w:sz w:val="24"/>
          <w:szCs w:val="24"/>
          <w:lang w:val="sr-Cyrl-CS"/>
        </w:rPr>
        <w:t>рбије за 2020</w:t>
      </w:r>
      <w:r w:rsidRPr="004F72BF">
        <w:rPr>
          <w:rFonts w:ascii="Times New Roman" w:hAnsi="Times New Roman"/>
          <w:bCs/>
          <w:noProof/>
          <w:sz w:val="24"/>
          <w:szCs w:val="24"/>
          <w:lang w:val="sr-Cyrl-CS"/>
        </w:rPr>
        <w:t xml:space="preserve">. годину. </w:t>
      </w:r>
    </w:p>
    <w:p w:rsidR="000B52A7" w:rsidRPr="00A408E1" w:rsidRDefault="000B52A7" w:rsidP="00AC3420">
      <w:pPr>
        <w:jc w:val="both"/>
        <w:rPr>
          <w:rFonts w:cs="Calibri"/>
          <w:bCs/>
          <w:noProof/>
          <w:color w:val="FF0000"/>
          <w:lang w:val="sr-Cyrl-CS"/>
        </w:rPr>
      </w:pPr>
    </w:p>
    <w:p w:rsidR="000B52A7" w:rsidRPr="00584BCE" w:rsidRDefault="000B52A7" w:rsidP="000B52A7">
      <w:pPr>
        <w:jc w:val="center"/>
        <w:rPr>
          <w:rFonts w:ascii="Times New Roman" w:hAnsi="Times New Roman"/>
          <w:b/>
          <w:bCs/>
          <w:noProof/>
          <w:sz w:val="28"/>
          <w:szCs w:val="28"/>
          <w:lang w:val="sr-Cyrl-CS"/>
        </w:rPr>
      </w:pPr>
      <w:r w:rsidRPr="00584BCE">
        <w:rPr>
          <w:rFonts w:ascii="Times New Roman" w:hAnsi="Times New Roman"/>
          <w:b/>
          <w:bCs/>
          <w:noProof/>
          <w:sz w:val="28"/>
          <w:szCs w:val="28"/>
          <w:lang w:val="sr-Cyrl-CS"/>
        </w:rPr>
        <w:t>Спроведене активности у</w:t>
      </w:r>
      <w:r w:rsidR="00A408E1" w:rsidRPr="00584BCE">
        <w:rPr>
          <w:rFonts w:ascii="Times New Roman" w:hAnsi="Times New Roman"/>
          <w:b/>
          <w:bCs/>
          <w:noProof/>
          <w:sz w:val="28"/>
          <w:szCs w:val="28"/>
          <w:lang w:val="sr-Cyrl-CS"/>
        </w:rPr>
        <w:t xml:space="preserve"> циљу побољшања пословања у 2019</w:t>
      </w:r>
      <w:r w:rsidRPr="00584BCE">
        <w:rPr>
          <w:rFonts w:ascii="Times New Roman" w:hAnsi="Times New Roman"/>
          <w:b/>
          <w:bCs/>
          <w:noProof/>
          <w:sz w:val="28"/>
          <w:szCs w:val="28"/>
          <w:lang w:val="sr-Cyrl-CS"/>
        </w:rPr>
        <w:t>. години</w:t>
      </w:r>
    </w:p>
    <w:p w:rsidR="000B52A7" w:rsidRPr="00584BCE" w:rsidRDefault="000B52A7" w:rsidP="00AC3420">
      <w:pPr>
        <w:jc w:val="both"/>
        <w:rPr>
          <w:rFonts w:ascii="Times New Roman" w:hAnsi="Times New Roman"/>
          <w:b/>
          <w:bCs/>
          <w:noProof/>
          <w:sz w:val="28"/>
          <w:szCs w:val="28"/>
          <w:lang w:val="sr-Cyrl-CS"/>
        </w:rPr>
      </w:pPr>
    </w:p>
    <w:p w:rsidR="000B52A7" w:rsidRPr="00584BCE" w:rsidRDefault="008E5960" w:rsidP="00584BCE">
      <w:pPr>
        <w:spacing w:after="200" w:line="276" w:lineRule="auto"/>
        <w:jc w:val="both"/>
        <w:rPr>
          <w:rFonts w:ascii="Times New Roman" w:eastAsiaTheme="minorHAnsi" w:hAnsi="Times New Roman"/>
          <w:sz w:val="24"/>
          <w:szCs w:val="24"/>
          <w:lang w:val="sr-Cyrl-CS"/>
        </w:rPr>
      </w:pPr>
      <w:r w:rsidRPr="00584BCE">
        <w:rPr>
          <w:rFonts w:ascii="Times New Roman" w:eastAsiaTheme="minorHAnsi" w:hAnsi="Times New Roman"/>
          <w:sz w:val="24"/>
          <w:szCs w:val="24"/>
          <w:lang w:val="sr-Cyrl-CS"/>
        </w:rPr>
        <w:t xml:space="preserve"> </w:t>
      </w:r>
      <w:r w:rsidR="00584BCE" w:rsidRPr="00584BCE">
        <w:rPr>
          <w:rFonts w:ascii="Times New Roman" w:eastAsiaTheme="minorHAnsi" w:hAnsi="Times New Roman"/>
          <w:sz w:val="24"/>
          <w:szCs w:val="24"/>
          <w:lang w:val="sr-Cyrl-CS"/>
        </w:rPr>
        <w:t>Ранијих година уведен је систем</w:t>
      </w:r>
      <w:r w:rsidR="000B52A7" w:rsidRPr="00584BCE">
        <w:rPr>
          <w:rFonts w:ascii="Times New Roman" w:eastAsiaTheme="minorHAnsi" w:hAnsi="Times New Roman"/>
          <w:sz w:val="24"/>
          <w:szCs w:val="24"/>
          <w:lang w:val="sr-Cyrl-CS"/>
        </w:rPr>
        <w:t xml:space="preserve"> Финансијског у</w:t>
      </w:r>
      <w:r w:rsidR="00B24B27" w:rsidRPr="00584BCE">
        <w:rPr>
          <w:rFonts w:ascii="Times New Roman" w:eastAsiaTheme="minorHAnsi" w:hAnsi="Times New Roman"/>
          <w:sz w:val="24"/>
          <w:szCs w:val="24"/>
          <w:lang w:val="sr-Cyrl-CS"/>
        </w:rPr>
        <w:t>прављања и контроле</w:t>
      </w:r>
      <w:r w:rsidRPr="00584BCE">
        <w:rPr>
          <w:rFonts w:ascii="Times New Roman" w:eastAsiaTheme="minorHAnsi" w:hAnsi="Times New Roman"/>
          <w:sz w:val="24"/>
          <w:szCs w:val="24"/>
          <w:lang w:val="sr-Cyrl-CS"/>
        </w:rPr>
        <w:t>, што ј</w:t>
      </w:r>
      <w:r w:rsidR="000B52A7" w:rsidRPr="00584BCE">
        <w:rPr>
          <w:rFonts w:ascii="Times New Roman" w:eastAsiaTheme="minorHAnsi" w:hAnsi="Times New Roman"/>
          <w:sz w:val="24"/>
          <w:szCs w:val="24"/>
          <w:lang w:val="sr-Cyrl-CS"/>
        </w:rPr>
        <w:t>е у мн</w:t>
      </w:r>
      <w:r w:rsidRPr="00584BCE">
        <w:rPr>
          <w:rFonts w:ascii="Times New Roman" w:eastAsiaTheme="minorHAnsi" w:hAnsi="Times New Roman"/>
          <w:sz w:val="24"/>
          <w:szCs w:val="24"/>
          <w:lang w:val="sr-Cyrl-CS"/>
        </w:rPr>
        <w:t xml:space="preserve">огоме олакшало </w:t>
      </w:r>
      <w:r w:rsidR="000B52A7" w:rsidRPr="00584BCE">
        <w:rPr>
          <w:rFonts w:ascii="Times New Roman" w:eastAsiaTheme="minorHAnsi" w:hAnsi="Times New Roman"/>
          <w:sz w:val="24"/>
          <w:szCs w:val="24"/>
          <w:lang w:val="sr-Cyrl-CS"/>
        </w:rPr>
        <w:t xml:space="preserve">послове планирања и управљања, </w:t>
      </w:r>
      <w:r w:rsidRPr="00584BCE">
        <w:rPr>
          <w:rFonts w:ascii="Times New Roman" w:eastAsiaTheme="minorHAnsi" w:hAnsi="Times New Roman"/>
          <w:sz w:val="24"/>
          <w:szCs w:val="24"/>
          <w:lang w:val="sr-Cyrl-CS"/>
        </w:rPr>
        <w:t>као и смањило ризике у пословању, увело</w:t>
      </w:r>
      <w:r w:rsidR="000B52A7" w:rsidRPr="00584BCE">
        <w:rPr>
          <w:rFonts w:ascii="Times New Roman" w:eastAsiaTheme="minorHAnsi" w:hAnsi="Times New Roman"/>
          <w:sz w:val="24"/>
          <w:szCs w:val="24"/>
          <w:lang w:val="sr-Cyrl-CS"/>
        </w:rPr>
        <w:t xml:space="preserve"> лакшу контролу у свим процесима рада.</w:t>
      </w:r>
    </w:p>
    <w:p w:rsidR="000B52A7" w:rsidRPr="00584BCE" w:rsidRDefault="000B52A7" w:rsidP="00584BCE">
      <w:pPr>
        <w:spacing w:after="200" w:line="276" w:lineRule="auto"/>
        <w:jc w:val="both"/>
        <w:rPr>
          <w:rFonts w:ascii="Times New Roman" w:eastAsiaTheme="minorHAnsi" w:hAnsi="Times New Roman"/>
          <w:sz w:val="24"/>
          <w:szCs w:val="24"/>
          <w:lang w:val="sr-Cyrl-CS"/>
        </w:rPr>
      </w:pPr>
      <w:r w:rsidRPr="00584BCE">
        <w:rPr>
          <w:rFonts w:ascii="Times New Roman" w:eastAsiaTheme="minorHAnsi" w:hAnsi="Times New Roman"/>
          <w:sz w:val="24"/>
          <w:szCs w:val="24"/>
          <w:lang w:val="sr-Cyrl-CS"/>
        </w:rPr>
        <w:t>Модернизован је званични сајт друштва на ком се могу видети документа као и актуелне информације везане за заштићено подручје</w:t>
      </w:r>
      <w:r w:rsidR="00584BCE" w:rsidRPr="00584BCE">
        <w:rPr>
          <w:rFonts w:ascii="Times New Roman" w:eastAsiaTheme="minorHAnsi" w:hAnsi="Times New Roman"/>
          <w:sz w:val="24"/>
          <w:szCs w:val="24"/>
          <w:lang w:val="sr-Cyrl-CS"/>
        </w:rPr>
        <w:t>.</w:t>
      </w:r>
    </w:p>
    <w:p w:rsidR="000B52A7" w:rsidRPr="00584BCE" w:rsidRDefault="00584BCE" w:rsidP="00584BCE">
      <w:pPr>
        <w:spacing w:after="200" w:line="276" w:lineRule="auto"/>
        <w:jc w:val="both"/>
        <w:rPr>
          <w:rFonts w:ascii="Times New Roman" w:eastAsiaTheme="minorHAnsi" w:hAnsi="Times New Roman"/>
          <w:sz w:val="24"/>
          <w:szCs w:val="24"/>
          <w:lang w:val="sr-Cyrl-CS"/>
        </w:rPr>
      </w:pPr>
      <w:r w:rsidRPr="00584BCE">
        <w:rPr>
          <w:rFonts w:ascii="Times New Roman" w:eastAsiaTheme="minorHAnsi" w:hAnsi="Times New Roman"/>
          <w:sz w:val="24"/>
          <w:szCs w:val="24"/>
          <w:lang w:val="sr-Cyrl-CS"/>
        </w:rPr>
        <w:t>У</w:t>
      </w:r>
      <w:r w:rsidR="00D51A46" w:rsidRPr="00584BCE">
        <w:rPr>
          <w:rFonts w:ascii="Times New Roman" w:eastAsiaTheme="minorHAnsi" w:hAnsi="Times New Roman"/>
          <w:sz w:val="24"/>
          <w:szCs w:val="24"/>
          <w:lang w:val="sr-Cyrl-CS"/>
        </w:rPr>
        <w:t xml:space="preserve">рађен </w:t>
      </w:r>
      <w:r w:rsidRPr="00584BCE">
        <w:rPr>
          <w:rFonts w:ascii="Times New Roman" w:eastAsiaTheme="minorHAnsi" w:hAnsi="Times New Roman"/>
          <w:sz w:val="24"/>
          <w:szCs w:val="24"/>
          <w:lang w:val="sr-Cyrl-CS"/>
        </w:rPr>
        <w:t xml:space="preserve">је </w:t>
      </w:r>
      <w:r w:rsidR="00D51A46" w:rsidRPr="00584BCE">
        <w:rPr>
          <w:rFonts w:ascii="Times New Roman" w:eastAsiaTheme="minorHAnsi" w:hAnsi="Times New Roman"/>
          <w:sz w:val="24"/>
          <w:szCs w:val="24"/>
          <w:lang w:val="sr-Cyrl-CS"/>
        </w:rPr>
        <w:t xml:space="preserve">Правилник о раду и </w:t>
      </w:r>
      <w:r w:rsidRPr="00584BCE">
        <w:rPr>
          <w:rFonts w:ascii="Times New Roman" w:eastAsiaTheme="minorHAnsi" w:hAnsi="Times New Roman"/>
          <w:sz w:val="24"/>
          <w:szCs w:val="24"/>
          <w:lang w:val="sr-Cyrl-CS"/>
        </w:rPr>
        <w:t xml:space="preserve">на </w:t>
      </w:r>
      <w:r w:rsidR="00D51A46" w:rsidRPr="00584BCE">
        <w:rPr>
          <w:rFonts w:ascii="Times New Roman" w:eastAsiaTheme="minorHAnsi" w:hAnsi="Times New Roman"/>
          <w:sz w:val="24"/>
          <w:szCs w:val="24"/>
          <w:lang w:val="sr-Cyrl-CS"/>
        </w:rPr>
        <w:t xml:space="preserve">исти </w:t>
      </w:r>
      <w:r w:rsidRPr="00584BCE">
        <w:rPr>
          <w:rFonts w:ascii="Times New Roman" w:eastAsiaTheme="minorHAnsi" w:hAnsi="Times New Roman"/>
          <w:sz w:val="24"/>
          <w:szCs w:val="24"/>
          <w:lang w:val="sr-Cyrl-CS"/>
        </w:rPr>
        <w:t>је добијена сагласност Владе тако да је примењив у пракси.</w:t>
      </w:r>
      <w:r w:rsidR="000B52A7" w:rsidRPr="00584BCE">
        <w:rPr>
          <w:rFonts w:ascii="Times New Roman" w:eastAsiaTheme="minorHAnsi" w:hAnsi="Times New Roman"/>
          <w:sz w:val="24"/>
          <w:szCs w:val="24"/>
          <w:lang w:val="sr-Cyrl-CS"/>
        </w:rPr>
        <w:t xml:space="preserve"> </w:t>
      </w:r>
    </w:p>
    <w:p w:rsidR="006A7F33" w:rsidRPr="00584BCE" w:rsidRDefault="00205644" w:rsidP="00584BCE">
      <w:pPr>
        <w:spacing w:after="200" w:line="276" w:lineRule="auto"/>
        <w:jc w:val="both"/>
        <w:rPr>
          <w:rFonts w:ascii="Times New Roman" w:eastAsiaTheme="minorHAnsi" w:hAnsi="Times New Roman"/>
          <w:sz w:val="24"/>
          <w:szCs w:val="24"/>
          <w:lang w:val="sr-Cyrl-CS"/>
        </w:rPr>
      </w:pPr>
      <w:r w:rsidRPr="00584BCE">
        <w:rPr>
          <w:rFonts w:ascii="Times New Roman" w:eastAsiaTheme="minorHAnsi" w:hAnsi="Times New Roman"/>
          <w:sz w:val="24"/>
          <w:szCs w:val="24"/>
          <w:lang w:val="sr-Cyrl-CS"/>
        </w:rPr>
        <w:t>Улагањем у поправке возног парка</w:t>
      </w:r>
      <w:r w:rsidR="000B52A7" w:rsidRPr="00584BCE">
        <w:rPr>
          <w:rFonts w:ascii="Times New Roman" w:eastAsiaTheme="minorHAnsi" w:hAnsi="Times New Roman"/>
          <w:sz w:val="24"/>
          <w:szCs w:val="24"/>
          <w:lang w:val="sr-Cyrl-CS"/>
        </w:rPr>
        <w:t xml:space="preserve">, куповином новог теренског возила </w:t>
      </w:r>
      <w:r w:rsidRPr="00584BCE">
        <w:rPr>
          <w:rFonts w:ascii="Times New Roman" w:eastAsiaTheme="minorHAnsi" w:hAnsi="Times New Roman"/>
          <w:sz w:val="24"/>
          <w:szCs w:val="24"/>
          <w:lang w:val="sr-Cyrl-CS"/>
        </w:rPr>
        <w:t xml:space="preserve">као и непропусног контејнера </w:t>
      </w:r>
      <w:r w:rsidR="000B52A7" w:rsidRPr="00584BCE">
        <w:rPr>
          <w:rFonts w:ascii="Times New Roman" w:eastAsiaTheme="minorHAnsi" w:hAnsi="Times New Roman"/>
          <w:sz w:val="24"/>
          <w:szCs w:val="24"/>
          <w:lang w:val="sr-Cyrl-CS"/>
        </w:rPr>
        <w:t>у многоме је олакша</w:t>
      </w:r>
      <w:r w:rsidR="00584BCE" w:rsidRPr="00584BCE">
        <w:rPr>
          <w:rFonts w:ascii="Times New Roman" w:eastAsiaTheme="minorHAnsi" w:hAnsi="Times New Roman"/>
          <w:sz w:val="24"/>
          <w:szCs w:val="24"/>
          <w:lang w:val="sr-Cyrl-CS"/>
        </w:rPr>
        <w:t xml:space="preserve">н </w:t>
      </w:r>
      <w:r w:rsidR="000B52A7" w:rsidRPr="00584BCE">
        <w:rPr>
          <w:rFonts w:ascii="Times New Roman" w:eastAsiaTheme="minorHAnsi" w:hAnsi="Times New Roman"/>
          <w:sz w:val="24"/>
          <w:szCs w:val="24"/>
          <w:lang w:val="sr-Cyrl-CS"/>
        </w:rPr>
        <w:t>рад на терену, боље чување и одржавање подручја, као и благовремено изношење хране белоглавим суповима.</w:t>
      </w:r>
    </w:p>
    <w:p w:rsidR="00F96E84" w:rsidRPr="005A5945" w:rsidRDefault="00F96E84" w:rsidP="00192761">
      <w:pPr>
        <w:jc w:val="both"/>
        <w:rPr>
          <w:rFonts w:cs="Calibri"/>
          <w:bCs/>
          <w:noProof/>
          <w:color w:val="FF0000"/>
          <w:lang w:val="sr-Cyrl-CS"/>
        </w:rPr>
      </w:pPr>
    </w:p>
    <w:p w:rsidR="00306D69" w:rsidRPr="00340C9B" w:rsidRDefault="00306D69" w:rsidP="00306D69">
      <w:pPr>
        <w:ind w:firstLine="720"/>
        <w:jc w:val="center"/>
        <w:rPr>
          <w:rFonts w:ascii="Times New Roman" w:hAnsi="Times New Roman"/>
          <w:b/>
          <w:sz w:val="28"/>
          <w:szCs w:val="28"/>
          <w:lang w:val="sr-Cyrl-CS"/>
        </w:rPr>
      </w:pPr>
      <w:r w:rsidRPr="00340C9B">
        <w:rPr>
          <w:rFonts w:ascii="Times New Roman" w:hAnsi="Times New Roman"/>
          <w:b/>
          <w:sz w:val="28"/>
          <w:szCs w:val="28"/>
          <w:lang w:val="sr-Cyrl-CS"/>
        </w:rPr>
        <w:t>Корпоративно управљање</w:t>
      </w:r>
    </w:p>
    <w:p w:rsidR="00306D69" w:rsidRPr="00340C9B" w:rsidRDefault="00306D69" w:rsidP="00306D69">
      <w:pPr>
        <w:ind w:firstLine="720"/>
        <w:jc w:val="both"/>
        <w:rPr>
          <w:rFonts w:ascii="Times New Roman" w:hAnsi="Times New Roman"/>
        </w:rPr>
      </w:pPr>
    </w:p>
    <w:p w:rsidR="00306D69" w:rsidRPr="00340C9B" w:rsidRDefault="00306D69" w:rsidP="00306D69">
      <w:pPr>
        <w:jc w:val="both"/>
        <w:rPr>
          <w:rFonts w:ascii="Times New Roman" w:hAnsi="Times New Roman"/>
          <w:sz w:val="24"/>
          <w:szCs w:val="24"/>
        </w:rPr>
      </w:pPr>
      <w:r w:rsidRPr="00340C9B">
        <w:rPr>
          <w:rFonts w:ascii="Times New Roman" w:hAnsi="Times New Roman"/>
          <w:sz w:val="24"/>
          <w:szCs w:val="24"/>
        </w:rPr>
        <w:t>У свом пословању у 201</w:t>
      </w:r>
      <w:r w:rsidRPr="00340C9B">
        <w:rPr>
          <w:rFonts w:ascii="Times New Roman" w:hAnsi="Times New Roman"/>
          <w:sz w:val="24"/>
          <w:szCs w:val="24"/>
          <w:lang w:val="sr-Cyrl-CS"/>
        </w:rPr>
        <w:t>9</w:t>
      </w:r>
      <w:r w:rsidRPr="00340C9B">
        <w:rPr>
          <w:rFonts w:ascii="Times New Roman" w:hAnsi="Times New Roman"/>
          <w:sz w:val="24"/>
          <w:szCs w:val="24"/>
        </w:rPr>
        <w:t>.</w:t>
      </w:r>
      <w:r w:rsidRPr="00340C9B">
        <w:rPr>
          <w:rFonts w:ascii="Times New Roman" w:hAnsi="Times New Roman"/>
          <w:sz w:val="24"/>
          <w:szCs w:val="24"/>
          <w:lang w:val="sr-Cyrl-CS"/>
        </w:rPr>
        <w:t xml:space="preserve"> </w:t>
      </w:r>
      <w:r w:rsidRPr="00340C9B">
        <w:rPr>
          <w:rFonts w:ascii="Times New Roman" w:hAnsi="Times New Roman"/>
          <w:sz w:val="24"/>
          <w:szCs w:val="24"/>
        </w:rPr>
        <w:t xml:space="preserve">години, Резерват Увац д.о.о. </w:t>
      </w:r>
      <w:r w:rsidRPr="00340C9B">
        <w:rPr>
          <w:rFonts w:ascii="Times New Roman" w:hAnsi="Times New Roman"/>
          <w:sz w:val="24"/>
          <w:szCs w:val="24"/>
          <w:lang w:val="sr-Cyrl-CS"/>
        </w:rPr>
        <w:t xml:space="preserve">је </w:t>
      </w:r>
      <w:r w:rsidRPr="00340C9B">
        <w:rPr>
          <w:rFonts w:ascii="Times New Roman" w:hAnsi="Times New Roman"/>
          <w:sz w:val="24"/>
          <w:szCs w:val="24"/>
        </w:rPr>
        <w:t>пословало у складу са кодексом корпоративног управљања. Добро корпоративно управљање има вишеструки значај и води ка већој конкурентности друштва. Добра пракса корпоративног управљања повлачи за собом и реалне трошкове, трошкови додатног извештавања такође могу бити високи. Осим тога, успостављање система доброг корпоративног управљања изискује време руководиоца и чланова органа управљања. За већа друштва која располажу са више ресурса имплементација свега овог је много лакша. У кратком року Друштво неће увидети побољшање своје успешности услед боље праксе коришћења корпоративног управљања, док ће у дужем року побољшања која су тешко мерљива премашити трошкове. Пракса корпоративног управљања фокусира се на поштовање законских интереса свих учесника у корпоративним активностима. У свакодневним пословима усмереност је на спровођењу стратегије, формулисању и реализацији планова пословања, управљању људским ресурсима, управљању средствима, развијању маркетиншке стратегије. Корпоративно управљање се фокусира на структуру и процесе у предузећу ради обезбеђења непристрасности и одговорности у корпоративном понашању. Пракса у корпоративном управљању подразумева да поред оснивачког  акта Друштво има и добровољни кодекс или смернице управљања. Кодекси и смернице могу да обухвате: краткорочне и дугорочне циљеве, однос између оснивача и одбора предузећа, кодекс корпоративног управљања, општа акта, број и структуру комисија, опште радне процедуре, питање јавности и транспарентности, функцију интерне контроле укључујући и управљање ризиком, политику и стандарде рачуноводства, објављивање извештаја, одговорност према носиоцима интереса.</w:t>
      </w:r>
    </w:p>
    <w:p w:rsidR="00306D69" w:rsidRDefault="00306D69" w:rsidP="00306D69">
      <w:pPr>
        <w:jc w:val="both"/>
        <w:rPr>
          <w:rFonts w:ascii="Times New Roman" w:hAnsi="Times New Roman"/>
          <w:sz w:val="24"/>
          <w:szCs w:val="24"/>
          <w:lang w:val="sr-Cyrl-CS"/>
        </w:rPr>
      </w:pPr>
    </w:p>
    <w:p w:rsidR="00306D69" w:rsidRPr="00340C9B" w:rsidRDefault="00306D69" w:rsidP="00306D69">
      <w:pPr>
        <w:jc w:val="both"/>
        <w:rPr>
          <w:rFonts w:ascii="Times New Roman" w:hAnsi="Times New Roman"/>
          <w:sz w:val="24"/>
          <w:szCs w:val="24"/>
        </w:rPr>
      </w:pPr>
      <w:r w:rsidRPr="00340C9B">
        <w:rPr>
          <w:rFonts w:ascii="Times New Roman" w:hAnsi="Times New Roman"/>
          <w:sz w:val="24"/>
          <w:szCs w:val="24"/>
        </w:rPr>
        <w:t>Боља репутација и пословни имиџ друштва ће и у 20</w:t>
      </w:r>
      <w:r w:rsidRPr="00340C9B">
        <w:rPr>
          <w:rFonts w:ascii="Times New Roman" w:hAnsi="Times New Roman"/>
          <w:sz w:val="24"/>
          <w:szCs w:val="24"/>
          <w:lang w:val="sr-Cyrl-CS"/>
        </w:rPr>
        <w:t>20</w:t>
      </w:r>
      <w:r w:rsidRPr="00340C9B">
        <w:rPr>
          <w:rFonts w:ascii="Times New Roman" w:hAnsi="Times New Roman"/>
          <w:sz w:val="24"/>
          <w:szCs w:val="24"/>
        </w:rPr>
        <w:t>. години бити један од циљева као и потпуно, благовремено и тачно објављивање свих битних информација (о финансијском стању, финансијским показатељима, структури друштва). Обезбеђивање усклађености са прописима који се односе на законска или уговорна права свих носилаца интереса, укључујући и запослене, с циљем остваривања задатака датих оснивачким актом као и обезбеђивање ефикасне контроле над финансијским и пословним активностима друштва, идентификовање правних послова и правних радњи са повезаним лицима и обезбеђивање њиховог закључивања само ако нису штетни за пословање друштва биће приоритетне активности и у овом периоду.</w:t>
      </w:r>
    </w:p>
    <w:p w:rsidR="00306D69" w:rsidRPr="00340C9B" w:rsidRDefault="00306D69" w:rsidP="00306D69">
      <w:pPr>
        <w:ind w:firstLine="720"/>
        <w:jc w:val="center"/>
        <w:rPr>
          <w:rFonts w:ascii="Times New Roman" w:hAnsi="Times New Roman"/>
          <w:b/>
          <w:sz w:val="24"/>
          <w:szCs w:val="24"/>
        </w:rPr>
      </w:pPr>
    </w:p>
    <w:p w:rsidR="00306D69" w:rsidRPr="00927516" w:rsidRDefault="00306D69" w:rsidP="00306D69">
      <w:pPr>
        <w:ind w:firstLine="720"/>
        <w:jc w:val="both"/>
      </w:pPr>
    </w:p>
    <w:p w:rsidR="00306D69" w:rsidRPr="001D46EE" w:rsidRDefault="00306D69" w:rsidP="00306D69">
      <w:pPr>
        <w:ind w:firstLine="720"/>
        <w:jc w:val="both"/>
        <w:rPr>
          <w:rFonts w:cs="Calibri"/>
          <w:b/>
          <w:noProof/>
          <w:sz w:val="28"/>
          <w:szCs w:val="28"/>
          <w:lang w:val="sr-Cyrl-CS"/>
        </w:rPr>
      </w:pPr>
    </w:p>
    <w:p w:rsidR="00F96E84" w:rsidRPr="005A5945" w:rsidRDefault="00F96E84" w:rsidP="00192761">
      <w:pPr>
        <w:jc w:val="both"/>
        <w:rPr>
          <w:rFonts w:cs="Calibri"/>
          <w:bCs/>
          <w:noProof/>
          <w:color w:val="FF0000"/>
          <w:lang w:val="sr-Cyrl-CS"/>
        </w:rPr>
      </w:pPr>
    </w:p>
    <w:p w:rsidR="00C43802" w:rsidRPr="00C43802" w:rsidRDefault="00C43802" w:rsidP="00AC3420">
      <w:pPr>
        <w:rPr>
          <w:b/>
          <w:color w:val="FF0000"/>
        </w:rPr>
      </w:pPr>
    </w:p>
    <w:p w:rsidR="00AC3420" w:rsidRPr="00F77C09" w:rsidRDefault="0038550B" w:rsidP="00F11691">
      <w:pPr>
        <w:pStyle w:val="Heading1"/>
        <w:numPr>
          <w:ilvl w:val="0"/>
          <w:numId w:val="40"/>
        </w:numPr>
        <w:rPr>
          <w:rFonts w:ascii="Times New Roman" w:hAnsi="Times New Roman"/>
          <w:noProof/>
          <w:lang w:val="sr-Cyrl-CS"/>
        </w:rPr>
      </w:pPr>
      <w:r w:rsidRPr="00F77C09">
        <w:rPr>
          <w:rFonts w:ascii="Times New Roman" w:hAnsi="Times New Roman"/>
          <w:lang w:val="sr-Cyrl-CS"/>
        </w:rPr>
        <w:t xml:space="preserve">ПЛАНИРАНИ ЦИЉЕВИ </w:t>
      </w:r>
      <w:r w:rsidR="00F13C1B" w:rsidRPr="00F77C09">
        <w:rPr>
          <w:rFonts w:ascii="Times New Roman" w:hAnsi="Times New Roman"/>
        </w:rPr>
        <w:t xml:space="preserve"> </w:t>
      </w:r>
      <w:r w:rsidR="00F438C8" w:rsidRPr="00F77C09">
        <w:rPr>
          <w:rFonts w:ascii="Times New Roman" w:hAnsi="Times New Roman"/>
          <w:lang w:val="sr-Cyrl-CS"/>
        </w:rPr>
        <w:t xml:space="preserve">ДРУШТВА </w:t>
      </w:r>
      <w:r w:rsidR="00F13C1B" w:rsidRPr="00F77C09">
        <w:rPr>
          <w:rFonts w:ascii="Times New Roman" w:hAnsi="Times New Roman"/>
        </w:rPr>
        <w:t>ЗА 2020</w:t>
      </w:r>
      <w:r w:rsidR="00AC3420" w:rsidRPr="00F77C09">
        <w:rPr>
          <w:rFonts w:ascii="Times New Roman" w:hAnsi="Times New Roman"/>
        </w:rPr>
        <w:t>. ГОДИНУ</w:t>
      </w:r>
    </w:p>
    <w:p w:rsidR="005A5945" w:rsidRPr="00876DD5" w:rsidRDefault="005A5945" w:rsidP="005A5945">
      <w:pPr>
        <w:jc w:val="both"/>
        <w:rPr>
          <w:rFonts w:ascii="Times New Roman" w:hAnsi="Times New Roman"/>
          <w:sz w:val="24"/>
          <w:szCs w:val="24"/>
        </w:rPr>
      </w:pPr>
      <w:r w:rsidRPr="00F77C09">
        <w:rPr>
          <w:rFonts w:ascii="Times New Roman" w:hAnsi="Times New Roman"/>
          <w:sz w:val="24"/>
          <w:szCs w:val="24"/>
        </w:rPr>
        <w:t xml:space="preserve">Како је Резерват „Увац“ д.о.о.  Друштво чији је оснивач влада Републике Србије, основано како би  </w:t>
      </w:r>
      <w:r w:rsidR="00F77C09" w:rsidRPr="00F77C09">
        <w:rPr>
          <w:rFonts w:ascii="Times New Roman" w:hAnsi="Times New Roman"/>
          <w:sz w:val="24"/>
          <w:szCs w:val="24"/>
          <w:lang w:val="sr-Cyrl-CS"/>
        </w:rPr>
        <w:t>управља</w:t>
      </w:r>
      <w:r w:rsidR="00F77C09">
        <w:rPr>
          <w:rFonts w:ascii="Times New Roman" w:hAnsi="Times New Roman"/>
          <w:sz w:val="24"/>
          <w:szCs w:val="24"/>
          <w:lang w:val="sr-Cyrl-CS"/>
        </w:rPr>
        <w:t>л</w:t>
      </w:r>
      <w:r w:rsidR="00F77C09" w:rsidRPr="00F77C09">
        <w:rPr>
          <w:rFonts w:ascii="Times New Roman" w:hAnsi="Times New Roman"/>
          <w:sz w:val="24"/>
          <w:szCs w:val="24"/>
          <w:lang w:val="sr-Cyrl-CS"/>
        </w:rPr>
        <w:t>о</w:t>
      </w:r>
      <w:r w:rsidR="00F77C09">
        <w:rPr>
          <w:rFonts w:ascii="Times New Roman" w:hAnsi="Times New Roman"/>
          <w:sz w:val="24"/>
          <w:szCs w:val="24"/>
        </w:rPr>
        <w:t xml:space="preserve"> Специјалн</w:t>
      </w:r>
      <w:r w:rsidR="00F77C09">
        <w:rPr>
          <w:rFonts w:ascii="Times New Roman" w:hAnsi="Times New Roman"/>
          <w:sz w:val="24"/>
          <w:szCs w:val="24"/>
          <w:lang w:val="sr-Cyrl-CS"/>
        </w:rPr>
        <w:t>и</w:t>
      </w:r>
      <w:r w:rsidR="00F77C09">
        <w:rPr>
          <w:rFonts w:ascii="Times New Roman" w:hAnsi="Times New Roman"/>
          <w:sz w:val="24"/>
          <w:szCs w:val="24"/>
        </w:rPr>
        <w:t>м резерват</w:t>
      </w:r>
      <w:r w:rsidR="00F77C09">
        <w:rPr>
          <w:rFonts w:ascii="Times New Roman" w:hAnsi="Times New Roman"/>
          <w:sz w:val="24"/>
          <w:szCs w:val="24"/>
          <w:lang w:val="sr-Cyrl-CS"/>
        </w:rPr>
        <w:t>ом</w:t>
      </w:r>
      <w:r w:rsidRPr="00F77C09">
        <w:rPr>
          <w:rFonts w:ascii="Times New Roman" w:hAnsi="Times New Roman"/>
          <w:sz w:val="24"/>
          <w:szCs w:val="24"/>
        </w:rPr>
        <w:t xml:space="preserve"> природе „Увац“ и очувало његове стварне и природне вредности,  пословна политика</w:t>
      </w:r>
      <w:r w:rsidRPr="00876DD5">
        <w:rPr>
          <w:rFonts w:ascii="Times New Roman" w:hAnsi="Times New Roman"/>
          <w:sz w:val="24"/>
          <w:szCs w:val="24"/>
        </w:rPr>
        <w:t xml:space="preserve"> Друштва дефинисана је Уредбом о заштити Специјалног резервата природе ''Увац''</w:t>
      </w:r>
      <w:r w:rsidRPr="00876DD5">
        <w:rPr>
          <w:rFonts w:ascii="Times New Roman" w:hAnsi="Times New Roman"/>
          <w:sz w:val="24"/>
          <w:szCs w:val="24"/>
          <w:lang w:val="sr-Cyrl-CS"/>
        </w:rPr>
        <w:t xml:space="preserve"> </w:t>
      </w:r>
      <w:r w:rsidRPr="00876DD5">
        <w:rPr>
          <w:rFonts w:ascii="Times New Roman" w:hAnsi="Times New Roman"/>
          <w:sz w:val="24"/>
          <w:szCs w:val="24"/>
        </w:rPr>
        <w:t>(исту је донела Влада Републике Србије).</w:t>
      </w:r>
    </w:p>
    <w:p w:rsidR="005A5945" w:rsidRPr="00876DD5" w:rsidRDefault="005A5945" w:rsidP="005A5945">
      <w:pPr>
        <w:ind w:left="709"/>
        <w:jc w:val="both"/>
        <w:rPr>
          <w:rFonts w:ascii="Times New Roman" w:hAnsi="Times New Roman"/>
          <w:sz w:val="24"/>
          <w:szCs w:val="24"/>
        </w:rPr>
      </w:pPr>
    </w:p>
    <w:p w:rsidR="005A5945" w:rsidRPr="00876DD5" w:rsidRDefault="005A5945" w:rsidP="005A5945">
      <w:pPr>
        <w:jc w:val="both"/>
        <w:rPr>
          <w:rFonts w:ascii="Times New Roman" w:hAnsi="Times New Roman"/>
          <w:sz w:val="24"/>
          <w:szCs w:val="24"/>
        </w:rPr>
      </w:pPr>
      <w:r w:rsidRPr="00876DD5">
        <w:rPr>
          <w:rFonts w:ascii="Times New Roman" w:hAnsi="Times New Roman"/>
          <w:sz w:val="24"/>
          <w:szCs w:val="24"/>
        </w:rPr>
        <w:t>За дефинисање пословне политике у 2020.години потребно је имати у виду расположиве ресурсе, као и постојећа ограничења, недостатке и проблеме, углавном наслеђене из претходног периода, како у Друштву, тако и у ужем и ширем пословном окружењу. Основни циљ при изради Програма је да исти буде у складу са циљевима и смерницама економске и фискалне политике Владе Републике Србије.</w:t>
      </w:r>
    </w:p>
    <w:p w:rsidR="005A5945" w:rsidRPr="00876DD5" w:rsidRDefault="005A5945" w:rsidP="00AC3420">
      <w:pPr>
        <w:ind w:firstLine="360"/>
        <w:jc w:val="both"/>
        <w:rPr>
          <w:rFonts w:ascii="Times New Roman" w:hAnsi="Times New Roman"/>
          <w:sz w:val="24"/>
          <w:szCs w:val="24"/>
          <w:lang w:val="sr-Cyrl-CS"/>
        </w:rPr>
      </w:pPr>
    </w:p>
    <w:p w:rsidR="00AC3420" w:rsidRPr="00876DD5" w:rsidRDefault="00F13C1B" w:rsidP="00B301EA">
      <w:pPr>
        <w:jc w:val="both"/>
        <w:rPr>
          <w:rFonts w:ascii="Times New Roman" w:hAnsi="Times New Roman"/>
          <w:sz w:val="24"/>
          <w:szCs w:val="24"/>
          <w:lang w:val="sr-Cyrl-CS"/>
        </w:rPr>
      </w:pPr>
      <w:r w:rsidRPr="00876DD5">
        <w:rPr>
          <w:rFonts w:ascii="Times New Roman" w:hAnsi="Times New Roman"/>
          <w:sz w:val="24"/>
          <w:szCs w:val="24"/>
          <w:lang w:val="sr-Cyrl-CS"/>
        </w:rPr>
        <w:t>У 20</w:t>
      </w:r>
      <w:r w:rsidRPr="00876DD5">
        <w:rPr>
          <w:rFonts w:ascii="Times New Roman" w:hAnsi="Times New Roman"/>
          <w:sz w:val="24"/>
          <w:szCs w:val="24"/>
        </w:rPr>
        <w:t>20</w:t>
      </w:r>
      <w:r w:rsidR="00AC3420" w:rsidRPr="00876DD5">
        <w:rPr>
          <w:rFonts w:ascii="Times New Roman" w:hAnsi="Times New Roman"/>
          <w:sz w:val="24"/>
          <w:szCs w:val="24"/>
          <w:lang w:val="sr-Cyrl-CS"/>
        </w:rPr>
        <w:t xml:space="preserve">. години Друштво планира да спроведе </w:t>
      </w:r>
      <w:r w:rsidR="00851FB0" w:rsidRPr="00876DD5">
        <w:rPr>
          <w:rFonts w:ascii="Times New Roman" w:hAnsi="Times New Roman"/>
          <w:sz w:val="24"/>
          <w:szCs w:val="24"/>
          <w:lang w:val="sr-Cyrl-CS"/>
        </w:rPr>
        <w:t>активности које пристичу из Про</w:t>
      </w:r>
      <w:r w:rsidR="00D20847" w:rsidRPr="00876DD5">
        <w:rPr>
          <w:rFonts w:ascii="Times New Roman" w:hAnsi="Times New Roman"/>
          <w:sz w:val="24"/>
          <w:szCs w:val="24"/>
          <w:lang w:val="sr-Cyrl-CS"/>
        </w:rPr>
        <w:t xml:space="preserve">грама управљања </w:t>
      </w:r>
      <w:r w:rsidR="00B24B27" w:rsidRPr="00876DD5">
        <w:rPr>
          <w:rFonts w:ascii="Times New Roman" w:hAnsi="Times New Roman"/>
          <w:sz w:val="24"/>
          <w:szCs w:val="24"/>
        </w:rPr>
        <w:t>Специјалног резервата природе „Увац“</w:t>
      </w:r>
      <w:r w:rsidR="00B24B27" w:rsidRPr="00876DD5">
        <w:rPr>
          <w:rFonts w:ascii="Times New Roman" w:hAnsi="Times New Roman"/>
          <w:sz w:val="24"/>
          <w:szCs w:val="24"/>
          <w:lang w:val="sr-Cyrl-CS"/>
        </w:rPr>
        <w:t xml:space="preserve"> </w:t>
      </w:r>
      <w:r w:rsidRPr="00876DD5">
        <w:rPr>
          <w:rFonts w:ascii="Times New Roman" w:hAnsi="Times New Roman"/>
          <w:sz w:val="24"/>
          <w:szCs w:val="24"/>
          <w:lang w:val="sr-Cyrl-CS"/>
        </w:rPr>
        <w:t>за 20</w:t>
      </w:r>
      <w:r w:rsidRPr="00876DD5">
        <w:rPr>
          <w:rFonts w:ascii="Times New Roman" w:hAnsi="Times New Roman"/>
          <w:sz w:val="24"/>
          <w:szCs w:val="24"/>
        </w:rPr>
        <w:t>20</w:t>
      </w:r>
      <w:r w:rsidR="00AC3420" w:rsidRPr="00876DD5">
        <w:rPr>
          <w:rFonts w:ascii="Times New Roman" w:hAnsi="Times New Roman"/>
          <w:sz w:val="24"/>
          <w:szCs w:val="24"/>
          <w:lang w:val="sr-Cyrl-CS"/>
        </w:rPr>
        <w:t>.</w:t>
      </w:r>
      <w:r w:rsidR="00851FB0" w:rsidRPr="00876DD5">
        <w:rPr>
          <w:rFonts w:ascii="Times New Roman" w:hAnsi="Times New Roman"/>
          <w:sz w:val="24"/>
          <w:szCs w:val="24"/>
          <w:lang w:val="sr-Cyrl-CS"/>
        </w:rPr>
        <w:t xml:space="preserve"> годину</w:t>
      </w:r>
      <w:r w:rsidR="00AC3420" w:rsidRPr="00876DD5">
        <w:rPr>
          <w:rFonts w:ascii="Times New Roman" w:hAnsi="Times New Roman"/>
          <w:sz w:val="24"/>
          <w:szCs w:val="24"/>
          <w:lang w:val="sr-Cyrl-CS"/>
        </w:rPr>
        <w:t xml:space="preserve"> и других законских и интерних управљачких </w:t>
      </w:r>
      <w:r w:rsidR="00851FB0" w:rsidRPr="00876DD5">
        <w:rPr>
          <w:rFonts w:ascii="Times New Roman" w:hAnsi="Times New Roman"/>
          <w:sz w:val="24"/>
          <w:szCs w:val="24"/>
          <w:lang w:val="sr-Cyrl-CS"/>
        </w:rPr>
        <w:t xml:space="preserve">аката. </w:t>
      </w:r>
    </w:p>
    <w:p w:rsidR="00B301EA" w:rsidRPr="00876DD5" w:rsidRDefault="00A408E1" w:rsidP="00A408E1">
      <w:pPr>
        <w:jc w:val="both"/>
        <w:rPr>
          <w:rFonts w:ascii="Times New Roman" w:hAnsi="Times New Roman"/>
          <w:bCs/>
          <w:sz w:val="24"/>
          <w:szCs w:val="24"/>
          <w:lang w:val="sr-Cyrl-CS"/>
        </w:rPr>
      </w:pPr>
      <w:r w:rsidRPr="00876DD5">
        <w:rPr>
          <w:rFonts w:ascii="Times New Roman" w:hAnsi="Times New Roman"/>
          <w:bCs/>
          <w:sz w:val="24"/>
          <w:szCs w:val="24"/>
          <w:lang w:val="sr-Cyrl-CS"/>
        </w:rPr>
        <w:t xml:space="preserve">   </w:t>
      </w:r>
    </w:p>
    <w:p w:rsidR="00A408E1" w:rsidRPr="00876DD5" w:rsidRDefault="00A408E1" w:rsidP="00A408E1">
      <w:pPr>
        <w:jc w:val="both"/>
        <w:rPr>
          <w:rFonts w:ascii="Times New Roman" w:hAnsi="Times New Roman"/>
          <w:bCs/>
          <w:sz w:val="24"/>
          <w:szCs w:val="24"/>
        </w:rPr>
      </w:pPr>
      <w:r w:rsidRPr="00876DD5">
        <w:rPr>
          <w:rFonts w:ascii="Times New Roman" w:hAnsi="Times New Roman"/>
          <w:bCs/>
          <w:sz w:val="24"/>
          <w:szCs w:val="24"/>
          <w:lang w:val="sr-Cyrl-CS"/>
        </w:rPr>
        <w:t xml:space="preserve"> </w:t>
      </w:r>
      <w:r w:rsidRPr="00876DD5">
        <w:rPr>
          <w:rFonts w:ascii="Times New Roman" w:hAnsi="Times New Roman"/>
          <w:bCs/>
          <w:sz w:val="24"/>
          <w:szCs w:val="24"/>
        </w:rPr>
        <w:t xml:space="preserve">Основни циљеви </w:t>
      </w:r>
      <w:r w:rsidRPr="00876DD5">
        <w:rPr>
          <w:rFonts w:ascii="Times New Roman" w:hAnsi="Times New Roman"/>
          <w:bCs/>
          <w:sz w:val="24"/>
          <w:szCs w:val="24"/>
          <w:lang w:val="sr-Cyrl-CS"/>
        </w:rPr>
        <w:t xml:space="preserve">Друштва у оквиру </w:t>
      </w:r>
      <w:r w:rsidRPr="00876DD5">
        <w:rPr>
          <w:rFonts w:ascii="Times New Roman" w:hAnsi="Times New Roman"/>
          <w:bCs/>
          <w:sz w:val="24"/>
          <w:szCs w:val="24"/>
        </w:rPr>
        <w:t>заштите, очувања, унапређења и одрживог коришћења заштићеног подручја С</w:t>
      </w:r>
      <w:r w:rsidRPr="00876DD5">
        <w:rPr>
          <w:rFonts w:ascii="Times New Roman" w:hAnsi="Times New Roman"/>
          <w:bCs/>
          <w:sz w:val="24"/>
          <w:szCs w:val="24"/>
          <w:lang w:val="sr-Cyrl-CS"/>
        </w:rPr>
        <w:t>пецијалног резервата природе</w:t>
      </w:r>
      <w:r w:rsidRPr="00876DD5">
        <w:rPr>
          <w:rFonts w:ascii="Times New Roman" w:hAnsi="Times New Roman"/>
          <w:bCs/>
          <w:sz w:val="24"/>
          <w:szCs w:val="24"/>
        </w:rPr>
        <w:t xml:space="preserve"> „Увац</w:t>
      </w:r>
      <w:r w:rsidRPr="00876DD5">
        <w:rPr>
          <w:rFonts w:ascii="Times New Roman" w:hAnsi="Times New Roman"/>
          <w:bCs/>
          <w:sz w:val="24"/>
          <w:szCs w:val="24"/>
          <w:lang w:val="sr-Cyrl-CS"/>
        </w:rPr>
        <w:t xml:space="preserve">“ </w:t>
      </w:r>
      <w:r w:rsidRPr="00876DD5">
        <w:rPr>
          <w:rFonts w:ascii="Times New Roman" w:hAnsi="Times New Roman"/>
          <w:bCs/>
          <w:sz w:val="24"/>
          <w:szCs w:val="24"/>
        </w:rPr>
        <w:t xml:space="preserve">су: </w:t>
      </w:r>
    </w:p>
    <w:p w:rsidR="00A408E1" w:rsidRPr="00876DD5" w:rsidRDefault="00A408E1" w:rsidP="00A408E1">
      <w:pPr>
        <w:ind w:firstLine="720"/>
        <w:jc w:val="both"/>
        <w:rPr>
          <w:rFonts w:ascii="Times New Roman" w:hAnsi="Times New Roman"/>
          <w:b/>
          <w:bCs/>
          <w:sz w:val="24"/>
          <w:szCs w:val="24"/>
        </w:rPr>
      </w:pP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очување и даље снажење популације белоглавог супа ;</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очување станишта и побољшање стања популација других значајних врста птица (сурог орла, змијара, белорепана, осичара, буљине, великог ронца, пузгавца, планинског детлића, прдавца, сивог сокола, крстокљуна, пупавца, кривокљуног спрудника,</w:t>
      </w:r>
      <w:r w:rsidRPr="00876DD5">
        <w:rPr>
          <w:rFonts w:ascii="Times New Roman" w:hAnsi="Times New Roman"/>
          <w:sz w:val="24"/>
          <w:szCs w:val="24"/>
        </w:rPr>
        <w:t xml:space="preserve"> </w:t>
      </w:r>
      <w:r w:rsidRPr="00876DD5">
        <w:rPr>
          <w:rFonts w:ascii="Times New Roman" w:hAnsi="Times New Roman"/>
          <w:bCs/>
          <w:sz w:val="24"/>
          <w:szCs w:val="24"/>
        </w:rPr>
        <w:t>црвеноногог спрудника, великог вранца, барске шљуке,</w:t>
      </w:r>
      <w:r w:rsidRPr="00876DD5">
        <w:rPr>
          <w:rFonts w:ascii="Times New Roman" w:hAnsi="Times New Roman"/>
          <w:sz w:val="24"/>
          <w:szCs w:val="24"/>
        </w:rPr>
        <w:t xml:space="preserve"> </w:t>
      </w:r>
      <w:r w:rsidRPr="00876DD5">
        <w:rPr>
          <w:rFonts w:ascii="Times New Roman" w:hAnsi="Times New Roman"/>
          <w:bCs/>
          <w:sz w:val="24"/>
          <w:szCs w:val="24"/>
        </w:rPr>
        <w:t>златног вивка, сиве грмуше…), дивљачи и другог животињског света (посебно срна, видри, вукова и медведа);</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поновно насељавање дивљих врста биљака и животиња које су нестале с подручја С</w:t>
      </w:r>
      <w:r w:rsidRPr="00876DD5">
        <w:rPr>
          <w:rFonts w:ascii="Times New Roman" w:hAnsi="Times New Roman"/>
          <w:bCs/>
          <w:sz w:val="24"/>
          <w:szCs w:val="24"/>
          <w:lang w:val="sr-Cyrl-CS"/>
        </w:rPr>
        <w:t>пецијалног резервата природе</w:t>
      </w:r>
      <w:r w:rsidRPr="00876DD5">
        <w:rPr>
          <w:rFonts w:ascii="Times New Roman" w:hAnsi="Times New Roman"/>
          <w:bCs/>
          <w:sz w:val="24"/>
          <w:szCs w:val="24"/>
        </w:rPr>
        <w:t xml:space="preserve"> </w:t>
      </w:r>
      <w:r w:rsidRPr="00876DD5">
        <w:rPr>
          <w:rFonts w:ascii="Times New Roman" w:hAnsi="Times New Roman"/>
          <w:bCs/>
          <w:sz w:val="24"/>
          <w:szCs w:val="24"/>
          <w:lang w:val="sr-Cyrl-CS"/>
        </w:rPr>
        <w:t>„</w:t>
      </w:r>
      <w:r w:rsidRPr="00876DD5">
        <w:rPr>
          <w:rFonts w:ascii="Times New Roman" w:hAnsi="Times New Roman"/>
          <w:bCs/>
          <w:sz w:val="24"/>
          <w:szCs w:val="24"/>
        </w:rPr>
        <w:t>Увац</w:t>
      </w:r>
      <w:r w:rsidRPr="00876DD5">
        <w:rPr>
          <w:rFonts w:ascii="Times New Roman" w:hAnsi="Times New Roman"/>
          <w:bCs/>
          <w:sz w:val="24"/>
          <w:szCs w:val="24"/>
          <w:lang w:val="sr-Cyrl-CS"/>
        </w:rPr>
        <w:t>“</w:t>
      </w:r>
      <w:r w:rsidRPr="00876DD5">
        <w:rPr>
          <w:rFonts w:ascii="Times New Roman" w:hAnsi="Times New Roman"/>
          <w:bCs/>
          <w:sz w:val="24"/>
          <w:szCs w:val="24"/>
        </w:rPr>
        <w:t>, посебно представника птица грабљивица</w:t>
      </w:r>
      <w:r w:rsidRPr="00876DD5">
        <w:rPr>
          <w:rFonts w:ascii="Times New Roman" w:hAnsi="Times New Roman"/>
          <w:bCs/>
          <w:sz w:val="24"/>
          <w:szCs w:val="24"/>
          <w:lang w:val="sr-Cyrl-CS"/>
        </w:rPr>
        <w:t xml:space="preserve"> (</w:t>
      </w:r>
      <w:r w:rsidRPr="00876DD5">
        <w:rPr>
          <w:rFonts w:ascii="Times New Roman" w:hAnsi="Times New Roman"/>
          <w:bCs/>
          <w:sz w:val="24"/>
          <w:szCs w:val="24"/>
        </w:rPr>
        <w:t>црни лешинар, бела кања</w:t>
      </w:r>
      <w:r w:rsidR="00F438C8" w:rsidRPr="00876DD5">
        <w:rPr>
          <w:rFonts w:ascii="Times New Roman" w:hAnsi="Times New Roman"/>
          <w:bCs/>
          <w:sz w:val="24"/>
          <w:szCs w:val="24"/>
          <w:lang w:val="sr-Cyrl-CS"/>
        </w:rPr>
        <w:t>,</w:t>
      </w:r>
      <w:r w:rsidRPr="00876DD5">
        <w:rPr>
          <w:rFonts w:ascii="Times New Roman" w:hAnsi="Times New Roman"/>
          <w:bCs/>
          <w:sz w:val="24"/>
          <w:szCs w:val="24"/>
        </w:rPr>
        <w:t xml:space="preserve"> орао брадан</w:t>
      </w:r>
      <w:r w:rsidR="00F438C8" w:rsidRPr="00876DD5">
        <w:rPr>
          <w:rFonts w:ascii="Times New Roman" w:hAnsi="Times New Roman"/>
          <w:bCs/>
          <w:sz w:val="24"/>
          <w:szCs w:val="24"/>
          <w:lang w:val="sr-Cyrl-CS"/>
        </w:rPr>
        <w:t>..</w:t>
      </w:r>
      <w:r w:rsidRPr="00876DD5">
        <w:rPr>
          <w:rFonts w:ascii="Times New Roman" w:hAnsi="Times New Roman"/>
          <w:bCs/>
          <w:sz w:val="24"/>
          <w:szCs w:val="24"/>
        </w:rPr>
        <w:t>);</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очување и повећање ихтиофауне уз јачање учешћа аутохтоних врста (младица</w:t>
      </w:r>
      <w:r w:rsidRPr="00876DD5">
        <w:rPr>
          <w:rFonts w:ascii="Times New Roman" w:hAnsi="Times New Roman"/>
          <w:sz w:val="24"/>
          <w:szCs w:val="24"/>
          <w:shd w:val="clear" w:color="auto" w:fill="FFFFFF"/>
        </w:rPr>
        <w:t xml:space="preserve"> </w:t>
      </w:r>
      <w:r w:rsidRPr="00876DD5">
        <w:rPr>
          <w:rFonts w:ascii="Times New Roman" w:hAnsi="Times New Roman"/>
          <w:bCs/>
          <w:sz w:val="24"/>
          <w:szCs w:val="24"/>
        </w:rPr>
        <w:t>и поточна пастрмка</w:t>
      </w:r>
      <w:r w:rsidR="00F438C8" w:rsidRPr="00876DD5">
        <w:rPr>
          <w:rFonts w:ascii="Times New Roman" w:hAnsi="Times New Roman"/>
          <w:bCs/>
          <w:sz w:val="24"/>
          <w:szCs w:val="24"/>
          <w:lang w:val="sr-Cyrl-CS"/>
        </w:rPr>
        <w:t xml:space="preserve"> као</w:t>
      </w:r>
      <w:r w:rsidRPr="00876DD5">
        <w:rPr>
          <w:rFonts w:ascii="Times New Roman" w:hAnsi="Times New Roman"/>
          <w:bCs/>
          <w:sz w:val="24"/>
          <w:szCs w:val="24"/>
        </w:rPr>
        <w:t xml:space="preserve"> и снажење њихових популационих карактеристика</w:t>
      </w:r>
      <w:r w:rsidR="00F438C8" w:rsidRPr="00876DD5">
        <w:rPr>
          <w:rFonts w:ascii="Times New Roman" w:hAnsi="Times New Roman"/>
          <w:bCs/>
          <w:sz w:val="24"/>
          <w:szCs w:val="24"/>
          <w:lang w:val="sr-Cyrl-CS"/>
        </w:rPr>
        <w:t>)</w:t>
      </w:r>
      <w:r w:rsidRPr="00876DD5">
        <w:rPr>
          <w:rFonts w:ascii="Times New Roman" w:hAnsi="Times New Roman"/>
          <w:bCs/>
          <w:sz w:val="24"/>
          <w:szCs w:val="24"/>
        </w:rPr>
        <w:t>;</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 xml:space="preserve">очување разноврсности флоре, шумских, ливадских и осталих биљних заједница, </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побољшање структуре и квалитета шумских састојина, и сузбијање шумских штеточина (на првом месту поткорњака);</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очување геоморфолошких, хидролошких и спелеолошких одлика и феномена геонаслеђа;</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очување и побољшање стања природних чинилаца животне средине, посебно квалитета вода и земљишта, као и заштита од буке и обезбеђење адекватног управљања отпадом;</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очување лепоте и разноврсности предела, одржање и унапређење предеоних и амбијенталних обележја комплетног заштићеног подручја;</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 xml:space="preserve">планско уређење простора, уз санацију последица досадашње </w:t>
      </w:r>
      <w:r w:rsidR="00F438C8" w:rsidRPr="00876DD5">
        <w:rPr>
          <w:rFonts w:ascii="Times New Roman" w:hAnsi="Times New Roman"/>
          <w:bCs/>
          <w:sz w:val="24"/>
          <w:szCs w:val="24"/>
        </w:rPr>
        <w:t>„дивље</w:t>
      </w:r>
      <w:r w:rsidR="00F438C8" w:rsidRPr="00876DD5">
        <w:rPr>
          <w:rFonts w:ascii="Times New Roman" w:hAnsi="Times New Roman"/>
          <w:bCs/>
          <w:sz w:val="24"/>
          <w:szCs w:val="24"/>
          <w:lang w:val="sr-Cyrl-CS"/>
        </w:rPr>
        <w:t>“</w:t>
      </w:r>
      <w:r w:rsidRPr="00876DD5">
        <w:rPr>
          <w:rFonts w:ascii="Times New Roman" w:hAnsi="Times New Roman"/>
          <w:bCs/>
          <w:sz w:val="24"/>
          <w:szCs w:val="24"/>
        </w:rPr>
        <w:t xml:space="preserve">, односно бесправне изградње објеката; </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 xml:space="preserve">развој рекреације и туризма, првенствено екотуризма, строго на принципима одрживог развоја; </w:t>
      </w:r>
    </w:p>
    <w:p w:rsidR="00A408E1" w:rsidRPr="00876DD5" w:rsidRDefault="00A408E1" w:rsidP="00A408E1">
      <w:pPr>
        <w:pStyle w:val="ListParagraph"/>
        <w:numPr>
          <w:ilvl w:val="0"/>
          <w:numId w:val="34"/>
        </w:numPr>
        <w:jc w:val="both"/>
        <w:rPr>
          <w:rFonts w:ascii="Times New Roman" w:hAnsi="Times New Roman"/>
          <w:bCs/>
          <w:sz w:val="24"/>
          <w:szCs w:val="24"/>
        </w:rPr>
      </w:pPr>
      <w:r w:rsidRPr="00876DD5">
        <w:rPr>
          <w:rFonts w:ascii="Times New Roman" w:hAnsi="Times New Roman"/>
          <w:bCs/>
          <w:sz w:val="24"/>
          <w:szCs w:val="24"/>
        </w:rPr>
        <w:t>проширивање знања о свим елементима природног и антропогеног комплекса заштићеног подручја, односно развој и даље унапређење образовања (када су ученици основних и средњих школа у питању, али и студенти) и развој и даље унапређење научноистраживачког рада, у сарадњи са научним установама, организацијама и институтима;</w:t>
      </w:r>
    </w:p>
    <w:p w:rsidR="00691823" w:rsidRDefault="00691823" w:rsidP="00691823">
      <w:pPr>
        <w:pStyle w:val="ListParagraph"/>
        <w:jc w:val="both"/>
        <w:rPr>
          <w:rFonts w:ascii="Times New Roman" w:hAnsi="Times New Roman"/>
          <w:bCs/>
          <w:sz w:val="24"/>
          <w:szCs w:val="24"/>
          <w:lang w:val="sr-Cyrl-CS"/>
        </w:rPr>
      </w:pPr>
    </w:p>
    <w:p w:rsidR="00691823" w:rsidRPr="00B301EA" w:rsidRDefault="00691823" w:rsidP="00691823">
      <w:pPr>
        <w:spacing w:after="200" w:line="276" w:lineRule="auto"/>
        <w:ind w:firstLine="720"/>
        <w:jc w:val="center"/>
        <w:rPr>
          <w:rFonts w:ascii="Times New Roman" w:hAnsi="Times New Roman"/>
          <w:b/>
          <w:sz w:val="28"/>
          <w:szCs w:val="28"/>
          <w:lang w:val="sr-Cyrl-CS"/>
        </w:rPr>
      </w:pPr>
      <w:r w:rsidRPr="00B301EA">
        <w:rPr>
          <w:rFonts w:ascii="Times New Roman" w:hAnsi="Times New Roman"/>
          <w:b/>
          <w:sz w:val="28"/>
          <w:szCs w:val="28"/>
          <w:lang w:val="sr-Cyrl-CS"/>
        </w:rPr>
        <w:t>А</w:t>
      </w:r>
      <w:r>
        <w:rPr>
          <w:rFonts w:ascii="Times New Roman" w:hAnsi="Times New Roman"/>
          <w:b/>
          <w:sz w:val="28"/>
          <w:szCs w:val="28"/>
          <w:lang w:val="sr-Cyrl-CS"/>
        </w:rPr>
        <w:t>ктивности за достизање циљева</w:t>
      </w:r>
      <w:r w:rsidR="00876DD5">
        <w:rPr>
          <w:rFonts w:ascii="Times New Roman" w:hAnsi="Times New Roman"/>
          <w:b/>
          <w:sz w:val="28"/>
          <w:szCs w:val="28"/>
          <w:lang w:val="sr-Cyrl-CS"/>
        </w:rPr>
        <w:t xml:space="preserve"> у 2020. години</w:t>
      </w:r>
      <w:r>
        <w:rPr>
          <w:rFonts w:ascii="Times New Roman" w:hAnsi="Times New Roman"/>
          <w:b/>
          <w:sz w:val="28"/>
          <w:szCs w:val="28"/>
          <w:lang w:val="sr-Cyrl-CS"/>
        </w:rPr>
        <w:t xml:space="preserve"> </w:t>
      </w:r>
    </w:p>
    <w:p w:rsidR="00876DD5" w:rsidRPr="00EC3EAE" w:rsidRDefault="00876DD5" w:rsidP="00876DD5">
      <w:pPr>
        <w:ind w:left="720"/>
        <w:rPr>
          <w:rFonts w:cs="Calibri"/>
          <w:b/>
          <w:color w:val="FF0000"/>
          <w:lang w:val="sr-Cyrl-CS"/>
        </w:rPr>
      </w:pPr>
    </w:p>
    <w:p w:rsidR="00876DD5" w:rsidRPr="00EC3EAE" w:rsidRDefault="00876DD5" w:rsidP="00876DD5">
      <w:pPr>
        <w:ind w:left="720"/>
        <w:jc w:val="center"/>
        <w:rPr>
          <w:rFonts w:ascii="Tahoma" w:hAnsi="Tahoma" w:cs="Tahoma"/>
          <w:b/>
          <w:bCs/>
          <w:color w:val="FF0000"/>
          <w:lang w:val="sr-Cyrl-CS"/>
        </w:rPr>
      </w:pPr>
    </w:p>
    <w:p w:rsidR="00876DD5" w:rsidRPr="00BC2692" w:rsidRDefault="00876DD5" w:rsidP="00876DD5">
      <w:pPr>
        <w:jc w:val="both"/>
        <w:rPr>
          <w:rFonts w:ascii="Times New Roman" w:hAnsi="Times New Roman"/>
          <w:sz w:val="24"/>
          <w:szCs w:val="24"/>
          <w:lang w:val="ru-RU"/>
        </w:rPr>
      </w:pPr>
      <w:r w:rsidRPr="00EC3EAE">
        <w:rPr>
          <w:rFonts w:cs="Calibri"/>
          <w:color w:val="FF0000"/>
          <w:lang w:val="ru-RU"/>
        </w:rPr>
        <w:t xml:space="preserve">      </w:t>
      </w:r>
      <w:r w:rsidRPr="00BC2692">
        <w:rPr>
          <w:rFonts w:ascii="Times New Roman" w:hAnsi="Times New Roman"/>
          <w:sz w:val="24"/>
          <w:szCs w:val="24"/>
          <w:lang w:val="ru-RU"/>
        </w:rPr>
        <w:t xml:space="preserve">Приоритетне мере и активности на управљању природним и створеним  вредностима </w:t>
      </w:r>
      <w:r w:rsidR="00810D32" w:rsidRPr="00BC2692">
        <w:rPr>
          <w:rFonts w:ascii="Times New Roman" w:hAnsi="Times New Roman"/>
          <w:sz w:val="24"/>
          <w:szCs w:val="24"/>
          <w:lang w:val="ru-RU"/>
        </w:rPr>
        <w:t xml:space="preserve">у 2020. години </w:t>
      </w:r>
      <w:r w:rsidRPr="00BC2692">
        <w:rPr>
          <w:rFonts w:ascii="Times New Roman" w:hAnsi="Times New Roman"/>
          <w:sz w:val="24"/>
          <w:szCs w:val="24"/>
          <w:lang w:val="ru-RU"/>
        </w:rPr>
        <w:t>су:</w:t>
      </w:r>
    </w:p>
    <w:p w:rsidR="00876DD5" w:rsidRPr="00BC2692" w:rsidRDefault="00876DD5" w:rsidP="00876DD5">
      <w:pPr>
        <w:jc w:val="both"/>
        <w:rPr>
          <w:rFonts w:ascii="Times New Roman" w:hAnsi="Times New Roman"/>
          <w:sz w:val="24"/>
          <w:szCs w:val="24"/>
          <w:lang w:val="ru-RU"/>
        </w:rPr>
      </w:pPr>
      <w:r w:rsidRPr="00BC2692">
        <w:rPr>
          <w:rFonts w:ascii="Times New Roman" w:hAnsi="Times New Roman"/>
          <w:sz w:val="24"/>
          <w:szCs w:val="24"/>
          <w:lang w:val="ru-RU"/>
        </w:rPr>
        <w:t xml:space="preserve">         </w:t>
      </w:r>
    </w:p>
    <w:p w:rsidR="00876DD5" w:rsidRPr="00BC2692" w:rsidRDefault="00462719" w:rsidP="00876DD5">
      <w:pPr>
        <w:jc w:val="both"/>
        <w:rPr>
          <w:rFonts w:ascii="Times New Roman" w:hAnsi="Times New Roman"/>
          <w:sz w:val="24"/>
          <w:szCs w:val="24"/>
          <w:lang w:val="ru-RU"/>
        </w:rPr>
      </w:pPr>
      <w:r w:rsidRPr="00BC2692">
        <w:rPr>
          <w:rFonts w:ascii="Times New Roman" w:hAnsi="Times New Roman"/>
          <w:sz w:val="24"/>
          <w:szCs w:val="24"/>
          <w:lang w:val="ru-RU"/>
        </w:rPr>
        <w:t xml:space="preserve">          *</w:t>
      </w:r>
      <w:r w:rsidR="00876DD5" w:rsidRPr="00BC2692">
        <w:rPr>
          <w:rFonts w:ascii="Times New Roman" w:hAnsi="Times New Roman"/>
          <w:sz w:val="24"/>
          <w:szCs w:val="24"/>
          <w:lang w:val="ru-RU"/>
        </w:rPr>
        <w:t xml:space="preserve">Чување; </w:t>
      </w:r>
    </w:p>
    <w:p w:rsidR="00876DD5" w:rsidRPr="00BC2692" w:rsidRDefault="00462719" w:rsidP="00876DD5">
      <w:pPr>
        <w:jc w:val="both"/>
        <w:rPr>
          <w:rFonts w:ascii="Times New Roman" w:hAnsi="Times New Roman"/>
          <w:sz w:val="24"/>
          <w:szCs w:val="24"/>
          <w:lang w:val="ru-RU"/>
        </w:rPr>
      </w:pPr>
      <w:r w:rsidRPr="00BC2692">
        <w:rPr>
          <w:rFonts w:ascii="Times New Roman" w:hAnsi="Times New Roman"/>
          <w:sz w:val="24"/>
          <w:szCs w:val="24"/>
          <w:lang w:val="ru-RU"/>
        </w:rPr>
        <w:t xml:space="preserve">          *</w:t>
      </w:r>
      <w:r w:rsidR="00876DD5" w:rsidRPr="00BC2692">
        <w:rPr>
          <w:rFonts w:ascii="Times New Roman" w:hAnsi="Times New Roman"/>
          <w:sz w:val="24"/>
          <w:szCs w:val="24"/>
          <w:lang w:val="ru-RU"/>
        </w:rPr>
        <w:t>Одржавање;</w:t>
      </w:r>
    </w:p>
    <w:p w:rsidR="00876DD5" w:rsidRPr="00BC2692" w:rsidRDefault="00462719" w:rsidP="00876DD5">
      <w:pPr>
        <w:jc w:val="both"/>
        <w:rPr>
          <w:rFonts w:ascii="Times New Roman" w:hAnsi="Times New Roman"/>
          <w:sz w:val="24"/>
          <w:szCs w:val="24"/>
          <w:lang w:val="ru-RU"/>
        </w:rPr>
      </w:pPr>
      <w:r w:rsidRPr="00BC2692">
        <w:rPr>
          <w:rFonts w:ascii="Times New Roman" w:hAnsi="Times New Roman"/>
          <w:sz w:val="24"/>
          <w:szCs w:val="24"/>
          <w:lang w:val="ru-RU"/>
        </w:rPr>
        <w:t xml:space="preserve">          *</w:t>
      </w:r>
      <w:r w:rsidR="00876DD5" w:rsidRPr="00BC2692">
        <w:rPr>
          <w:rFonts w:ascii="Times New Roman" w:hAnsi="Times New Roman"/>
          <w:sz w:val="24"/>
          <w:szCs w:val="24"/>
          <w:lang w:val="ru-RU"/>
        </w:rPr>
        <w:t>Обележавање заштићеног подручја.</w:t>
      </w:r>
    </w:p>
    <w:p w:rsidR="00462719" w:rsidRDefault="00876DD5" w:rsidP="00876DD5">
      <w:pPr>
        <w:jc w:val="both"/>
        <w:rPr>
          <w:rFonts w:cs="Calibri"/>
          <w:color w:val="FF0000"/>
          <w:lang w:val="ru-RU"/>
        </w:rPr>
      </w:pPr>
      <w:r w:rsidRPr="00EC3EAE">
        <w:rPr>
          <w:rFonts w:cs="Calibri"/>
          <w:color w:val="FF0000"/>
          <w:lang w:val="ru-RU"/>
        </w:rPr>
        <w:t xml:space="preserve">     </w:t>
      </w:r>
      <w:r w:rsidRPr="00EC3EAE">
        <w:rPr>
          <w:rFonts w:cs="Calibri"/>
          <w:color w:val="FF0000"/>
          <w:lang w:val="ru-RU"/>
        </w:rPr>
        <w:tab/>
      </w:r>
    </w:p>
    <w:p w:rsidR="00876DD5" w:rsidRPr="00BC2692" w:rsidRDefault="00BC2692" w:rsidP="00BC2692">
      <w:pPr>
        <w:jc w:val="both"/>
        <w:rPr>
          <w:rFonts w:ascii="Times New Roman" w:hAnsi="Times New Roman"/>
          <w:b/>
          <w:bCs/>
          <w:sz w:val="24"/>
          <w:szCs w:val="24"/>
          <w:lang w:val="sr-Cyrl-CS"/>
        </w:rPr>
      </w:pPr>
      <w:r w:rsidRPr="00BC2692">
        <w:rPr>
          <w:rFonts w:ascii="Times New Roman" w:hAnsi="Times New Roman"/>
          <w:sz w:val="24"/>
          <w:szCs w:val="24"/>
          <w:lang w:val="sr-Cyrl-CS"/>
        </w:rPr>
        <w:t>*</w:t>
      </w:r>
      <w:r w:rsidR="006C7948" w:rsidRPr="00BC2692">
        <w:rPr>
          <w:rFonts w:ascii="Times New Roman" w:hAnsi="Times New Roman"/>
          <w:sz w:val="24"/>
          <w:szCs w:val="24"/>
        </w:rPr>
        <w:t xml:space="preserve">У служби надзора запослено је десет лица. </w:t>
      </w:r>
      <w:r w:rsidR="006C7948" w:rsidRPr="00BC2692">
        <w:rPr>
          <w:rFonts w:ascii="Times New Roman" w:hAnsi="Times New Roman"/>
          <w:sz w:val="24"/>
          <w:szCs w:val="24"/>
          <w:lang w:val="ru-RU"/>
        </w:rPr>
        <w:t>Чуварску службу</w:t>
      </w:r>
      <w:r w:rsidR="006C7948" w:rsidRPr="00BC2692">
        <w:rPr>
          <w:rFonts w:ascii="Times New Roman" w:hAnsi="Times New Roman"/>
          <w:sz w:val="24"/>
          <w:szCs w:val="24"/>
        </w:rPr>
        <w:t xml:space="preserve"> СРП ''Увац'' </w:t>
      </w:r>
      <w:r w:rsidR="006C7948" w:rsidRPr="00BC2692">
        <w:rPr>
          <w:rFonts w:ascii="Times New Roman" w:hAnsi="Times New Roman"/>
          <w:sz w:val="24"/>
          <w:szCs w:val="24"/>
          <w:lang w:val="ru-RU"/>
        </w:rPr>
        <w:t xml:space="preserve">обавља </w:t>
      </w:r>
      <w:r w:rsidR="00462719" w:rsidRPr="00BC2692">
        <w:rPr>
          <w:rFonts w:ascii="Times New Roman" w:hAnsi="Times New Roman"/>
          <w:sz w:val="24"/>
          <w:szCs w:val="24"/>
          <w:lang w:val="ru-RU"/>
        </w:rPr>
        <w:t xml:space="preserve">седам </w:t>
      </w:r>
      <w:r w:rsidR="006C7948" w:rsidRPr="00BC2692">
        <w:rPr>
          <w:rFonts w:ascii="Times New Roman" w:hAnsi="Times New Roman"/>
          <w:sz w:val="24"/>
          <w:szCs w:val="24"/>
          <w:lang w:val="ru-RU"/>
        </w:rPr>
        <w:t xml:space="preserve">чувара заштићеног подручја, </w:t>
      </w:r>
      <w:r w:rsidR="00462719" w:rsidRPr="00BC2692">
        <w:rPr>
          <w:rFonts w:ascii="Times New Roman" w:hAnsi="Times New Roman"/>
          <w:sz w:val="24"/>
          <w:szCs w:val="24"/>
          <w:lang w:val="ru-RU"/>
        </w:rPr>
        <w:t>шест у сталном радном односу, један</w:t>
      </w:r>
      <w:r w:rsidR="006C7948" w:rsidRPr="00BC2692">
        <w:rPr>
          <w:rFonts w:ascii="Times New Roman" w:hAnsi="Times New Roman"/>
          <w:sz w:val="24"/>
          <w:szCs w:val="24"/>
          <w:lang w:val="ru-RU"/>
        </w:rPr>
        <w:t xml:space="preserve"> у радном односу на одређено време</w:t>
      </w:r>
      <w:r w:rsidR="00876DD5" w:rsidRPr="00BC2692">
        <w:rPr>
          <w:rFonts w:ascii="Times New Roman" w:eastAsia="Times New Roman" w:hAnsi="Times New Roman"/>
          <w:sz w:val="24"/>
          <w:szCs w:val="24"/>
          <w:lang w:val="ru-RU"/>
        </w:rPr>
        <w:t>.</w:t>
      </w:r>
      <w:r w:rsidR="006C7948" w:rsidRPr="00BC2692">
        <w:rPr>
          <w:rFonts w:ascii="Times New Roman" w:hAnsi="Times New Roman"/>
          <w:sz w:val="24"/>
          <w:szCs w:val="24"/>
          <w:lang w:val="ru-RU"/>
        </w:rPr>
        <w:t xml:space="preserve"> Чуварски надзор организује и спроводи запослени управник рибарског подручја/руководилац чуварске службе</w:t>
      </w:r>
      <w:r w:rsidR="00462719" w:rsidRPr="00BC2692">
        <w:rPr>
          <w:rFonts w:ascii="Times New Roman" w:hAnsi="Times New Roman"/>
          <w:sz w:val="24"/>
          <w:szCs w:val="24"/>
          <w:lang w:val="ru-RU"/>
        </w:rPr>
        <w:t>.</w:t>
      </w:r>
      <w:r w:rsidR="00876DD5" w:rsidRPr="00BC2692">
        <w:rPr>
          <w:rFonts w:ascii="Times New Roman" w:eastAsia="Times New Roman" w:hAnsi="Times New Roman"/>
          <w:sz w:val="24"/>
          <w:szCs w:val="24"/>
          <w:lang w:val="ru-RU"/>
        </w:rPr>
        <w:t xml:space="preserve"> </w:t>
      </w:r>
      <w:r w:rsidR="006C7948" w:rsidRPr="00BC2692">
        <w:rPr>
          <w:rFonts w:ascii="Times New Roman" w:hAnsi="Times New Roman"/>
          <w:sz w:val="24"/>
          <w:szCs w:val="24"/>
          <w:lang w:val="ru-RU"/>
        </w:rPr>
        <w:t>У овој служби запослена су и</w:t>
      </w:r>
      <w:r w:rsidR="00462719" w:rsidRPr="00BC2692">
        <w:rPr>
          <w:rFonts w:ascii="Times New Roman" w:hAnsi="Times New Roman"/>
          <w:sz w:val="24"/>
          <w:szCs w:val="24"/>
        </w:rPr>
        <w:t xml:space="preserve"> </w:t>
      </w:r>
      <w:r w:rsidR="006C7948" w:rsidRPr="00BC2692">
        <w:rPr>
          <w:rFonts w:ascii="Times New Roman" w:hAnsi="Times New Roman"/>
          <w:sz w:val="24"/>
          <w:szCs w:val="24"/>
        </w:rPr>
        <w:t>два рибочувара</w:t>
      </w:r>
      <w:r w:rsidR="00462719" w:rsidRPr="00BC2692">
        <w:rPr>
          <w:rFonts w:ascii="Times New Roman" w:hAnsi="Times New Roman"/>
          <w:sz w:val="24"/>
          <w:szCs w:val="24"/>
          <w:lang w:val="sr-Cyrl-CS"/>
        </w:rPr>
        <w:t>.</w:t>
      </w:r>
    </w:p>
    <w:p w:rsidR="00876DD5" w:rsidRPr="00BC2692" w:rsidRDefault="006C7948" w:rsidP="00462719">
      <w:pPr>
        <w:autoSpaceDE w:val="0"/>
        <w:autoSpaceDN w:val="0"/>
        <w:adjustRightInd w:val="0"/>
        <w:jc w:val="both"/>
        <w:rPr>
          <w:rFonts w:ascii="Times New Roman" w:eastAsia="Times New Roman" w:hAnsi="Times New Roman"/>
          <w:sz w:val="24"/>
          <w:szCs w:val="24"/>
          <w:lang w:val="ru-RU"/>
        </w:rPr>
      </w:pPr>
      <w:r w:rsidRPr="00BC2692">
        <w:rPr>
          <w:rFonts w:ascii="Times New Roman" w:hAnsi="Times New Roman"/>
          <w:sz w:val="24"/>
          <w:szCs w:val="24"/>
        </w:rPr>
        <w:t>У Резерват Увац д.о.о. су запослена и следећа лица:</w:t>
      </w:r>
      <w:r w:rsidR="00462719" w:rsidRPr="00BC2692">
        <w:rPr>
          <w:rFonts w:ascii="Times New Roman" w:hAnsi="Times New Roman"/>
          <w:sz w:val="24"/>
          <w:szCs w:val="24"/>
          <w:lang w:val="ru-RU"/>
        </w:rPr>
        <w:t xml:space="preserve"> један</w:t>
      </w:r>
      <w:r w:rsidRPr="00BC2692">
        <w:rPr>
          <w:rFonts w:ascii="Times New Roman" w:hAnsi="Times New Roman"/>
          <w:sz w:val="24"/>
          <w:szCs w:val="24"/>
          <w:lang w:val="ru-RU"/>
        </w:rPr>
        <w:t xml:space="preserve"> помоћни радник и четири радника запослен</w:t>
      </w:r>
      <w:r w:rsidRPr="00BC2692">
        <w:rPr>
          <w:rFonts w:ascii="Times New Roman" w:hAnsi="Times New Roman"/>
          <w:sz w:val="24"/>
          <w:szCs w:val="24"/>
        </w:rPr>
        <w:t>а</w:t>
      </w:r>
      <w:r w:rsidRPr="00BC2692">
        <w:rPr>
          <w:rFonts w:ascii="Times New Roman" w:hAnsi="Times New Roman"/>
          <w:sz w:val="24"/>
          <w:szCs w:val="24"/>
          <w:lang w:val="ru-RU"/>
        </w:rPr>
        <w:t xml:space="preserve"> у администрацији, односно управи (</w:t>
      </w:r>
      <w:r w:rsidR="00462719" w:rsidRPr="00BC2692">
        <w:rPr>
          <w:rFonts w:ascii="Times New Roman" w:hAnsi="Times New Roman"/>
          <w:sz w:val="24"/>
          <w:szCs w:val="24"/>
          <w:lang w:val="ru-RU"/>
        </w:rPr>
        <w:t>в.д</w:t>
      </w:r>
      <w:r w:rsidRPr="00BC2692">
        <w:rPr>
          <w:rFonts w:ascii="Times New Roman" w:hAnsi="Times New Roman"/>
          <w:sz w:val="24"/>
          <w:szCs w:val="24"/>
          <w:lang w:val="ru-RU"/>
        </w:rPr>
        <w:t>. директора, саветник за нормативно-правне послове, књиговођа и секретар).</w:t>
      </w:r>
    </w:p>
    <w:p w:rsidR="00462719" w:rsidRPr="00BC2692" w:rsidRDefault="00462719" w:rsidP="00462719">
      <w:pPr>
        <w:autoSpaceDE w:val="0"/>
        <w:autoSpaceDN w:val="0"/>
        <w:adjustRightInd w:val="0"/>
        <w:jc w:val="both"/>
        <w:rPr>
          <w:rFonts w:ascii="Times New Roman" w:hAnsi="Times New Roman"/>
          <w:sz w:val="24"/>
          <w:szCs w:val="24"/>
          <w:lang w:val="sr-Cyrl-CS"/>
        </w:rPr>
      </w:pPr>
    </w:p>
    <w:p w:rsidR="00876DD5" w:rsidRPr="00BC2692" w:rsidRDefault="00876DD5" w:rsidP="00462719">
      <w:pPr>
        <w:autoSpaceDE w:val="0"/>
        <w:autoSpaceDN w:val="0"/>
        <w:adjustRightInd w:val="0"/>
        <w:jc w:val="both"/>
        <w:rPr>
          <w:rFonts w:ascii="Times New Roman" w:hAnsi="Times New Roman"/>
          <w:sz w:val="24"/>
          <w:szCs w:val="24"/>
          <w:lang w:val="sr-Cyrl-CS"/>
        </w:rPr>
      </w:pPr>
      <w:r w:rsidRPr="00BC2692">
        <w:rPr>
          <w:rFonts w:ascii="Times New Roman" w:hAnsi="Times New Roman"/>
          <w:sz w:val="24"/>
          <w:szCs w:val="24"/>
        </w:rPr>
        <w:t xml:space="preserve">Услед недовољног броја чувара управљач је принуђен да већ запослене чуваре ангажује и прековременим радом у време повећаног туристичког притиска на </w:t>
      </w:r>
      <w:r w:rsidRPr="00BC2692">
        <w:rPr>
          <w:rFonts w:ascii="Times New Roman" w:hAnsi="Times New Roman"/>
          <w:sz w:val="24"/>
          <w:szCs w:val="24"/>
          <w:lang w:val="sr-Cyrl-CS"/>
        </w:rPr>
        <w:t>Заштићено подручје</w:t>
      </w:r>
      <w:r w:rsidRPr="00BC2692">
        <w:rPr>
          <w:rFonts w:ascii="Times New Roman" w:hAnsi="Times New Roman"/>
          <w:sz w:val="24"/>
          <w:szCs w:val="24"/>
        </w:rPr>
        <w:t>, а и за време мреста рибе</w:t>
      </w:r>
      <w:r w:rsidRPr="00BC2692">
        <w:rPr>
          <w:rFonts w:ascii="Times New Roman" w:hAnsi="Times New Roman"/>
          <w:sz w:val="24"/>
          <w:szCs w:val="24"/>
          <w:lang w:val="sr-Cyrl-CS"/>
        </w:rPr>
        <w:t>.</w:t>
      </w:r>
    </w:p>
    <w:p w:rsidR="00462719" w:rsidRPr="00BC2692" w:rsidRDefault="00462719" w:rsidP="00462719">
      <w:pPr>
        <w:autoSpaceDE w:val="0"/>
        <w:autoSpaceDN w:val="0"/>
        <w:adjustRightInd w:val="0"/>
        <w:jc w:val="both"/>
        <w:rPr>
          <w:rFonts w:ascii="Times New Roman" w:hAnsi="Times New Roman"/>
          <w:sz w:val="24"/>
          <w:szCs w:val="24"/>
          <w:lang w:val="sr-Cyrl-CS"/>
        </w:rPr>
      </w:pPr>
    </w:p>
    <w:p w:rsidR="00876DD5" w:rsidRPr="00BC2692" w:rsidRDefault="00876DD5" w:rsidP="00462719">
      <w:pPr>
        <w:autoSpaceDE w:val="0"/>
        <w:autoSpaceDN w:val="0"/>
        <w:adjustRightInd w:val="0"/>
        <w:jc w:val="both"/>
        <w:rPr>
          <w:rFonts w:ascii="Times New Roman" w:hAnsi="Times New Roman"/>
          <w:sz w:val="24"/>
          <w:szCs w:val="24"/>
          <w:lang w:val="sr-Cyrl-CS"/>
        </w:rPr>
      </w:pPr>
      <w:r w:rsidRPr="00BC2692">
        <w:rPr>
          <w:rFonts w:ascii="Times New Roman" w:hAnsi="Times New Roman"/>
          <w:sz w:val="24"/>
          <w:szCs w:val="24"/>
        </w:rPr>
        <w:t>Резерват Увац д.о.о. планира да у</w:t>
      </w:r>
      <w:r w:rsidR="006C7948" w:rsidRPr="00BC2692">
        <w:rPr>
          <w:rFonts w:ascii="Times New Roman" w:hAnsi="Times New Roman"/>
          <w:sz w:val="24"/>
          <w:szCs w:val="24"/>
        </w:rPr>
        <w:t xml:space="preserve"> 20</w:t>
      </w:r>
      <w:r w:rsidR="006C7948" w:rsidRPr="00BC2692">
        <w:rPr>
          <w:rFonts w:ascii="Times New Roman" w:hAnsi="Times New Roman"/>
          <w:sz w:val="24"/>
          <w:szCs w:val="24"/>
          <w:lang w:val="sr-Cyrl-CS"/>
        </w:rPr>
        <w:t>20</w:t>
      </w:r>
      <w:r w:rsidRPr="00BC2692">
        <w:rPr>
          <w:rFonts w:ascii="Times New Roman" w:hAnsi="Times New Roman"/>
          <w:sz w:val="24"/>
          <w:szCs w:val="24"/>
        </w:rPr>
        <w:t xml:space="preserve">. години  запосли  </w:t>
      </w:r>
      <w:r w:rsidRPr="00BC2692">
        <w:rPr>
          <w:rFonts w:ascii="Times New Roman" w:hAnsi="Times New Roman"/>
          <w:sz w:val="24"/>
          <w:szCs w:val="24"/>
          <w:lang w:val="sr-Cyrl-CS"/>
        </w:rPr>
        <w:t xml:space="preserve">укупно </w:t>
      </w:r>
      <w:r w:rsidR="006C7948" w:rsidRPr="00BC2692">
        <w:rPr>
          <w:rFonts w:ascii="Times New Roman" w:hAnsi="Times New Roman"/>
          <w:sz w:val="24"/>
          <w:szCs w:val="24"/>
          <w:lang w:val="sr-Cyrl-CS"/>
        </w:rPr>
        <w:t>три</w:t>
      </w:r>
      <w:r w:rsidRPr="00BC2692">
        <w:rPr>
          <w:rFonts w:ascii="Times New Roman" w:hAnsi="Times New Roman"/>
          <w:sz w:val="24"/>
          <w:szCs w:val="24"/>
        </w:rPr>
        <w:t xml:space="preserve"> </w:t>
      </w:r>
      <w:r w:rsidR="006C7948" w:rsidRPr="00BC2692">
        <w:rPr>
          <w:rFonts w:ascii="Times New Roman" w:hAnsi="Times New Roman"/>
          <w:sz w:val="24"/>
          <w:szCs w:val="24"/>
          <w:lang w:val="sr-Cyrl-CS"/>
        </w:rPr>
        <w:t>нова</w:t>
      </w:r>
      <w:r w:rsidRPr="00BC2692">
        <w:rPr>
          <w:rFonts w:ascii="Times New Roman" w:hAnsi="Times New Roman"/>
          <w:sz w:val="24"/>
          <w:szCs w:val="24"/>
          <w:lang w:val="sr-Cyrl-CS"/>
        </w:rPr>
        <w:t xml:space="preserve"> </w:t>
      </w:r>
      <w:r w:rsidRPr="00BC2692">
        <w:rPr>
          <w:rFonts w:ascii="Times New Roman" w:hAnsi="Times New Roman"/>
          <w:sz w:val="24"/>
          <w:szCs w:val="24"/>
        </w:rPr>
        <w:t>лица</w:t>
      </w:r>
      <w:r w:rsidRPr="00BC2692">
        <w:rPr>
          <w:rFonts w:ascii="Times New Roman" w:hAnsi="Times New Roman"/>
          <w:sz w:val="24"/>
          <w:szCs w:val="24"/>
          <w:lang w:val="sr-Cyrl-CS"/>
        </w:rPr>
        <w:t>.</w:t>
      </w:r>
      <w:r w:rsidRPr="00BC2692">
        <w:rPr>
          <w:rFonts w:ascii="Times New Roman" w:hAnsi="Times New Roman"/>
          <w:sz w:val="24"/>
          <w:szCs w:val="24"/>
        </w:rPr>
        <w:t xml:space="preserve"> </w:t>
      </w:r>
      <w:r w:rsidRPr="00BC2692">
        <w:rPr>
          <w:rFonts w:ascii="Times New Roman" w:hAnsi="Times New Roman"/>
          <w:sz w:val="24"/>
          <w:szCs w:val="24"/>
          <w:lang w:val="sr-Cyrl-CS"/>
        </w:rPr>
        <w:t>З</w:t>
      </w:r>
      <w:r w:rsidRPr="00BC2692">
        <w:rPr>
          <w:rFonts w:ascii="Times New Roman" w:hAnsi="Times New Roman"/>
          <w:sz w:val="24"/>
          <w:szCs w:val="24"/>
        </w:rPr>
        <w:t xml:space="preserve">апошљавање </w:t>
      </w:r>
      <w:r w:rsidRPr="00BC2692">
        <w:rPr>
          <w:rFonts w:ascii="Times New Roman" w:hAnsi="Times New Roman"/>
          <w:sz w:val="24"/>
          <w:szCs w:val="24"/>
          <w:lang w:val="sr-Cyrl-CS"/>
        </w:rPr>
        <w:t>три</w:t>
      </w:r>
      <w:r w:rsidRPr="00BC2692">
        <w:rPr>
          <w:rFonts w:ascii="Times New Roman" w:hAnsi="Times New Roman"/>
          <w:sz w:val="24"/>
          <w:szCs w:val="24"/>
        </w:rPr>
        <w:t xml:space="preserve"> лица</w:t>
      </w:r>
      <w:r w:rsidRPr="00BC2692">
        <w:rPr>
          <w:rFonts w:ascii="Times New Roman" w:hAnsi="Times New Roman"/>
          <w:sz w:val="24"/>
          <w:szCs w:val="24"/>
          <w:lang w:val="sr-Cyrl-CS"/>
        </w:rPr>
        <w:t xml:space="preserve"> (једно лице би обављало послове управника резервата, два лица послове рибочувара)</w:t>
      </w:r>
      <w:r w:rsidR="006C7948" w:rsidRPr="00BC2692">
        <w:rPr>
          <w:rFonts w:ascii="Times New Roman" w:hAnsi="Times New Roman"/>
          <w:sz w:val="24"/>
          <w:szCs w:val="24"/>
          <w:lang w:val="sr-Cyrl-CS"/>
        </w:rPr>
        <w:t>.</w:t>
      </w:r>
      <w:r w:rsidRPr="00BC2692">
        <w:rPr>
          <w:rFonts w:ascii="Times New Roman" w:hAnsi="Times New Roman"/>
          <w:sz w:val="24"/>
          <w:szCs w:val="24"/>
          <w:lang w:val="sr-Cyrl-CS"/>
        </w:rPr>
        <w:t xml:space="preserve"> </w:t>
      </w:r>
    </w:p>
    <w:p w:rsidR="006C7948" w:rsidRPr="00BC2692" w:rsidRDefault="00754A57" w:rsidP="00462719">
      <w:pPr>
        <w:autoSpaceDE w:val="0"/>
        <w:autoSpaceDN w:val="0"/>
        <w:adjustRightInd w:val="0"/>
        <w:jc w:val="both"/>
        <w:rPr>
          <w:rFonts w:ascii="Times New Roman" w:eastAsia="Times New Roman" w:hAnsi="Times New Roman"/>
          <w:sz w:val="24"/>
          <w:szCs w:val="24"/>
          <w:lang w:val="sr-Cyrl-CS"/>
        </w:rPr>
      </w:pPr>
      <w:r w:rsidRPr="00BC2692">
        <w:rPr>
          <w:rFonts w:ascii="Times New Roman" w:hAnsi="Times New Roman"/>
          <w:sz w:val="24"/>
          <w:szCs w:val="24"/>
          <w:lang w:val="sr-Cyrl-CS"/>
        </w:rPr>
        <w:t xml:space="preserve">Припадници чуварске службе поседују прописане униформе чија се замена мора извршити током 2020. </w:t>
      </w:r>
      <w:r w:rsidR="00462719" w:rsidRPr="00BC2692">
        <w:rPr>
          <w:rFonts w:ascii="Times New Roman" w:hAnsi="Times New Roman"/>
          <w:sz w:val="24"/>
          <w:szCs w:val="24"/>
          <w:lang w:val="sr-Cyrl-CS"/>
        </w:rPr>
        <w:t>г</w:t>
      </w:r>
      <w:r w:rsidRPr="00BC2692">
        <w:rPr>
          <w:rFonts w:ascii="Times New Roman" w:hAnsi="Times New Roman"/>
          <w:sz w:val="24"/>
          <w:szCs w:val="24"/>
          <w:lang w:val="sr-Cyrl-CS"/>
        </w:rPr>
        <w:t>одине</w:t>
      </w:r>
      <w:r w:rsidR="00462719" w:rsidRPr="00BC2692">
        <w:rPr>
          <w:rFonts w:ascii="Times New Roman" w:eastAsia="Times New Roman" w:hAnsi="Times New Roman"/>
          <w:sz w:val="24"/>
          <w:szCs w:val="24"/>
          <w:lang w:val="sr-Cyrl-CS"/>
        </w:rPr>
        <w:t xml:space="preserve">. </w:t>
      </w:r>
      <w:r w:rsidR="00876DD5" w:rsidRPr="00BC2692">
        <w:rPr>
          <w:rFonts w:ascii="Times New Roman" w:hAnsi="Times New Roman"/>
          <w:sz w:val="24"/>
          <w:szCs w:val="24"/>
        </w:rPr>
        <w:t xml:space="preserve">Стручно усавршавање запослених је </w:t>
      </w:r>
      <w:r w:rsidR="006C7948" w:rsidRPr="00BC2692">
        <w:rPr>
          <w:rFonts w:ascii="Times New Roman" w:hAnsi="Times New Roman"/>
          <w:sz w:val="24"/>
          <w:szCs w:val="24"/>
          <w:lang w:val="sr-Cyrl-CS"/>
        </w:rPr>
        <w:t>и у 2020</w:t>
      </w:r>
      <w:r w:rsidR="00876DD5" w:rsidRPr="00BC2692">
        <w:rPr>
          <w:rFonts w:ascii="Times New Roman" w:hAnsi="Times New Roman"/>
          <w:sz w:val="24"/>
          <w:szCs w:val="24"/>
          <w:lang w:val="sr-Cyrl-CS"/>
        </w:rPr>
        <w:t xml:space="preserve">. години </w:t>
      </w:r>
      <w:r w:rsidR="00876DD5" w:rsidRPr="00BC2692">
        <w:rPr>
          <w:rFonts w:ascii="Times New Roman" w:hAnsi="Times New Roman"/>
          <w:sz w:val="24"/>
          <w:szCs w:val="24"/>
        </w:rPr>
        <w:t xml:space="preserve"> један од важних задатака управљача</w:t>
      </w:r>
      <w:r w:rsidR="00462719" w:rsidRPr="00BC2692">
        <w:rPr>
          <w:rFonts w:ascii="Times New Roman" w:hAnsi="Times New Roman"/>
          <w:sz w:val="24"/>
          <w:szCs w:val="24"/>
          <w:lang w:val="sr-Cyrl-CS"/>
        </w:rPr>
        <w:t>.</w:t>
      </w:r>
      <w:r w:rsidR="00876DD5" w:rsidRPr="00BC2692">
        <w:rPr>
          <w:rFonts w:ascii="Times New Roman" w:hAnsi="Times New Roman"/>
          <w:sz w:val="24"/>
          <w:szCs w:val="24"/>
        </w:rPr>
        <w:t xml:space="preserve"> </w:t>
      </w:r>
    </w:p>
    <w:p w:rsidR="00462719" w:rsidRPr="00BC2692" w:rsidRDefault="00462719" w:rsidP="00876DD5">
      <w:pPr>
        <w:autoSpaceDE w:val="0"/>
        <w:autoSpaceDN w:val="0"/>
        <w:adjustRightInd w:val="0"/>
        <w:jc w:val="both"/>
        <w:rPr>
          <w:rFonts w:ascii="Times New Roman" w:eastAsia="Times New Roman" w:hAnsi="Times New Roman"/>
          <w:sz w:val="24"/>
          <w:szCs w:val="24"/>
          <w:lang w:val="sr-Cyrl-CS"/>
        </w:rPr>
      </w:pPr>
    </w:p>
    <w:p w:rsidR="00876DD5" w:rsidRPr="00BC2692" w:rsidRDefault="00462719" w:rsidP="00876DD5">
      <w:pPr>
        <w:autoSpaceDE w:val="0"/>
        <w:autoSpaceDN w:val="0"/>
        <w:adjustRightInd w:val="0"/>
        <w:jc w:val="both"/>
        <w:rPr>
          <w:rFonts w:ascii="Times New Roman" w:hAnsi="Times New Roman"/>
          <w:sz w:val="24"/>
          <w:szCs w:val="24"/>
          <w:lang w:val="sr-Cyrl-CS"/>
        </w:rPr>
      </w:pPr>
      <w:r w:rsidRPr="00BC2692">
        <w:rPr>
          <w:rFonts w:ascii="Times New Roman" w:hAnsi="Times New Roman"/>
          <w:sz w:val="24"/>
          <w:szCs w:val="24"/>
          <w:lang w:val="sr-Cyrl-CS"/>
        </w:rPr>
        <w:t>У</w:t>
      </w:r>
      <w:r w:rsidR="00876DD5" w:rsidRPr="00BC2692">
        <w:rPr>
          <w:rFonts w:ascii="Times New Roman" w:hAnsi="Times New Roman"/>
          <w:sz w:val="24"/>
          <w:szCs w:val="24"/>
        </w:rPr>
        <w:t xml:space="preserve"> време трајања туристичке сезоне (мај-септембар, а по указаној потреби</w:t>
      </w:r>
      <w:r w:rsidRPr="00BC2692">
        <w:rPr>
          <w:rFonts w:ascii="Times New Roman" w:hAnsi="Times New Roman"/>
          <w:sz w:val="24"/>
          <w:szCs w:val="24"/>
        </w:rPr>
        <w:t xml:space="preserve"> и дуже) планира се ангажовање </w:t>
      </w:r>
      <w:r w:rsidRPr="00BC2692">
        <w:rPr>
          <w:rFonts w:ascii="Times New Roman" w:hAnsi="Times New Roman"/>
          <w:sz w:val="24"/>
          <w:szCs w:val="24"/>
          <w:lang w:val="sr-Cyrl-CS"/>
        </w:rPr>
        <w:t>три</w:t>
      </w:r>
      <w:r w:rsidR="00876DD5" w:rsidRPr="00BC2692">
        <w:rPr>
          <w:rFonts w:ascii="Times New Roman" w:hAnsi="Times New Roman"/>
          <w:sz w:val="24"/>
          <w:szCs w:val="24"/>
        </w:rPr>
        <w:t xml:space="preserve"> лица по уговору о привременим и повременим пословима. Иста би чистила подручје, уређивала пешачке и бициклистичке стазе, радила на улазним рампама, радила на наплати улазница у Специјалн</w:t>
      </w:r>
      <w:r w:rsidR="00876DD5" w:rsidRPr="00BC2692">
        <w:rPr>
          <w:rFonts w:ascii="Times New Roman" w:hAnsi="Times New Roman"/>
          <w:sz w:val="24"/>
          <w:szCs w:val="24"/>
          <w:lang w:val="sr-Cyrl-CS"/>
        </w:rPr>
        <w:t>и</w:t>
      </w:r>
      <w:r w:rsidR="00876DD5" w:rsidRPr="00BC2692">
        <w:rPr>
          <w:rFonts w:ascii="Times New Roman" w:hAnsi="Times New Roman"/>
          <w:sz w:val="24"/>
          <w:szCs w:val="24"/>
        </w:rPr>
        <w:t xml:space="preserve"> резерват природе „Увац“  и у пећинске објекте, и сличне послове.</w:t>
      </w:r>
    </w:p>
    <w:p w:rsidR="00462719" w:rsidRPr="00BC2692" w:rsidRDefault="00462719" w:rsidP="00754A57">
      <w:pPr>
        <w:jc w:val="both"/>
        <w:rPr>
          <w:rFonts w:ascii="Times New Roman" w:hAnsi="Times New Roman"/>
          <w:sz w:val="24"/>
          <w:szCs w:val="24"/>
          <w:lang w:val="sr-Cyrl-CS"/>
        </w:rPr>
      </w:pPr>
    </w:p>
    <w:p w:rsidR="00876DD5" w:rsidRPr="00BC2692" w:rsidRDefault="00876DD5" w:rsidP="00754A57">
      <w:pPr>
        <w:jc w:val="both"/>
        <w:rPr>
          <w:rFonts w:ascii="Times New Roman" w:hAnsi="Times New Roman"/>
          <w:sz w:val="24"/>
          <w:szCs w:val="24"/>
          <w:lang w:val="sr-Cyrl-CS"/>
        </w:rPr>
      </w:pPr>
      <w:r w:rsidRPr="00BC2692">
        <w:rPr>
          <w:rFonts w:ascii="Times New Roman" w:hAnsi="Times New Roman"/>
          <w:sz w:val="24"/>
          <w:szCs w:val="24"/>
          <w:lang w:val="sr-Cyrl-CS"/>
        </w:rPr>
        <w:t xml:space="preserve"> </w:t>
      </w:r>
      <w:r w:rsidR="00754A57" w:rsidRPr="00BC2692">
        <w:rPr>
          <w:rFonts w:ascii="Times New Roman" w:hAnsi="Times New Roman"/>
          <w:sz w:val="24"/>
          <w:szCs w:val="24"/>
          <w:lang w:val="sr-Cyrl-CS"/>
        </w:rPr>
        <w:t xml:space="preserve">У 2020. години, Резерват Увац д.о.о. планира набавку три нова теретна </w:t>
      </w:r>
      <w:r w:rsidR="00754A57" w:rsidRPr="00BC2692">
        <w:rPr>
          <w:rFonts w:ascii="Times New Roman" w:hAnsi="Times New Roman"/>
          <w:sz w:val="24"/>
          <w:szCs w:val="24"/>
        </w:rPr>
        <w:t>(</w:t>
      </w:r>
      <w:r w:rsidR="00754A57" w:rsidRPr="00BC2692">
        <w:rPr>
          <w:rFonts w:ascii="Times New Roman" w:hAnsi="Times New Roman"/>
          <w:sz w:val="24"/>
          <w:szCs w:val="24"/>
          <w:lang w:val="sr-Cyrl-CS"/>
        </w:rPr>
        <w:t>9.9</w:t>
      </w:r>
      <w:r w:rsidR="00754A57" w:rsidRPr="00BC2692">
        <w:rPr>
          <w:rFonts w:ascii="Times New Roman" w:hAnsi="Times New Roman"/>
          <w:sz w:val="24"/>
          <w:szCs w:val="24"/>
        </w:rPr>
        <w:t xml:space="preserve"> ks)</w:t>
      </w:r>
      <w:r w:rsidR="00754A57" w:rsidRPr="00BC2692">
        <w:rPr>
          <w:rFonts w:ascii="Times New Roman" w:hAnsi="Times New Roman"/>
          <w:sz w:val="24"/>
          <w:szCs w:val="24"/>
          <w:lang w:val="sr-Cyrl-CS"/>
        </w:rPr>
        <w:t xml:space="preserve"> ванбродска мотора за потребе превоза посетилаца за панорамско разгледање Увачког (Сјеничког) језера. Поред набавке нових мотора потребно је поново урадити фарбање и заштиту туристичких чамаца.</w:t>
      </w:r>
      <w:r w:rsidRPr="00BC2692">
        <w:rPr>
          <w:rFonts w:ascii="Times New Roman" w:hAnsi="Times New Roman"/>
          <w:sz w:val="24"/>
          <w:szCs w:val="24"/>
          <w:lang w:val="sr-Cyrl-CS"/>
        </w:rPr>
        <w:t xml:space="preserve"> </w:t>
      </w:r>
    </w:p>
    <w:p w:rsidR="00116DAC" w:rsidRPr="00BC2692" w:rsidRDefault="00116DAC" w:rsidP="00116DAC">
      <w:pPr>
        <w:jc w:val="both"/>
        <w:rPr>
          <w:rFonts w:ascii="Times New Roman" w:hAnsi="Times New Roman"/>
          <w:sz w:val="24"/>
          <w:szCs w:val="24"/>
          <w:lang w:val="sr-Cyrl-CS"/>
        </w:rPr>
      </w:pPr>
    </w:p>
    <w:p w:rsidR="00876DD5" w:rsidRPr="00BC2692" w:rsidRDefault="00754A57" w:rsidP="00116DAC">
      <w:pPr>
        <w:jc w:val="both"/>
        <w:rPr>
          <w:rFonts w:ascii="Times New Roman" w:hAnsi="Times New Roman"/>
          <w:sz w:val="24"/>
          <w:szCs w:val="24"/>
          <w:lang w:val="sr-Cyrl-CS"/>
        </w:rPr>
      </w:pPr>
      <w:r w:rsidRPr="00BC2692">
        <w:rPr>
          <w:rFonts w:ascii="Times New Roman" w:hAnsi="Times New Roman"/>
          <w:sz w:val="24"/>
          <w:szCs w:val="24"/>
          <w:lang w:val="sr-Cyrl-CS"/>
        </w:rPr>
        <w:t>Током 2020</w:t>
      </w:r>
      <w:r w:rsidR="00876DD5" w:rsidRPr="00BC2692">
        <w:rPr>
          <w:rFonts w:ascii="Times New Roman" w:hAnsi="Times New Roman"/>
          <w:sz w:val="24"/>
          <w:szCs w:val="24"/>
          <w:lang w:val="sr-Cyrl-CS"/>
        </w:rPr>
        <w:t xml:space="preserve">. године планира се одржавање већ постојећег видео надзора. </w:t>
      </w:r>
    </w:p>
    <w:p w:rsidR="00116DAC" w:rsidRPr="00BC2692" w:rsidRDefault="00116DAC" w:rsidP="00116DAC">
      <w:pPr>
        <w:jc w:val="both"/>
        <w:rPr>
          <w:rFonts w:ascii="Times New Roman" w:hAnsi="Times New Roman"/>
          <w:sz w:val="24"/>
          <w:szCs w:val="24"/>
          <w:lang w:val="sr-Cyrl-CS"/>
        </w:rPr>
      </w:pPr>
    </w:p>
    <w:p w:rsidR="00876DD5" w:rsidRPr="00BC2692" w:rsidRDefault="00754A57" w:rsidP="00116DAC">
      <w:pPr>
        <w:jc w:val="both"/>
        <w:rPr>
          <w:rFonts w:ascii="Times New Roman" w:hAnsi="Times New Roman"/>
          <w:sz w:val="24"/>
          <w:szCs w:val="24"/>
        </w:rPr>
      </w:pPr>
      <w:r w:rsidRPr="00BC2692">
        <w:rPr>
          <w:rFonts w:ascii="Times New Roman" w:hAnsi="Times New Roman"/>
          <w:sz w:val="24"/>
          <w:szCs w:val="24"/>
          <w:lang w:val="sr-Cyrl-CS"/>
        </w:rPr>
        <w:t xml:space="preserve">Услед дотрајалости и потпуне амортизације два возила фијат панде и једне ладе ниве, а које су набављене као половни аутомобили, Резерват Увац д.о.о. планира њихову замену </w:t>
      </w:r>
      <w:r w:rsidRPr="00BC2692">
        <w:rPr>
          <w:rFonts w:ascii="Times New Roman" w:hAnsi="Times New Roman"/>
          <w:sz w:val="24"/>
          <w:szCs w:val="24"/>
        </w:rPr>
        <w:t xml:space="preserve">и у 2020. години  </w:t>
      </w:r>
      <w:r w:rsidRPr="00BC2692">
        <w:rPr>
          <w:rFonts w:ascii="Times New Roman" w:hAnsi="Times New Roman"/>
          <w:sz w:val="24"/>
          <w:szCs w:val="24"/>
          <w:lang w:val="sr-Cyrl-CS"/>
        </w:rPr>
        <w:t>набавком једног новог моторног возила.</w:t>
      </w:r>
    </w:p>
    <w:p w:rsidR="00876DD5" w:rsidRPr="00BC2692" w:rsidRDefault="00876DD5" w:rsidP="00876DD5">
      <w:pPr>
        <w:ind w:firstLine="720"/>
        <w:jc w:val="both"/>
        <w:rPr>
          <w:rFonts w:ascii="Times New Roman" w:eastAsia="Times New Roman" w:hAnsi="Times New Roman"/>
          <w:sz w:val="24"/>
          <w:szCs w:val="24"/>
        </w:rPr>
      </w:pPr>
    </w:p>
    <w:p w:rsidR="00876DD5" w:rsidRDefault="00876DD5" w:rsidP="00876DD5">
      <w:pPr>
        <w:jc w:val="both"/>
        <w:rPr>
          <w:rFonts w:cs="Calibri"/>
          <w:color w:val="FF0000"/>
          <w:lang w:val="sr-Cyrl-CS"/>
        </w:rPr>
      </w:pPr>
    </w:p>
    <w:p w:rsidR="00116DAC" w:rsidRDefault="00116DAC" w:rsidP="00876DD5">
      <w:pPr>
        <w:jc w:val="both"/>
        <w:rPr>
          <w:rFonts w:cs="Calibri"/>
          <w:color w:val="FF0000"/>
          <w:lang w:val="sr-Cyrl-CS"/>
        </w:rPr>
      </w:pPr>
    </w:p>
    <w:p w:rsidR="00116DAC" w:rsidRPr="00BC2692" w:rsidRDefault="00116DAC" w:rsidP="00876DD5">
      <w:pPr>
        <w:jc w:val="both"/>
        <w:rPr>
          <w:rFonts w:ascii="Times New Roman" w:hAnsi="Times New Roman"/>
          <w:sz w:val="24"/>
          <w:szCs w:val="24"/>
          <w:lang w:val="sr-Cyrl-CS"/>
        </w:rPr>
      </w:pPr>
    </w:p>
    <w:p w:rsidR="00876DD5" w:rsidRPr="00BC2692" w:rsidRDefault="00116DAC" w:rsidP="00876DD5">
      <w:pPr>
        <w:ind w:firstLine="284"/>
        <w:jc w:val="both"/>
        <w:rPr>
          <w:rFonts w:ascii="Times New Roman" w:hAnsi="Times New Roman"/>
          <w:sz w:val="24"/>
          <w:szCs w:val="24"/>
        </w:rPr>
      </w:pPr>
      <w:r w:rsidRPr="00BC2692">
        <w:rPr>
          <w:rFonts w:ascii="Times New Roman" w:hAnsi="Times New Roman"/>
          <w:sz w:val="24"/>
          <w:szCs w:val="24"/>
          <w:lang w:val="sr-Cyrl-CS"/>
        </w:rPr>
        <w:t>*</w:t>
      </w:r>
      <w:r w:rsidR="00876DD5" w:rsidRPr="00BC2692">
        <w:rPr>
          <w:rFonts w:ascii="Times New Roman" w:hAnsi="Times New Roman"/>
          <w:sz w:val="24"/>
          <w:szCs w:val="24"/>
        </w:rPr>
        <w:t>Одржавање подразумева редовне и текуће  активности и посебне радове и мере као што су:</w:t>
      </w:r>
    </w:p>
    <w:p w:rsidR="00876DD5" w:rsidRPr="00BC2692" w:rsidRDefault="00876DD5" w:rsidP="00876DD5">
      <w:pPr>
        <w:jc w:val="both"/>
        <w:rPr>
          <w:rFonts w:ascii="Times New Roman" w:hAnsi="Times New Roman"/>
          <w:sz w:val="24"/>
          <w:szCs w:val="24"/>
        </w:rPr>
      </w:pPr>
    </w:p>
    <w:p w:rsidR="00876DD5" w:rsidRPr="00BC2692" w:rsidRDefault="00876DD5" w:rsidP="00876DD5">
      <w:pPr>
        <w:numPr>
          <w:ilvl w:val="0"/>
          <w:numId w:val="12"/>
        </w:numPr>
        <w:jc w:val="both"/>
        <w:rPr>
          <w:rFonts w:ascii="Times New Roman" w:hAnsi="Times New Roman"/>
          <w:sz w:val="24"/>
          <w:szCs w:val="24"/>
        </w:rPr>
      </w:pPr>
      <w:r w:rsidRPr="00BC2692">
        <w:rPr>
          <w:rFonts w:ascii="Times New Roman" w:hAnsi="Times New Roman"/>
          <w:sz w:val="24"/>
          <w:szCs w:val="24"/>
        </w:rPr>
        <w:t xml:space="preserve">сакупљање и </w:t>
      </w:r>
      <w:r w:rsidRPr="00BC2692">
        <w:rPr>
          <w:rFonts w:ascii="Times New Roman" w:hAnsi="Times New Roman"/>
          <w:sz w:val="24"/>
          <w:szCs w:val="24"/>
          <w:lang w:val="sr-Cyrl-CS"/>
        </w:rPr>
        <w:t>одвожење</w:t>
      </w:r>
      <w:r w:rsidRPr="00BC2692">
        <w:rPr>
          <w:rFonts w:ascii="Times New Roman" w:hAnsi="Times New Roman"/>
          <w:sz w:val="24"/>
          <w:szCs w:val="24"/>
        </w:rPr>
        <w:t xml:space="preserve"> отпадака  са заштићеног подручја и одржавање уредности јавних објеката и површина чишћењем</w:t>
      </w:r>
      <w:r w:rsidRPr="00BC2692">
        <w:rPr>
          <w:rFonts w:ascii="Times New Roman" w:hAnsi="Times New Roman"/>
          <w:sz w:val="24"/>
          <w:szCs w:val="24"/>
          <w:lang w:val="sr-Cyrl-CS"/>
        </w:rPr>
        <w:t>.</w:t>
      </w:r>
      <w:r w:rsidRPr="00BC2692">
        <w:rPr>
          <w:rFonts w:ascii="Times New Roman" w:hAnsi="Times New Roman"/>
          <w:sz w:val="24"/>
          <w:szCs w:val="24"/>
        </w:rPr>
        <w:t xml:space="preserve"> Сав отпад се рециклира у рециклажном центру у Новој Вароши;</w:t>
      </w:r>
    </w:p>
    <w:p w:rsidR="00876DD5" w:rsidRPr="00BC2692" w:rsidRDefault="00876DD5" w:rsidP="00876DD5">
      <w:pPr>
        <w:numPr>
          <w:ilvl w:val="0"/>
          <w:numId w:val="12"/>
        </w:numPr>
        <w:jc w:val="both"/>
        <w:rPr>
          <w:rFonts w:ascii="Times New Roman" w:hAnsi="Times New Roman"/>
          <w:sz w:val="24"/>
          <w:szCs w:val="24"/>
        </w:rPr>
      </w:pPr>
      <w:r w:rsidRPr="00BC2692">
        <w:rPr>
          <w:rFonts w:ascii="Times New Roman" w:hAnsi="Times New Roman"/>
          <w:sz w:val="24"/>
          <w:szCs w:val="24"/>
        </w:rPr>
        <w:t>материјални трошкови одржавања заштићеног подручја - регистрација возила и пловила, амортизација материјално-техничких средстава,</w:t>
      </w:r>
      <w:r w:rsidRPr="00BC2692">
        <w:rPr>
          <w:rFonts w:ascii="Times New Roman" w:hAnsi="Times New Roman"/>
          <w:sz w:val="24"/>
          <w:szCs w:val="24"/>
          <w:lang w:val="sr-Cyrl-CS"/>
        </w:rPr>
        <w:t xml:space="preserve"> ремонт кватромарана </w:t>
      </w:r>
      <w:r w:rsidRPr="00BC2692">
        <w:rPr>
          <w:rFonts w:ascii="Times New Roman" w:hAnsi="Times New Roman"/>
          <w:sz w:val="24"/>
          <w:szCs w:val="24"/>
        </w:rPr>
        <w:t>.</w:t>
      </w:r>
    </w:p>
    <w:p w:rsidR="00876DD5" w:rsidRPr="00BC2692" w:rsidRDefault="00876DD5" w:rsidP="00876DD5">
      <w:pPr>
        <w:jc w:val="both"/>
        <w:rPr>
          <w:rFonts w:ascii="Times New Roman" w:hAnsi="Times New Roman"/>
          <w:sz w:val="24"/>
          <w:szCs w:val="24"/>
        </w:rPr>
      </w:pPr>
    </w:p>
    <w:p w:rsidR="00876DD5" w:rsidRPr="00BC2692" w:rsidRDefault="00116DAC" w:rsidP="00876DD5">
      <w:pPr>
        <w:ind w:firstLine="360"/>
        <w:jc w:val="both"/>
        <w:rPr>
          <w:rFonts w:ascii="Times New Roman" w:hAnsi="Times New Roman"/>
          <w:sz w:val="24"/>
          <w:szCs w:val="24"/>
        </w:rPr>
      </w:pPr>
      <w:r w:rsidRPr="00BC2692">
        <w:rPr>
          <w:rFonts w:ascii="Times New Roman" w:hAnsi="Times New Roman"/>
          <w:sz w:val="24"/>
          <w:szCs w:val="24"/>
          <w:lang w:val="sr-Cyrl-CS"/>
        </w:rPr>
        <w:t>*</w:t>
      </w:r>
      <w:r w:rsidR="00876DD5" w:rsidRPr="00BC2692">
        <w:rPr>
          <w:rFonts w:ascii="Times New Roman" w:hAnsi="Times New Roman"/>
          <w:sz w:val="24"/>
          <w:szCs w:val="24"/>
        </w:rPr>
        <w:t xml:space="preserve">У оквиру задатака </w:t>
      </w:r>
      <w:r w:rsidR="00754A57" w:rsidRPr="00BC2692">
        <w:rPr>
          <w:rFonts w:ascii="Times New Roman" w:hAnsi="Times New Roman"/>
          <w:sz w:val="24"/>
          <w:szCs w:val="24"/>
        </w:rPr>
        <w:t>на обележавању Резервата, у 20</w:t>
      </w:r>
      <w:r w:rsidR="00754A57" w:rsidRPr="00BC2692">
        <w:rPr>
          <w:rFonts w:ascii="Times New Roman" w:hAnsi="Times New Roman"/>
          <w:sz w:val="24"/>
          <w:szCs w:val="24"/>
          <w:lang w:val="sr-Cyrl-CS"/>
        </w:rPr>
        <w:t>20</w:t>
      </w:r>
      <w:r w:rsidR="00876DD5" w:rsidRPr="00BC2692">
        <w:rPr>
          <w:rFonts w:ascii="Times New Roman" w:hAnsi="Times New Roman"/>
          <w:sz w:val="24"/>
          <w:szCs w:val="24"/>
        </w:rPr>
        <w:t xml:space="preserve">.години планира се: </w:t>
      </w:r>
    </w:p>
    <w:p w:rsidR="00876DD5" w:rsidRPr="00BC2692" w:rsidRDefault="00876DD5" w:rsidP="00876DD5">
      <w:pPr>
        <w:jc w:val="both"/>
        <w:rPr>
          <w:rFonts w:ascii="Times New Roman" w:hAnsi="Times New Roman"/>
          <w:sz w:val="24"/>
          <w:szCs w:val="24"/>
        </w:rPr>
      </w:pPr>
    </w:p>
    <w:p w:rsidR="00876DD5" w:rsidRPr="00BC2692" w:rsidRDefault="00876DD5" w:rsidP="00876DD5">
      <w:pPr>
        <w:numPr>
          <w:ilvl w:val="0"/>
          <w:numId w:val="8"/>
        </w:numPr>
        <w:jc w:val="both"/>
        <w:rPr>
          <w:rFonts w:ascii="Times New Roman" w:eastAsia="Times New Roman" w:hAnsi="Times New Roman"/>
          <w:b/>
          <w:bCs/>
          <w:sz w:val="24"/>
          <w:szCs w:val="24"/>
          <w:lang w:val="sr-Cyrl-CS"/>
        </w:rPr>
      </w:pPr>
      <w:r w:rsidRPr="00BC2692">
        <w:rPr>
          <w:rFonts w:ascii="Times New Roman" w:eastAsia="Times New Roman" w:hAnsi="Times New Roman"/>
          <w:sz w:val="24"/>
          <w:szCs w:val="24"/>
          <w:lang w:val="sr-Cyrl-CS"/>
        </w:rPr>
        <w:t>одржавање статусних табли и обнављање граничних ознака Специјалног резервата природе ''Увац'', као и Рибарског подручја Специјалног резервата природе ''Увац'';</w:t>
      </w:r>
    </w:p>
    <w:p w:rsidR="00876DD5" w:rsidRPr="00BC2692" w:rsidRDefault="00876DD5" w:rsidP="00876DD5">
      <w:pPr>
        <w:numPr>
          <w:ilvl w:val="0"/>
          <w:numId w:val="8"/>
        </w:numPr>
        <w:jc w:val="both"/>
        <w:rPr>
          <w:rFonts w:ascii="Times New Roman" w:hAnsi="Times New Roman"/>
          <w:b/>
          <w:bCs/>
          <w:sz w:val="24"/>
          <w:szCs w:val="24"/>
          <w:lang w:val="sr-Cyrl-CS"/>
        </w:rPr>
      </w:pPr>
      <w:r w:rsidRPr="00BC2692">
        <w:rPr>
          <w:rFonts w:ascii="Times New Roman" w:hAnsi="Times New Roman"/>
          <w:sz w:val="24"/>
          <w:szCs w:val="24"/>
          <w:lang w:val="sr-Cyrl-CS"/>
        </w:rPr>
        <w:t>постављање табли упозорења, обавештења и забрана дуж уређених стаза као и на прилазним путевима у границама заштићеног подреучја, тј. на скретницама са магистралног пута Ужице - Нова Варош и на магистралном путу Сјеница - Ивањица.</w:t>
      </w:r>
    </w:p>
    <w:p w:rsidR="00876DD5" w:rsidRPr="00BC2692" w:rsidRDefault="00876DD5" w:rsidP="00876DD5">
      <w:pPr>
        <w:jc w:val="both"/>
        <w:rPr>
          <w:rFonts w:ascii="Times New Roman" w:hAnsi="Times New Roman"/>
          <w:b/>
          <w:sz w:val="24"/>
          <w:szCs w:val="24"/>
          <w:lang w:val="sr-Cyrl-CS"/>
        </w:rPr>
      </w:pPr>
    </w:p>
    <w:p w:rsidR="00876DD5" w:rsidRPr="00BC2692" w:rsidRDefault="00876DD5" w:rsidP="00116DAC">
      <w:pPr>
        <w:jc w:val="both"/>
        <w:rPr>
          <w:rFonts w:ascii="Times New Roman" w:hAnsi="Times New Roman"/>
          <w:sz w:val="24"/>
          <w:szCs w:val="24"/>
        </w:rPr>
      </w:pPr>
      <w:r w:rsidRPr="00BC2692">
        <w:rPr>
          <w:rFonts w:ascii="Times New Roman" w:hAnsi="Times New Roman"/>
          <w:sz w:val="24"/>
          <w:szCs w:val="24"/>
        </w:rPr>
        <w:t>Да би се успешно остварио циљ праћења и унапређења стања у Специјално</w:t>
      </w:r>
      <w:r w:rsidRPr="00BC2692">
        <w:rPr>
          <w:rFonts w:ascii="Times New Roman" w:hAnsi="Times New Roman"/>
          <w:sz w:val="24"/>
          <w:szCs w:val="24"/>
          <w:lang w:val="sr-Cyrl-CS"/>
        </w:rPr>
        <w:t>м</w:t>
      </w:r>
      <w:r w:rsidRPr="00BC2692">
        <w:rPr>
          <w:rFonts w:ascii="Times New Roman" w:hAnsi="Times New Roman"/>
          <w:sz w:val="24"/>
          <w:szCs w:val="24"/>
        </w:rPr>
        <w:t xml:space="preserve"> резерват</w:t>
      </w:r>
      <w:r w:rsidRPr="00BC2692">
        <w:rPr>
          <w:rFonts w:ascii="Times New Roman" w:hAnsi="Times New Roman"/>
          <w:sz w:val="24"/>
          <w:szCs w:val="24"/>
          <w:lang w:val="sr-Cyrl-CS"/>
        </w:rPr>
        <w:t>у</w:t>
      </w:r>
      <w:r w:rsidRPr="00BC2692">
        <w:rPr>
          <w:rFonts w:ascii="Times New Roman" w:hAnsi="Times New Roman"/>
          <w:sz w:val="24"/>
          <w:szCs w:val="24"/>
        </w:rPr>
        <w:t xml:space="preserve"> природе „Увац“ основни задатак је</w:t>
      </w:r>
      <w:r w:rsidRPr="00BC2692">
        <w:rPr>
          <w:rFonts w:ascii="Times New Roman" w:hAnsi="Times New Roman"/>
          <w:sz w:val="24"/>
          <w:szCs w:val="24"/>
          <w:lang w:val="sr-Cyrl-CS"/>
        </w:rPr>
        <w:t xml:space="preserve"> заштита белоглавог супа и осталих некрофагих врста. </w:t>
      </w:r>
      <w:r w:rsidRPr="00BC2692">
        <w:rPr>
          <w:rFonts w:ascii="Times New Roman" w:hAnsi="Times New Roman"/>
          <w:sz w:val="24"/>
          <w:szCs w:val="24"/>
        </w:rPr>
        <w:t>Активности које је потребно спровести у оквиру овог задатка су:</w:t>
      </w:r>
    </w:p>
    <w:p w:rsidR="00876DD5" w:rsidRPr="00BC2692" w:rsidRDefault="00876DD5" w:rsidP="00876DD5">
      <w:pPr>
        <w:ind w:firstLine="360"/>
        <w:jc w:val="both"/>
        <w:rPr>
          <w:rFonts w:ascii="Times New Roman" w:hAnsi="Times New Roman"/>
          <w:sz w:val="24"/>
          <w:szCs w:val="24"/>
        </w:rPr>
      </w:pPr>
    </w:p>
    <w:p w:rsidR="00876DD5" w:rsidRPr="00BC2692" w:rsidRDefault="00876DD5" w:rsidP="00876DD5">
      <w:pPr>
        <w:numPr>
          <w:ilvl w:val="0"/>
          <w:numId w:val="16"/>
        </w:numPr>
        <w:jc w:val="both"/>
        <w:rPr>
          <w:rFonts w:ascii="Times New Roman" w:hAnsi="Times New Roman"/>
          <w:sz w:val="24"/>
          <w:szCs w:val="24"/>
        </w:rPr>
      </w:pPr>
      <w:r w:rsidRPr="00BC2692">
        <w:rPr>
          <w:rFonts w:ascii="Times New Roman" w:hAnsi="Times New Roman"/>
          <w:sz w:val="24"/>
          <w:szCs w:val="24"/>
          <w:lang w:val="sr-Cyrl-CS"/>
        </w:rPr>
        <w:t xml:space="preserve">континуирана прихрана белоглавих супова, црних лешинара и осталих некрофагих врста птица, попут беле кање и  орла брадана, </w:t>
      </w:r>
    </w:p>
    <w:p w:rsidR="00876DD5" w:rsidRPr="00BC2692" w:rsidRDefault="00876DD5" w:rsidP="00876DD5">
      <w:pPr>
        <w:pStyle w:val="BodyTextIndent"/>
        <w:numPr>
          <w:ilvl w:val="0"/>
          <w:numId w:val="9"/>
        </w:numPr>
        <w:spacing w:after="0"/>
        <w:jc w:val="both"/>
        <w:rPr>
          <w:lang w:val="sr-Cyrl-CS"/>
        </w:rPr>
      </w:pPr>
      <w:r w:rsidRPr="00BC2692">
        <w:rPr>
          <w:lang w:val="sr-Cyrl-CS"/>
        </w:rPr>
        <w:t xml:space="preserve">наставак рада постојећег хранилишта ''Манастирина'' </w:t>
      </w:r>
      <w:r w:rsidRPr="00BC2692">
        <w:t>,</w:t>
      </w:r>
      <w:r w:rsidRPr="00BC2692">
        <w:rPr>
          <w:lang w:val="sr-Cyrl-CS"/>
        </w:rPr>
        <w:t xml:space="preserve"> које ради од 1994. године. (Решење Министарства пољопривреде и заштите животне средине – Управе за ветерину, број: 323-07-03062/2016-05, ветеринарски број: </w:t>
      </w:r>
      <w:r w:rsidRPr="00BC2692">
        <w:t>RS-45-018.)</w:t>
      </w:r>
      <w:r w:rsidRPr="00BC2692">
        <w:rPr>
          <w:lang w:val="sr-Cyrl-CS"/>
        </w:rPr>
        <w:t>,</w:t>
      </w:r>
    </w:p>
    <w:p w:rsidR="00876DD5" w:rsidRPr="00BC2692" w:rsidRDefault="00876DD5" w:rsidP="00876DD5">
      <w:pPr>
        <w:pStyle w:val="BodyTextIndent"/>
        <w:numPr>
          <w:ilvl w:val="0"/>
          <w:numId w:val="16"/>
        </w:numPr>
        <w:spacing w:after="0"/>
        <w:jc w:val="both"/>
        <w:rPr>
          <w:lang w:val="sr-Cyrl-CS"/>
        </w:rPr>
      </w:pPr>
      <w:r w:rsidRPr="00BC2692">
        <w:rPr>
          <w:lang w:val="sr-Cyrl-CS"/>
        </w:rPr>
        <w:t>организовано сакупљање, превоз, прерада и уништавање отпадака животињског порекла и угинулих животиња (остаци лешина који не једу лешинари,  кости, кожа...), сходно одредбама чланова 117., 135. и 136. Закона о</w:t>
      </w:r>
      <w:r w:rsidR="002C4F0D">
        <w:rPr>
          <w:lang w:val="sr-Cyrl-CS"/>
        </w:rPr>
        <w:t xml:space="preserve"> ветеринарству </w:t>
      </w:r>
      <w:r w:rsidRPr="00BC2692">
        <w:rPr>
          <w:lang w:val="sr-Cyrl-CS"/>
        </w:rPr>
        <w:t>. Уговором о пословно – техничкој сарадњи Резерват Увац д.о.о. је овај посао поверио Ветеринарској установи ''Напредак'', из Ћуприје,</w:t>
      </w:r>
    </w:p>
    <w:p w:rsidR="00876DD5" w:rsidRPr="00BC2692" w:rsidRDefault="00876DD5" w:rsidP="00754A57">
      <w:pPr>
        <w:pStyle w:val="BodyTextIndent"/>
        <w:numPr>
          <w:ilvl w:val="0"/>
          <w:numId w:val="16"/>
        </w:numPr>
        <w:spacing w:after="0"/>
        <w:jc w:val="both"/>
        <w:rPr>
          <w:lang w:val="sr-Cyrl-CS"/>
        </w:rPr>
      </w:pPr>
      <w:r w:rsidRPr="00BC2692">
        <w:rPr>
          <w:lang w:val="sr-Cyrl-CS"/>
        </w:rPr>
        <w:t>одржавање у функцији хладњаче за дубинско замрзавање, у којој  се привремено одлажу  споредни производи животињског порекла треће категорије,</w:t>
      </w:r>
      <w:r w:rsidRPr="00BC2692">
        <w:t>намењени исхрани белоглавих супова али и других врста птица и животиња уопште, као и воћа и поврћа за хранилицу за медведе,</w:t>
      </w:r>
    </w:p>
    <w:p w:rsidR="00876DD5" w:rsidRPr="00BC2692" w:rsidRDefault="00876DD5" w:rsidP="00876DD5">
      <w:pPr>
        <w:pStyle w:val="BodyTextIndent"/>
        <w:numPr>
          <w:ilvl w:val="0"/>
          <w:numId w:val="16"/>
        </w:numPr>
        <w:spacing w:after="0"/>
        <w:jc w:val="both"/>
        <w:rPr>
          <w:lang w:val="sr-Cyrl-CS"/>
        </w:rPr>
      </w:pPr>
      <w:r w:rsidRPr="00BC2692">
        <w:rPr>
          <w:lang w:val="sr-Cyrl-CS"/>
        </w:rPr>
        <w:t>заштита гнезда и младунаца обезбедиће се појачаним чуварским надзором у време гнежђења, излегања и полетања младунаца.</w:t>
      </w:r>
      <w:r w:rsidRPr="00BC2692">
        <w:t xml:space="preserve"> Контрола успешности гнежђења белоглавог супа обавиће се три пута годишње пописивањем активних парова и гнезда методом цензуса како би се утврдио њихов број и успешност гнежђења,</w:t>
      </w:r>
    </w:p>
    <w:p w:rsidR="00876DD5" w:rsidRPr="00BC2692" w:rsidRDefault="00876DD5" w:rsidP="00876DD5">
      <w:pPr>
        <w:pStyle w:val="BodyTextIndent"/>
        <w:numPr>
          <w:ilvl w:val="0"/>
          <w:numId w:val="16"/>
        </w:numPr>
        <w:spacing w:after="0"/>
        <w:jc w:val="both"/>
        <w:rPr>
          <w:lang w:val="sr-Cyrl-CS"/>
        </w:rPr>
      </w:pPr>
      <w:r w:rsidRPr="00BC2692">
        <w:rPr>
          <w:lang w:val="sr-Cyrl-CS"/>
        </w:rPr>
        <w:t>помоћ оболелим и повређеним птицама;</w:t>
      </w:r>
      <w:r w:rsidRPr="00BC2692">
        <w:t xml:space="preserve"> У волијерама Резервата Увац је омогућен прихват птица којима је потребан опоравак до њиховог поновног враћања </w:t>
      </w:r>
      <w:r w:rsidRPr="00BC2692">
        <w:rPr>
          <w:lang w:val="sr-Cyrl-CS"/>
        </w:rPr>
        <w:t xml:space="preserve">у </w:t>
      </w:r>
      <w:r w:rsidRPr="00BC2692">
        <w:t>природ</w:t>
      </w:r>
      <w:r w:rsidRPr="00BC2692">
        <w:rPr>
          <w:lang w:val="sr-Cyrl-CS"/>
        </w:rPr>
        <w:t xml:space="preserve">у. </w:t>
      </w:r>
      <w:r w:rsidRPr="00BC2692">
        <w:t>Волијере с</w:t>
      </w:r>
      <w:r w:rsidRPr="00BC2692">
        <w:rPr>
          <w:lang w:val="sr-Cyrl-CS"/>
        </w:rPr>
        <w:t>е користе и</w:t>
      </w:r>
      <w:r w:rsidRPr="00BC2692">
        <w:t xml:space="preserve"> као безбедна клопка ради контроле одраслог дела популације у колонији</w:t>
      </w:r>
      <w:r w:rsidRPr="00BC2692">
        <w:rPr>
          <w:lang w:val="sr-Cyrl-CS"/>
        </w:rPr>
        <w:t xml:space="preserve"> и мониторинга птица,</w:t>
      </w:r>
    </w:p>
    <w:p w:rsidR="00876DD5" w:rsidRPr="00BC2692" w:rsidRDefault="00876DD5" w:rsidP="00876DD5">
      <w:pPr>
        <w:numPr>
          <w:ilvl w:val="0"/>
          <w:numId w:val="16"/>
        </w:numPr>
        <w:jc w:val="both"/>
        <w:rPr>
          <w:rFonts w:ascii="Times New Roman" w:hAnsi="Times New Roman"/>
          <w:sz w:val="24"/>
          <w:szCs w:val="24"/>
        </w:rPr>
      </w:pPr>
      <w:r w:rsidRPr="00BC2692">
        <w:rPr>
          <w:rFonts w:ascii="Times New Roman" w:hAnsi="Times New Roman"/>
          <w:sz w:val="24"/>
          <w:szCs w:val="24"/>
        </w:rPr>
        <w:t>Обележавање угрожених врста</w:t>
      </w:r>
      <w:r w:rsidR="00754A57" w:rsidRPr="00BC2692">
        <w:rPr>
          <w:rFonts w:ascii="Times New Roman" w:hAnsi="Times New Roman"/>
          <w:sz w:val="24"/>
          <w:szCs w:val="24"/>
          <w:lang w:val="sr-Cyrl-CS"/>
        </w:rPr>
        <w:t>.</w:t>
      </w:r>
      <w:r w:rsidRPr="00BC2692">
        <w:rPr>
          <w:rFonts w:ascii="Times New Roman" w:hAnsi="Times New Roman"/>
          <w:sz w:val="24"/>
          <w:szCs w:val="24"/>
        </w:rPr>
        <w:t xml:space="preserve"> Резерват Увац планира да подржи пројекат  маркирања младунаца на гнезду како би се прикупиле информације о преживљавању младунаца, имиграцији и емиграцији птица из популације.</w:t>
      </w:r>
    </w:p>
    <w:p w:rsidR="00876DD5" w:rsidRPr="00BC2692" w:rsidRDefault="00876DD5" w:rsidP="00876DD5">
      <w:pPr>
        <w:pStyle w:val="BodyTextIndent"/>
        <w:spacing w:after="0"/>
        <w:ind w:left="720"/>
        <w:jc w:val="both"/>
        <w:rPr>
          <w:lang w:val="sr-Cyrl-CS"/>
        </w:rPr>
      </w:pPr>
    </w:p>
    <w:p w:rsidR="00876DD5" w:rsidRPr="00BC2692" w:rsidRDefault="00876DD5" w:rsidP="00876DD5">
      <w:pPr>
        <w:jc w:val="both"/>
        <w:rPr>
          <w:rFonts w:ascii="Times New Roman" w:hAnsi="Times New Roman"/>
          <w:sz w:val="24"/>
          <w:szCs w:val="24"/>
          <w:lang w:val="sr-Cyrl-CS"/>
        </w:rPr>
      </w:pPr>
      <w:r w:rsidRPr="00BC2692">
        <w:rPr>
          <w:rFonts w:ascii="Times New Roman" w:hAnsi="Times New Roman"/>
          <w:sz w:val="24"/>
          <w:szCs w:val="24"/>
        </w:rPr>
        <w:t xml:space="preserve">Задаци и активности </w:t>
      </w:r>
      <w:r w:rsidRPr="00BC2692">
        <w:rPr>
          <w:rFonts w:ascii="Times New Roman" w:hAnsi="Times New Roman"/>
          <w:sz w:val="24"/>
          <w:szCs w:val="24"/>
          <w:lang w:val="sr-Cyrl-CS"/>
        </w:rPr>
        <w:t xml:space="preserve">на заштити осталих врста </w:t>
      </w:r>
      <w:r w:rsidR="004C2FAF" w:rsidRPr="00BC2692">
        <w:rPr>
          <w:rFonts w:ascii="Times New Roman" w:hAnsi="Times New Roman"/>
          <w:sz w:val="24"/>
          <w:szCs w:val="24"/>
          <w:lang w:val="sr-Cyrl-CS"/>
        </w:rPr>
        <w:t>птица, териофауне и флоре у 2020</w:t>
      </w:r>
      <w:r w:rsidRPr="00BC2692">
        <w:rPr>
          <w:rFonts w:ascii="Times New Roman" w:hAnsi="Times New Roman"/>
          <w:sz w:val="24"/>
          <w:szCs w:val="24"/>
          <w:lang w:val="sr-Cyrl-CS"/>
        </w:rPr>
        <w:t>. години су:</w:t>
      </w:r>
    </w:p>
    <w:p w:rsidR="00876DD5" w:rsidRPr="00BC2692" w:rsidRDefault="00876DD5" w:rsidP="00876DD5">
      <w:pPr>
        <w:ind w:firstLine="720"/>
        <w:jc w:val="both"/>
        <w:rPr>
          <w:rFonts w:ascii="Times New Roman" w:hAnsi="Times New Roman"/>
          <w:sz w:val="24"/>
          <w:szCs w:val="24"/>
          <w:lang w:val="sr-Cyrl-CS"/>
        </w:rPr>
      </w:pPr>
    </w:p>
    <w:p w:rsidR="00876DD5" w:rsidRPr="00BC2692" w:rsidRDefault="00876DD5" w:rsidP="00876DD5">
      <w:pPr>
        <w:numPr>
          <w:ilvl w:val="0"/>
          <w:numId w:val="21"/>
        </w:numPr>
        <w:jc w:val="both"/>
        <w:rPr>
          <w:rFonts w:ascii="Times New Roman" w:hAnsi="Times New Roman"/>
          <w:sz w:val="24"/>
          <w:szCs w:val="24"/>
          <w:lang w:val="sr-Cyrl-CS"/>
        </w:rPr>
      </w:pPr>
      <w:r w:rsidRPr="00BC2692">
        <w:rPr>
          <w:rFonts w:ascii="Times New Roman" w:hAnsi="Times New Roman"/>
          <w:sz w:val="24"/>
          <w:szCs w:val="24"/>
          <w:lang w:val="sr-Cyrl-CS"/>
        </w:rPr>
        <w:t xml:space="preserve">мониторинг </w:t>
      </w:r>
      <w:r w:rsidRPr="00BC2692">
        <w:rPr>
          <w:rFonts w:ascii="Times New Roman" w:hAnsi="Times New Roman"/>
          <w:sz w:val="24"/>
          <w:szCs w:val="24"/>
        </w:rPr>
        <w:t xml:space="preserve">постојећих </w:t>
      </w:r>
      <w:r w:rsidRPr="00BC2692">
        <w:rPr>
          <w:rFonts w:ascii="Times New Roman" w:hAnsi="Times New Roman"/>
          <w:sz w:val="24"/>
          <w:szCs w:val="24"/>
          <w:lang w:val="sr-Cyrl-CS"/>
        </w:rPr>
        <w:t xml:space="preserve">кућица за сове (кукумавка, уралска сова и мала шумска сова). </w:t>
      </w:r>
    </w:p>
    <w:p w:rsidR="00876DD5" w:rsidRPr="00BC2692" w:rsidRDefault="00876DD5" w:rsidP="00876DD5">
      <w:pPr>
        <w:numPr>
          <w:ilvl w:val="0"/>
          <w:numId w:val="21"/>
        </w:numPr>
        <w:jc w:val="both"/>
        <w:rPr>
          <w:rFonts w:ascii="Times New Roman" w:hAnsi="Times New Roman"/>
          <w:sz w:val="24"/>
          <w:szCs w:val="24"/>
        </w:rPr>
      </w:pPr>
      <w:r w:rsidRPr="00BC2692">
        <w:rPr>
          <w:rFonts w:ascii="Times New Roman" w:hAnsi="Times New Roman"/>
          <w:sz w:val="24"/>
          <w:szCs w:val="24"/>
        </w:rPr>
        <w:t>и</w:t>
      </w:r>
      <w:r w:rsidR="00116DAC" w:rsidRPr="00BC2692">
        <w:rPr>
          <w:rFonts w:ascii="Times New Roman" w:hAnsi="Times New Roman"/>
          <w:sz w:val="24"/>
          <w:szCs w:val="24"/>
        </w:rPr>
        <w:t>страживање диверзитета птица С</w:t>
      </w:r>
      <w:r w:rsidR="00116DAC" w:rsidRPr="00BC2692">
        <w:rPr>
          <w:rFonts w:ascii="Times New Roman" w:hAnsi="Times New Roman"/>
          <w:sz w:val="24"/>
          <w:szCs w:val="24"/>
          <w:lang w:val="sr-Cyrl-CS"/>
        </w:rPr>
        <w:t>пецијалног резервата природе</w:t>
      </w:r>
      <w:r w:rsidR="00116DAC" w:rsidRPr="00BC2692">
        <w:rPr>
          <w:rFonts w:ascii="Times New Roman" w:hAnsi="Times New Roman"/>
          <w:sz w:val="24"/>
          <w:szCs w:val="24"/>
        </w:rPr>
        <w:t xml:space="preserve"> “Увац</w:t>
      </w:r>
      <w:r w:rsidR="00116DAC" w:rsidRPr="00BC2692">
        <w:rPr>
          <w:rFonts w:ascii="Times New Roman" w:hAnsi="Times New Roman"/>
          <w:sz w:val="24"/>
          <w:szCs w:val="24"/>
          <w:lang w:val="sr-Cyrl-CS"/>
        </w:rPr>
        <w:t>“</w:t>
      </w:r>
      <w:r w:rsidR="004C2FAF" w:rsidRPr="00BC2692">
        <w:rPr>
          <w:rFonts w:ascii="Times New Roman" w:hAnsi="Times New Roman"/>
          <w:sz w:val="24"/>
          <w:szCs w:val="24"/>
          <w:lang w:val="sr-Cyrl-CS"/>
        </w:rPr>
        <w:t>.</w:t>
      </w:r>
      <w:r w:rsidRPr="00BC2692">
        <w:rPr>
          <w:rFonts w:ascii="Times New Roman" w:hAnsi="Times New Roman"/>
          <w:sz w:val="24"/>
          <w:szCs w:val="24"/>
        </w:rPr>
        <w:t xml:space="preserve"> </w:t>
      </w:r>
    </w:p>
    <w:p w:rsidR="00876DD5" w:rsidRPr="00BC2692" w:rsidRDefault="00876DD5" w:rsidP="00876DD5">
      <w:pPr>
        <w:ind w:left="720"/>
        <w:jc w:val="both"/>
        <w:rPr>
          <w:rFonts w:ascii="Times New Roman" w:hAnsi="Times New Roman"/>
          <w:sz w:val="24"/>
          <w:szCs w:val="24"/>
        </w:rPr>
      </w:pPr>
    </w:p>
    <w:p w:rsidR="00876DD5" w:rsidRPr="00BC2692" w:rsidRDefault="00876DD5" w:rsidP="00876DD5">
      <w:pPr>
        <w:numPr>
          <w:ilvl w:val="0"/>
          <w:numId w:val="21"/>
        </w:numPr>
        <w:jc w:val="both"/>
        <w:rPr>
          <w:rFonts w:ascii="Times New Roman" w:hAnsi="Times New Roman"/>
          <w:sz w:val="24"/>
          <w:szCs w:val="24"/>
        </w:rPr>
      </w:pPr>
      <w:r w:rsidRPr="00BC2692">
        <w:rPr>
          <w:rFonts w:ascii="Times New Roman" w:hAnsi="Times New Roman"/>
          <w:sz w:val="24"/>
          <w:szCs w:val="24"/>
        </w:rPr>
        <w:t>успостављање ближе сарадње са Ј</w:t>
      </w:r>
      <w:r w:rsidRPr="00BC2692">
        <w:rPr>
          <w:rFonts w:ascii="Times New Roman" w:hAnsi="Times New Roman"/>
          <w:sz w:val="24"/>
          <w:szCs w:val="24"/>
          <w:lang w:val="sr-Cyrl-CS"/>
        </w:rPr>
        <w:t>авним предузећем</w:t>
      </w:r>
      <w:r w:rsidRPr="00BC2692">
        <w:rPr>
          <w:rFonts w:ascii="Times New Roman" w:hAnsi="Times New Roman"/>
          <w:sz w:val="24"/>
          <w:szCs w:val="24"/>
        </w:rPr>
        <w:t xml:space="preserve"> ''Србијашуме'', корисницима шума, на отклањању штетних последица које изазивају шумске штеточине, превасходно поткорњак. </w:t>
      </w:r>
    </w:p>
    <w:p w:rsidR="00116DAC" w:rsidRPr="00BC2692" w:rsidRDefault="00116DAC" w:rsidP="00BC2692">
      <w:pPr>
        <w:jc w:val="both"/>
        <w:rPr>
          <w:rFonts w:ascii="Times New Roman" w:hAnsi="Times New Roman"/>
          <w:sz w:val="24"/>
          <w:szCs w:val="24"/>
          <w:lang w:val="sr-Cyrl-CS"/>
        </w:rPr>
      </w:pPr>
    </w:p>
    <w:p w:rsidR="00116DAC" w:rsidRPr="00BC2692" w:rsidRDefault="00116DAC" w:rsidP="00876DD5">
      <w:pPr>
        <w:ind w:left="720"/>
        <w:jc w:val="both"/>
        <w:rPr>
          <w:rFonts w:ascii="Times New Roman" w:hAnsi="Times New Roman"/>
          <w:sz w:val="24"/>
          <w:szCs w:val="24"/>
          <w:lang w:val="sr-Cyrl-CS"/>
        </w:rPr>
      </w:pPr>
    </w:p>
    <w:p w:rsidR="00116DAC" w:rsidRPr="00BC2692" w:rsidRDefault="00876DD5" w:rsidP="00BC2692">
      <w:pPr>
        <w:jc w:val="both"/>
        <w:rPr>
          <w:rFonts w:ascii="Times New Roman" w:hAnsi="Times New Roman"/>
          <w:sz w:val="24"/>
          <w:szCs w:val="24"/>
          <w:lang w:val="sr-Cyrl-CS"/>
        </w:rPr>
      </w:pPr>
      <w:r w:rsidRPr="00BC2692">
        <w:rPr>
          <w:rFonts w:ascii="Times New Roman" w:hAnsi="Times New Roman"/>
          <w:sz w:val="24"/>
          <w:szCs w:val="24"/>
          <w:lang w:val="sr-Cyrl-CS"/>
        </w:rPr>
        <w:t>П</w:t>
      </w:r>
      <w:r w:rsidR="00116DAC" w:rsidRPr="00BC2692">
        <w:rPr>
          <w:rFonts w:ascii="Times New Roman" w:hAnsi="Times New Roman"/>
          <w:sz w:val="24"/>
          <w:szCs w:val="24"/>
          <w:lang w:val="sr-Cyrl-CS"/>
        </w:rPr>
        <w:t>риоритетни задаци научно истраживачког и образовног рада у 2020. години обухватају:</w:t>
      </w:r>
    </w:p>
    <w:p w:rsidR="00116DAC" w:rsidRPr="00BC2692" w:rsidRDefault="00116DAC" w:rsidP="00116DAC">
      <w:pPr>
        <w:ind w:left="720"/>
        <w:jc w:val="both"/>
        <w:rPr>
          <w:rFonts w:ascii="Times New Roman" w:hAnsi="Times New Roman"/>
          <w:sz w:val="24"/>
          <w:szCs w:val="24"/>
          <w:lang w:val="sr-Cyrl-CS"/>
        </w:rPr>
      </w:pPr>
    </w:p>
    <w:p w:rsidR="00BC2692" w:rsidRDefault="00BC2692" w:rsidP="00BC2692">
      <w:pPr>
        <w:ind w:left="720"/>
        <w:jc w:val="both"/>
        <w:rPr>
          <w:rFonts w:ascii="Times New Roman" w:hAnsi="Times New Roman"/>
          <w:sz w:val="24"/>
          <w:szCs w:val="24"/>
          <w:lang w:val="sr-Cyrl-CS"/>
        </w:rPr>
      </w:pPr>
      <w:r w:rsidRPr="00BC2692">
        <w:rPr>
          <w:rFonts w:ascii="Times New Roman" w:hAnsi="Times New Roman"/>
          <w:sz w:val="24"/>
          <w:szCs w:val="24"/>
          <w:lang w:val="ru-RU"/>
        </w:rPr>
        <w:t xml:space="preserve">- </w:t>
      </w:r>
      <w:r w:rsidR="00116DAC" w:rsidRPr="00BC2692">
        <w:rPr>
          <w:rFonts w:ascii="Times New Roman" w:hAnsi="Times New Roman"/>
          <w:sz w:val="24"/>
          <w:szCs w:val="24"/>
          <w:lang w:val="ru-RU"/>
        </w:rPr>
        <w:t>и</w:t>
      </w:r>
      <w:r w:rsidR="00116DAC" w:rsidRPr="00BC2692">
        <w:rPr>
          <w:rFonts w:ascii="Times New Roman" w:hAnsi="Times New Roman"/>
          <w:sz w:val="24"/>
          <w:szCs w:val="24"/>
        </w:rPr>
        <w:t xml:space="preserve">зрада и реализација пројеката истраживања морфолошких, физиолошких, генетских, </w:t>
      </w:r>
    </w:p>
    <w:p w:rsidR="00116DAC" w:rsidRPr="00BC2692" w:rsidRDefault="00BC2692" w:rsidP="00BC2692">
      <w:pPr>
        <w:ind w:left="720"/>
        <w:jc w:val="both"/>
        <w:rPr>
          <w:rFonts w:ascii="Times New Roman" w:hAnsi="Times New Roman"/>
          <w:sz w:val="24"/>
          <w:szCs w:val="24"/>
          <w:lang w:val="sr-Cyrl-CS"/>
        </w:rPr>
      </w:pPr>
      <w:r>
        <w:rPr>
          <w:rFonts w:ascii="Times New Roman" w:hAnsi="Times New Roman"/>
          <w:sz w:val="24"/>
          <w:szCs w:val="24"/>
          <w:lang w:val="sr-Cyrl-CS"/>
        </w:rPr>
        <w:t xml:space="preserve">  </w:t>
      </w:r>
      <w:r w:rsidR="00116DAC" w:rsidRPr="00BC2692">
        <w:rPr>
          <w:rFonts w:ascii="Times New Roman" w:hAnsi="Times New Roman"/>
          <w:sz w:val="24"/>
          <w:szCs w:val="24"/>
        </w:rPr>
        <w:t>миграторних и свих других особина белоглавог супа</w:t>
      </w:r>
      <w:r w:rsidRPr="00BC2692">
        <w:rPr>
          <w:rFonts w:ascii="Times New Roman" w:hAnsi="Times New Roman"/>
          <w:sz w:val="24"/>
          <w:szCs w:val="24"/>
          <w:lang w:val="sr-Cyrl-CS"/>
        </w:rPr>
        <w:t>,</w:t>
      </w:r>
    </w:p>
    <w:p w:rsidR="00BC2692" w:rsidRDefault="00BC2692" w:rsidP="00BC2692">
      <w:pPr>
        <w:ind w:left="720"/>
        <w:jc w:val="both"/>
        <w:rPr>
          <w:rFonts w:ascii="Times New Roman" w:hAnsi="Times New Roman"/>
          <w:sz w:val="24"/>
          <w:szCs w:val="24"/>
          <w:lang w:val="sr-Cyrl-CS"/>
        </w:rPr>
      </w:pPr>
      <w:r w:rsidRPr="00BC2692">
        <w:rPr>
          <w:rFonts w:ascii="Times New Roman" w:hAnsi="Times New Roman"/>
          <w:sz w:val="24"/>
          <w:szCs w:val="24"/>
          <w:lang w:val="sr-Cyrl-CS"/>
        </w:rPr>
        <w:t>-</w:t>
      </w:r>
      <w:r w:rsidRPr="00BC2692">
        <w:rPr>
          <w:rFonts w:ascii="Times New Roman" w:hAnsi="Times New Roman"/>
          <w:sz w:val="24"/>
          <w:szCs w:val="24"/>
        </w:rPr>
        <w:t xml:space="preserve"> израда и реализација пројекта истраживања еколошких и других услова за реинтродукцију и</w:t>
      </w:r>
    </w:p>
    <w:p w:rsidR="00BC2692" w:rsidRDefault="00BC2692" w:rsidP="00BC2692">
      <w:pPr>
        <w:ind w:left="720"/>
        <w:jc w:val="both"/>
        <w:rPr>
          <w:rFonts w:ascii="Times New Roman" w:hAnsi="Times New Roman"/>
          <w:sz w:val="24"/>
          <w:szCs w:val="24"/>
          <w:lang w:val="sr-Cyrl-CS"/>
        </w:rPr>
      </w:pPr>
      <w:r>
        <w:rPr>
          <w:rFonts w:ascii="Times New Roman" w:hAnsi="Times New Roman"/>
          <w:sz w:val="24"/>
          <w:szCs w:val="24"/>
          <w:lang w:val="sr-Cyrl-CS"/>
        </w:rPr>
        <w:t xml:space="preserve"> </w:t>
      </w:r>
      <w:r w:rsidRPr="00BC2692">
        <w:rPr>
          <w:rFonts w:ascii="Times New Roman" w:hAnsi="Times New Roman"/>
          <w:sz w:val="24"/>
          <w:szCs w:val="24"/>
        </w:rPr>
        <w:t xml:space="preserve"> реколонизацију лешинара и других некрофагих врста птица грабљивица (црни лешинар, бела</w:t>
      </w:r>
    </w:p>
    <w:p w:rsidR="00BC2692" w:rsidRPr="00BC2692" w:rsidRDefault="00BC2692" w:rsidP="00BC2692">
      <w:pPr>
        <w:ind w:left="720"/>
        <w:jc w:val="both"/>
        <w:rPr>
          <w:rFonts w:ascii="Times New Roman" w:hAnsi="Times New Roman"/>
          <w:sz w:val="24"/>
          <w:szCs w:val="24"/>
          <w:lang w:val="sr-Cyrl-CS"/>
        </w:rPr>
      </w:pPr>
      <w:r w:rsidRPr="00BC2692">
        <w:rPr>
          <w:rFonts w:ascii="Times New Roman" w:hAnsi="Times New Roman"/>
          <w:sz w:val="24"/>
          <w:szCs w:val="24"/>
        </w:rPr>
        <w:t xml:space="preserve"> </w:t>
      </w:r>
      <w:r>
        <w:rPr>
          <w:rFonts w:ascii="Times New Roman" w:hAnsi="Times New Roman"/>
          <w:sz w:val="24"/>
          <w:szCs w:val="24"/>
          <w:lang w:val="sr-Cyrl-CS"/>
        </w:rPr>
        <w:t xml:space="preserve">  </w:t>
      </w:r>
      <w:r w:rsidRPr="00BC2692">
        <w:rPr>
          <w:rFonts w:ascii="Times New Roman" w:hAnsi="Times New Roman"/>
          <w:sz w:val="24"/>
          <w:szCs w:val="24"/>
        </w:rPr>
        <w:t>кања, орао брадан...)</w:t>
      </w:r>
      <w:r w:rsidRPr="00BC2692">
        <w:rPr>
          <w:rFonts w:ascii="Times New Roman" w:hAnsi="Times New Roman"/>
          <w:sz w:val="24"/>
          <w:szCs w:val="24"/>
          <w:lang w:val="sr-Cyrl-CS"/>
        </w:rPr>
        <w:t>,</w:t>
      </w:r>
    </w:p>
    <w:p w:rsidR="00BC2692" w:rsidRPr="00BC2692" w:rsidRDefault="00BC2692" w:rsidP="00BC2692">
      <w:pPr>
        <w:ind w:left="720"/>
        <w:jc w:val="both"/>
        <w:rPr>
          <w:rFonts w:ascii="Times New Roman" w:hAnsi="Times New Roman"/>
          <w:sz w:val="24"/>
          <w:szCs w:val="24"/>
          <w:lang w:val="sr-Cyrl-CS"/>
        </w:rPr>
      </w:pPr>
      <w:r w:rsidRPr="00BC2692">
        <w:rPr>
          <w:rFonts w:ascii="Times New Roman" w:hAnsi="Times New Roman"/>
          <w:sz w:val="24"/>
          <w:szCs w:val="24"/>
          <w:lang w:val="sr-Cyrl-CS"/>
        </w:rPr>
        <w:t>-</w:t>
      </w:r>
      <w:r w:rsidRPr="00BC2692">
        <w:rPr>
          <w:rFonts w:ascii="Times New Roman" w:hAnsi="Times New Roman"/>
          <w:sz w:val="24"/>
          <w:szCs w:val="24"/>
        </w:rPr>
        <w:t xml:space="preserve"> наставак истраживања карактеристика популације сома </w:t>
      </w:r>
      <w:r w:rsidRPr="00BC2692">
        <w:rPr>
          <w:rFonts w:ascii="Times New Roman" w:hAnsi="Times New Roman"/>
          <w:i/>
          <w:sz w:val="24"/>
          <w:szCs w:val="24"/>
        </w:rPr>
        <w:t xml:space="preserve">(Silurus glanis) </w:t>
      </w:r>
      <w:r w:rsidRPr="00BC2692">
        <w:rPr>
          <w:rFonts w:ascii="Times New Roman" w:hAnsi="Times New Roman"/>
          <w:sz w:val="24"/>
          <w:szCs w:val="24"/>
        </w:rPr>
        <w:t>у Увачком језеру</w:t>
      </w:r>
      <w:r w:rsidRPr="00BC2692">
        <w:rPr>
          <w:rFonts w:ascii="Times New Roman" w:hAnsi="Times New Roman"/>
          <w:sz w:val="24"/>
          <w:szCs w:val="24"/>
          <w:lang w:val="sr-Cyrl-CS"/>
        </w:rPr>
        <w:t>,</w:t>
      </w:r>
    </w:p>
    <w:p w:rsidR="00BC2692" w:rsidRPr="00BC2692" w:rsidRDefault="00BC2692" w:rsidP="00BC2692">
      <w:pPr>
        <w:ind w:left="720"/>
        <w:jc w:val="both"/>
        <w:rPr>
          <w:rFonts w:ascii="Times New Roman" w:hAnsi="Times New Roman"/>
          <w:sz w:val="24"/>
          <w:szCs w:val="24"/>
          <w:lang w:val="sr-Cyrl-CS"/>
        </w:rPr>
      </w:pPr>
      <w:r w:rsidRPr="00BC2692">
        <w:rPr>
          <w:rFonts w:ascii="Times New Roman" w:hAnsi="Times New Roman"/>
          <w:sz w:val="24"/>
          <w:szCs w:val="24"/>
          <w:lang w:val="sr-Cyrl-CS"/>
        </w:rPr>
        <w:t>- н</w:t>
      </w:r>
      <w:r w:rsidRPr="00BC2692">
        <w:rPr>
          <w:rFonts w:ascii="Times New Roman" w:hAnsi="Times New Roman"/>
          <w:sz w:val="24"/>
          <w:szCs w:val="24"/>
        </w:rPr>
        <w:t>аставак ихтиофаунистичких истраживања младице</w:t>
      </w:r>
      <w:r w:rsidRPr="00BC2692">
        <w:rPr>
          <w:rFonts w:ascii="Times New Roman" w:hAnsi="Times New Roman"/>
          <w:sz w:val="24"/>
          <w:szCs w:val="24"/>
          <w:lang w:val="sr-Cyrl-CS"/>
        </w:rPr>
        <w:t>,</w:t>
      </w:r>
    </w:p>
    <w:p w:rsidR="00BC2692" w:rsidRDefault="00876DD5" w:rsidP="00BC2692">
      <w:pPr>
        <w:jc w:val="both"/>
        <w:rPr>
          <w:rFonts w:ascii="Times New Roman" w:hAnsi="Times New Roman"/>
          <w:sz w:val="24"/>
          <w:szCs w:val="24"/>
          <w:lang w:val="sr-Cyrl-CS"/>
        </w:rPr>
      </w:pPr>
      <w:r w:rsidRPr="00BC2692">
        <w:rPr>
          <w:rFonts w:ascii="Times New Roman" w:hAnsi="Times New Roman"/>
          <w:sz w:val="24"/>
          <w:szCs w:val="24"/>
          <w:lang w:val="sr-Cyrl-CS"/>
        </w:rPr>
        <w:tab/>
      </w:r>
      <w:r w:rsidR="00BC2692" w:rsidRPr="00BC2692">
        <w:rPr>
          <w:rFonts w:ascii="Times New Roman" w:hAnsi="Times New Roman"/>
          <w:sz w:val="24"/>
          <w:szCs w:val="24"/>
          <w:lang w:val="sr-Cyrl-CS"/>
        </w:rPr>
        <w:t xml:space="preserve"> - и</w:t>
      </w:r>
      <w:r w:rsidR="00E71816" w:rsidRPr="00BC2692">
        <w:rPr>
          <w:rFonts w:ascii="Times New Roman" w:hAnsi="Times New Roman"/>
          <w:sz w:val="24"/>
          <w:szCs w:val="24"/>
        </w:rPr>
        <w:t>зрада стручне документације Елабората безбедности путника током туристичког обиласка</w:t>
      </w:r>
    </w:p>
    <w:p w:rsidR="00876DD5" w:rsidRPr="00BC2692" w:rsidRDefault="00BC2692" w:rsidP="00BC2692">
      <w:pPr>
        <w:jc w:val="both"/>
        <w:rPr>
          <w:rFonts w:ascii="Times New Roman" w:hAnsi="Times New Roman"/>
          <w:sz w:val="24"/>
          <w:szCs w:val="24"/>
          <w:lang w:val="sr-Cyrl-CS"/>
        </w:rPr>
      </w:pPr>
      <w:r>
        <w:rPr>
          <w:rFonts w:ascii="Times New Roman" w:hAnsi="Times New Roman"/>
          <w:sz w:val="24"/>
          <w:szCs w:val="24"/>
          <w:lang w:val="sr-Cyrl-CS"/>
        </w:rPr>
        <w:t xml:space="preserve">          </w:t>
      </w:r>
      <w:r w:rsidR="00E71816" w:rsidRPr="00BC2692">
        <w:rPr>
          <w:rFonts w:ascii="Times New Roman" w:hAnsi="Times New Roman"/>
          <w:sz w:val="24"/>
          <w:szCs w:val="24"/>
        </w:rPr>
        <w:t xml:space="preserve"> </w:t>
      </w:r>
      <w:r>
        <w:rPr>
          <w:rFonts w:ascii="Times New Roman" w:hAnsi="Times New Roman"/>
          <w:sz w:val="24"/>
          <w:szCs w:val="24"/>
          <w:lang w:val="sr-Cyrl-CS"/>
        </w:rPr>
        <w:t xml:space="preserve">   </w:t>
      </w:r>
      <w:r w:rsidR="00E71816" w:rsidRPr="00BC2692">
        <w:rPr>
          <w:rFonts w:ascii="Times New Roman" w:hAnsi="Times New Roman"/>
          <w:sz w:val="24"/>
          <w:szCs w:val="24"/>
        </w:rPr>
        <w:t>Ледене пећине и коришћења техничких средстава и пловних објеката</w:t>
      </w:r>
      <w:r w:rsidRPr="00BC2692">
        <w:rPr>
          <w:rFonts w:ascii="Times New Roman" w:hAnsi="Times New Roman"/>
          <w:sz w:val="24"/>
          <w:szCs w:val="24"/>
          <w:lang w:val="sr-Cyrl-CS"/>
        </w:rPr>
        <w:t>,</w:t>
      </w:r>
    </w:p>
    <w:p w:rsidR="00BC2692" w:rsidRPr="00BC2692" w:rsidRDefault="00BC2692" w:rsidP="00BC2692">
      <w:pPr>
        <w:jc w:val="both"/>
        <w:rPr>
          <w:rFonts w:ascii="Times New Roman" w:hAnsi="Times New Roman"/>
          <w:sz w:val="24"/>
          <w:szCs w:val="24"/>
        </w:rPr>
      </w:pPr>
      <w:r w:rsidRPr="00BC2692">
        <w:rPr>
          <w:rFonts w:ascii="Times New Roman" w:hAnsi="Times New Roman"/>
          <w:sz w:val="24"/>
          <w:szCs w:val="24"/>
          <w:lang w:val="sr-Cyrl-CS"/>
        </w:rPr>
        <w:t xml:space="preserve">           - мониторинг биљних врста и идентификацију њихових станишта,</w:t>
      </w:r>
    </w:p>
    <w:p w:rsidR="00BC2692" w:rsidRPr="00BC2692" w:rsidRDefault="00BC2692" w:rsidP="00BC2692">
      <w:pPr>
        <w:ind w:firstLine="720"/>
        <w:jc w:val="both"/>
        <w:rPr>
          <w:rFonts w:ascii="Times New Roman" w:hAnsi="Times New Roman"/>
          <w:sz w:val="24"/>
          <w:szCs w:val="24"/>
          <w:lang w:val="sr-Cyrl-CS"/>
        </w:rPr>
      </w:pPr>
      <w:r w:rsidRPr="00BC2692">
        <w:rPr>
          <w:rFonts w:ascii="Times New Roman" w:hAnsi="Times New Roman"/>
          <w:sz w:val="24"/>
          <w:szCs w:val="24"/>
          <w:lang w:val="sr-Cyrl-CS"/>
        </w:rPr>
        <w:t xml:space="preserve">- </w:t>
      </w:r>
      <w:r w:rsidR="00E71816" w:rsidRPr="00BC2692">
        <w:rPr>
          <w:rFonts w:ascii="Times New Roman" w:hAnsi="Times New Roman"/>
          <w:sz w:val="24"/>
          <w:szCs w:val="24"/>
        </w:rPr>
        <w:t xml:space="preserve">наставак мониторинга фауне водоземаца и гмизаваца, </w:t>
      </w:r>
    </w:p>
    <w:p w:rsidR="00E71816" w:rsidRPr="00BC2692" w:rsidRDefault="00BC2692" w:rsidP="00BC2692">
      <w:pPr>
        <w:ind w:firstLine="720"/>
        <w:jc w:val="both"/>
        <w:rPr>
          <w:rFonts w:ascii="Times New Roman" w:hAnsi="Times New Roman"/>
          <w:sz w:val="24"/>
          <w:szCs w:val="24"/>
          <w:lang w:val="sr-Cyrl-CS"/>
        </w:rPr>
      </w:pPr>
      <w:r w:rsidRPr="00BC2692">
        <w:rPr>
          <w:rFonts w:ascii="Times New Roman" w:hAnsi="Times New Roman"/>
          <w:sz w:val="24"/>
          <w:szCs w:val="24"/>
          <w:lang w:val="sr-Cyrl-CS"/>
        </w:rPr>
        <w:t xml:space="preserve">- </w:t>
      </w:r>
      <w:r w:rsidR="00E71816" w:rsidRPr="00BC2692">
        <w:rPr>
          <w:rFonts w:ascii="Times New Roman" w:hAnsi="Times New Roman"/>
          <w:sz w:val="24"/>
          <w:szCs w:val="24"/>
        </w:rPr>
        <w:t>мониторинг слепих мишева у спелеолошким објектима заштићеног подручја.</w:t>
      </w:r>
    </w:p>
    <w:p w:rsidR="00876DD5" w:rsidRPr="00EC3EAE" w:rsidRDefault="00876DD5" w:rsidP="00BC2692">
      <w:pPr>
        <w:jc w:val="both"/>
        <w:rPr>
          <w:rFonts w:eastAsia="Times New Roman" w:cs="Calibri"/>
          <w:color w:val="FF0000"/>
          <w:lang w:val="sr-Cyrl-CS"/>
        </w:rPr>
      </w:pPr>
    </w:p>
    <w:p w:rsidR="00876DD5" w:rsidRPr="00BC2692" w:rsidRDefault="00876DD5" w:rsidP="00876DD5">
      <w:pPr>
        <w:jc w:val="both"/>
        <w:rPr>
          <w:rFonts w:cs="Calibri"/>
          <w:color w:val="FF0000"/>
          <w:lang w:val="sr-Cyrl-CS"/>
        </w:rPr>
      </w:pPr>
    </w:p>
    <w:p w:rsidR="00876DD5" w:rsidRPr="00BC2692" w:rsidRDefault="00876DD5" w:rsidP="00BC2692">
      <w:pPr>
        <w:jc w:val="both"/>
        <w:rPr>
          <w:rFonts w:ascii="Times New Roman" w:hAnsi="Times New Roman"/>
          <w:sz w:val="24"/>
          <w:szCs w:val="24"/>
          <w:lang w:val="sr-Cyrl-CS"/>
        </w:rPr>
      </w:pPr>
      <w:r w:rsidRPr="00BC2692">
        <w:rPr>
          <w:rFonts w:ascii="Times New Roman" w:hAnsi="Times New Roman"/>
          <w:sz w:val="24"/>
          <w:szCs w:val="24"/>
        </w:rPr>
        <w:t>Када је у питању приказивање вредности резервата, као и њихова и</w:t>
      </w:r>
      <w:r w:rsidR="00BC2692" w:rsidRPr="00BC2692">
        <w:rPr>
          <w:rFonts w:ascii="Times New Roman" w:hAnsi="Times New Roman"/>
          <w:sz w:val="24"/>
          <w:szCs w:val="24"/>
        </w:rPr>
        <w:t>нтерпретација и промоција, у 20</w:t>
      </w:r>
      <w:r w:rsidR="00BC2692" w:rsidRPr="00BC2692">
        <w:rPr>
          <w:rFonts w:ascii="Times New Roman" w:hAnsi="Times New Roman"/>
          <w:sz w:val="24"/>
          <w:szCs w:val="24"/>
          <w:lang w:val="sr-Cyrl-CS"/>
        </w:rPr>
        <w:t>20</w:t>
      </w:r>
      <w:r w:rsidRPr="00BC2692">
        <w:rPr>
          <w:rFonts w:ascii="Times New Roman" w:hAnsi="Times New Roman"/>
          <w:sz w:val="24"/>
          <w:szCs w:val="24"/>
        </w:rPr>
        <w:t>.години су планиране  активности:</w:t>
      </w:r>
    </w:p>
    <w:p w:rsidR="00876DD5" w:rsidRPr="00BC2692" w:rsidRDefault="00876DD5" w:rsidP="00876DD5">
      <w:pPr>
        <w:jc w:val="both"/>
        <w:rPr>
          <w:rFonts w:ascii="Times New Roman" w:hAnsi="Times New Roman"/>
          <w:sz w:val="24"/>
          <w:szCs w:val="24"/>
          <w:lang w:val="sr-Cyrl-CS"/>
        </w:rPr>
      </w:pPr>
    </w:p>
    <w:p w:rsidR="00E71816" w:rsidRPr="00BC2692" w:rsidRDefault="00876DD5" w:rsidP="00E71816">
      <w:pPr>
        <w:pStyle w:val="ListParagraph"/>
        <w:numPr>
          <w:ilvl w:val="0"/>
          <w:numId w:val="44"/>
        </w:numPr>
        <w:jc w:val="both"/>
        <w:rPr>
          <w:rFonts w:ascii="Times New Roman" w:hAnsi="Times New Roman"/>
          <w:sz w:val="24"/>
          <w:szCs w:val="24"/>
        </w:rPr>
      </w:pPr>
      <w:r w:rsidRPr="00BC2692">
        <w:rPr>
          <w:rFonts w:ascii="Times New Roman" w:hAnsi="Times New Roman"/>
          <w:sz w:val="24"/>
          <w:szCs w:val="24"/>
        </w:rPr>
        <w:t>медијско приказивање (дневне</w:t>
      </w:r>
      <w:r w:rsidRPr="00BC2692">
        <w:rPr>
          <w:rFonts w:ascii="Times New Roman" w:hAnsi="Times New Roman"/>
          <w:sz w:val="24"/>
          <w:szCs w:val="24"/>
          <w:lang w:val="sr-Cyrl-CS"/>
        </w:rPr>
        <w:t xml:space="preserve"> и недељне</w:t>
      </w:r>
      <w:r w:rsidRPr="00BC2692">
        <w:rPr>
          <w:rFonts w:ascii="Times New Roman" w:hAnsi="Times New Roman"/>
          <w:sz w:val="24"/>
          <w:szCs w:val="24"/>
        </w:rPr>
        <w:t xml:space="preserve"> новине, часописи, магазини, радио, телевизија</w:t>
      </w:r>
      <w:r w:rsidRPr="00BC2692">
        <w:rPr>
          <w:rFonts w:ascii="Times New Roman" w:hAnsi="Times New Roman"/>
          <w:sz w:val="24"/>
          <w:szCs w:val="24"/>
          <w:lang w:val="sr-Cyrl-CS"/>
        </w:rPr>
        <w:t>, интернет портали..</w:t>
      </w:r>
      <w:r w:rsidRPr="00BC2692">
        <w:rPr>
          <w:rFonts w:ascii="Times New Roman" w:hAnsi="Times New Roman"/>
          <w:sz w:val="24"/>
          <w:szCs w:val="24"/>
        </w:rPr>
        <w:t>) различитих активности, резултата и успеха на очувању и унапређењу стања заштићеног подручја, његовог коришћења, као и проблема и тешкоћа који прате заштиту;</w:t>
      </w:r>
    </w:p>
    <w:p w:rsidR="00E71816" w:rsidRPr="00BC2692" w:rsidRDefault="00876DD5" w:rsidP="00E71816">
      <w:pPr>
        <w:pStyle w:val="ListParagraph"/>
        <w:numPr>
          <w:ilvl w:val="0"/>
          <w:numId w:val="44"/>
        </w:numPr>
        <w:jc w:val="both"/>
        <w:rPr>
          <w:rFonts w:ascii="Times New Roman" w:hAnsi="Times New Roman"/>
          <w:sz w:val="24"/>
          <w:szCs w:val="24"/>
        </w:rPr>
      </w:pPr>
      <w:r w:rsidRPr="00BC2692">
        <w:rPr>
          <w:rFonts w:ascii="Times New Roman" w:hAnsi="Times New Roman"/>
          <w:sz w:val="24"/>
          <w:szCs w:val="24"/>
        </w:rPr>
        <w:t>активно учешће на научним и стручним скуповима, семинарима и манифестацијама и организовање сличних садржаја на простору резервата Увац;</w:t>
      </w:r>
    </w:p>
    <w:p w:rsidR="00E71816" w:rsidRPr="00BC2692" w:rsidRDefault="00876DD5" w:rsidP="00E71816">
      <w:pPr>
        <w:pStyle w:val="ListParagraph"/>
        <w:numPr>
          <w:ilvl w:val="0"/>
          <w:numId w:val="44"/>
        </w:numPr>
        <w:jc w:val="both"/>
        <w:rPr>
          <w:rFonts w:ascii="Times New Roman" w:hAnsi="Times New Roman"/>
          <w:sz w:val="24"/>
          <w:szCs w:val="24"/>
        </w:rPr>
      </w:pPr>
      <w:r w:rsidRPr="00BC2692">
        <w:rPr>
          <w:rFonts w:ascii="Times New Roman" w:hAnsi="Times New Roman"/>
          <w:sz w:val="24"/>
          <w:szCs w:val="24"/>
        </w:rPr>
        <w:t>штампање проспеката, б</w:t>
      </w:r>
      <w:r w:rsidRPr="00BC2692">
        <w:rPr>
          <w:rFonts w:ascii="Times New Roman" w:hAnsi="Times New Roman"/>
          <w:sz w:val="24"/>
          <w:szCs w:val="24"/>
          <w:lang w:val="sr-Cyrl-CS"/>
        </w:rPr>
        <w:t>рошура</w:t>
      </w:r>
      <w:r w:rsidRPr="00BC2692">
        <w:rPr>
          <w:rFonts w:ascii="Times New Roman" w:hAnsi="Times New Roman"/>
          <w:sz w:val="24"/>
          <w:szCs w:val="24"/>
        </w:rPr>
        <w:t>, приручника, упутстава и других публикација;</w:t>
      </w:r>
    </w:p>
    <w:p w:rsidR="00E71816" w:rsidRPr="00BC2692" w:rsidRDefault="00876DD5" w:rsidP="00E71816">
      <w:pPr>
        <w:pStyle w:val="ListParagraph"/>
        <w:numPr>
          <w:ilvl w:val="0"/>
          <w:numId w:val="44"/>
        </w:numPr>
        <w:jc w:val="both"/>
        <w:rPr>
          <w:rFonts w:ascii="Times New Roman" w:hAnsi="Times New Roman"/>
          <w:sz w:val="24"/>
          <w:szCs w:val="24"/>
        </w:rPr>
      </w:pPr>
      <w:r w:rsidRPr="00BC2692">
        <w:rPr>
          <w:rFonts w:ascii="Times New Roman" w:hAnsi="Times New Roman"/>
          <w:sz w:val="24"/>
          <w:szCs w:val="24"/>
        </w:rPr>
        <w:t>штампање материјала за посетиоце, пре свега улазница у СРП ''Увац'', као и дистрибуција дозвола за рекреативни риболов, штампање мапа резервата...</w:t>
      </w:r>
      <w:r w:rsidR="00BC2692" w:rsidRPr="00BC2692">
        <w:rPr>
          <w:rFonts w:ascii="Times New Roman" w:hAnsi="Times New Roman"/>
          <w:sz w:val="24"/>
          <w:szCs w:val="24"/>
          <w:lang w:val="sr-Cyrl-CS"/>
        </w:rPr>
        <w:t>;</w:t>
      </w:r>
    </w:p>
    <w:p w:rsidR="00E71816" w:rsidRPr="00BC2692" w:rsidRDefault="00876DD5" w:rsidP="00E71816">
      <w:pPr>
        <w:pStyle w:val="ListParagraph"/>
        <w:numPr>
          <w:ilvl w:val="0"/>
          <w:numId w:val="44"/>
        </w:numPr>
        <w:jc w:val="both"/>
        <w:rPr>
          <w:rFonts w:ascii="Times New Roman" w:hAnsi="Times New Roman"/>
          <w:sz w:val="24"/>
          <w:szCs w:val="24"/>
        </w:rPr>
      </w:pPr>
      <w:r w:rsidRPr="00BC2692">
        <w:rPr>
          <w:rFonts w:ascii="Times New Roman" w:hAnsi="Times New Roman"/>
          <w:sz w:val="24"/>
          <w:szCs w:val="24"/>
        </w:rPr>
        <w:t>интернет презентација</w:t>
      </w:r>
      <w:r w:rsidRPr="00BC2692">
        <w:rPr>
          <w:rFonts w:ascii="Times New Roman" w:hAnsi="Times New Roman"/>
          <w:sz w:val="24"/>
          <w:szCs w:val="24"/>
          <w:lang w:val="sr-Cyrl-CS"/>
        </w:rPr>
        <w:t>;</w:t>
      </w:r>
      <w:r w:rsidRPr="00BC2692">
        <w:rPr>
          <w:rFonts w:ascii="Times New Roman" w:hAnsi="Times New Roman"/>
          <w:sz w:val="24"/>
          <w:szCs w:val="24"/>
        </w:rPr>
        <w:t xml:space="preserve"> </w:t>
      </w:r>
    </w:p>
    <w:p w:rsidR="00E71816" w:rsidRPr="00BC2692" w:rsidRDefault="00BC2692" w:rsidP="00E71816">
      <w:pPr>
        <w:pStyle w:val="ListParagraph"/>
        <w:numPr>
          <w:ilvl w:val="0"/>
          <w:numId w:val="44"/>
        </w:numPr>
        <w:jc w:val="both"/>
        <w:rPr>
          <w:rFonts w:ascii="Times New Roman" w:hAnsi="Times New Roman"/>
          <w:sz w:val="24"/>
          <w:szCs w:val="24"/>
        </w:rPr>
      </w:pPr>
      <w:r w:rsidRPr="00BC2692">
        <w:rPr>
          <w:rFonts w:ascii="Times New Roman" w:eastAsia="Times New Roman" w:hAnsi="Times New Roman"/>
          <w:sz w:val="24"/>
          <w:szCs w:val="24"/>
          <w:lang w:val="sr-Cyrl-CS"/>
        </w:rPr>
        <w:t>активирање аудио – водича;</w:t>
      </w:r>
      <w:r w:rsidR="00876DD5" w:rsidRPr="00BC2692">
        <w:rPr>
          <w:rFonts w:ascii="Times New Roman" w:eastAsia="Times New Roman" w:hAnsi="Times New Roman"/>
          <w:sz w:val="24"/>
          <w:szCs w:val="24"/>
          <w:lang w:val="sr-Cyrl-CS"/>
        </w:rPr>
        <w:t xml:space="preserve"> </w:t>
      </w:r>
    </w:p>
    <w:p w:rsidR="00E71816" w:rsidRPr="00BC2692" w:rsidRDefault="00876DD5" w:rsidP="00E71816">
      <w:pPr>
        <w:pStyle w:val="ListParagraph"/>
        <w:numPr>
          <w:ilvl w:val="0"/>
          <w:numId w:val="44"/>
        </w:numPr>
        <w:jc w:val="both"/>
        <w:rPr>
          <w:rFonts w:ascii="Times New Roman" w:hAnsi="Times New Roman"/>
          <w:sz w:val="24"/>
          <w:szCs w:val="24"/>
        </w:rPr>
      </w:pPr>
      <w:r w:rsidRPr="00BC2692">
        <w:rPr>
          <w:rFonts w:ascii="Times New Roman" w:hAnsi="Times New Roman"/>
          <w:sz w:val="24"/>
          <w:szCs w:val="24"/>
        </w:rPr>
        <w:t>учешће на међународном сајму туризма у Београду</w:t>
      </w:r>
      <w:r w:rsidRPr="00BC2692">
        <w:rPr>
          <w:rFonts w:ascii="Times New Roman" w:hAnsi="Times New Roman"/>
          <w:sz w:val="24"/>
          <w:szCs w:val="24"/>
          <w:lang w:val="sr-Cyrl-CS"/>
        </w:rPr>
        <w:t xml:space="preserve"> и у</w:t>
      </w:r>
      <w:r w:rsidRPr="00BC2692">
        <w:rPr>
          <w:rFonts w:ascii="Times New Roman" w:hAnsi="Times New Roman"/>
          <w:sz w:val="24"/>
          <w:szCs w:val="24"/>
        </w:rPr>
        <w:t>чешће на Nisville Jazz Festival-у</w:t>
      </w:r>
      <w:r w:rsidRPr="00BC2692">
        <w:rPr>
          <w:rFonts w:ascii="Times New Roman" w:hAnsi="Times New Roman"/>
          <w:sz w:val="24"/>
          <w:szCs w:val="24"/>
          <w:lang w:val="sr-Cyrl-CS"/>
        </w:rPr>
        <w:t xml:space="preserve">. </w:t>
      </w:r>
      <w:r w:rsidRPr="00BC2692">
        <w:rPr>
          <w:rFonts w:ascii="Times New Roman" w:hAnsi="Times New Roman"/>
          <w:sz w:val="24"/>
          <w:szCs w:val="24"/>
        </w:rPr>
        <w:t>Учешће на неком од међународних сајмова заштите животне средине или туризма, на којима ћемо промовисати Специјалн</w:t>
      </w:r>
      <w:r w:rsidRPr="00BC2692">
        <w:rPr>
          <w:rFonts w:ascii="Times New Roman" w:hAnsi="Times New Roman"/>
          <w:sz w:val="24"/>
          <w:szCs w:val="24"/>
          <w:lang w:val="sr-Cyrl-CS"/>
        </w:rPr>
        <w:t>и</w:t>
      </w:r>
      <w:r w:rsidRPr="00BC2692">
        <w:rPr>
          <w:rFonts w:ascii="Times New Roman" w:hAnsi="Times New Roman"/>
          <w:sz w:val="24"/>
          <w:szCs w:val="24"/>
        </w:rPr>
        <w:t xml:space="preserve"> резерват природе „Увац“</w:t>
      </w:r>
      <w:r w:rsidRPr="00BC2692">
        <w:rPr>
          <w:rFonts w:ascii="Times New Roman" w:hAnsi="Times New Roman"/>
          <w:sz w:val="24"/>
          <w:szCs w:val="24"/>
          <w:lang w:val="sr-Cyrl-CS"/>
        </w:rPr>
        <w:t>;</w:t>
      </w:r>
    </w:p>
    <w:p w:rsidR="00876DD5" w:rsidRPr="00BC2692" w:rsidRDefault="00876DD5" w:rsidP="00E71816">
      <w:pPr>
        <w:pStyle w:val="ListParagraph"/>
        <w:numPr>
          <w:ilvl w:val="0"/>
          <w:numId w:val="44"/>
        </w:numPr>
        <w:jc w:val="both"/>
        <w:rPr>
          <w:rFonts w:ascii="Times New Roman" w:hAnsi="Times New Roman"/>
          <w:sz w:val="24"/>
          <w:szCs w:val="24"/>
        </w:rPr>
      </w:pPr>
      <w:r w:rsidRPr="00BC2692">
        <w:rPr>
          <w:rFonts w:ascii="Times New Roman" w:hAnsi="Times New Roman"/>
          <w:sz w:val="24"/>
          <w:szCs w:val="24"/>
        </w:rPr>
        <w:t>одржавање постојећих и постављање нових информативних и едукативних табли на подручју резервата;</w:t>
      </w:r>
    </w:p>
    <w:p w:rsidR="00876DD5" w:rsidRPr="00EC3EAE" w:rsidRDefault="00876DD5" w:rsidP="00876DD5">
      <w:pPr>
        <w:jc w:val="both"/>
        <w:rPr>
          <w:rFonts w:cs="Calibri"/>
          <w:color w:val="FF0000"/>
        </w:rPr>
      </w:pPr>
    </w:p>
    <w:p w:rsidR="00876DD5" w:rsidRPr="0005127C" w:rsidRDefault="0005127C" w:rsidP="0005127C">
      <w:pPr>
        <w:contextualSpacing/>
        <w:jc w:val="both"/>
        <w:rPr>
          <w:rFonts w:ascii="Times New Roman" w:eastAsia="Times New Roman" w:hAnsi="Times New Roman"/>
          <w:sz w:val="24"/>
          <w:szCs w:val="24"/>
          <w:lang w:val="sr-Cyrl-CS"/>
        </w:rPr>
      </w:pPr>
      <w:r w:rsidRPr="0005127C">
        <w:rPr>
          <w:rFonts w:ascii="Times New Roman" w:hAnsi="Times New Roman"/>
          <w:sz w:val="24"/>
          <w:szCs w:val="24"/>
          <w:lang w:val="sr-Cyrl-CS"/>
        </w:rPr>
        <w:t xml:space="preserve">У оквиру планирања, изградње и уређења подручја, </w:t>
      </w:r>
      <w:r w:rsidR="00876DD5" w:rsidRPr="0005127C">
        <w:rPr>
          <w:rFonts w:ascii="Times New Roman" w:eastAsia="Times New Roman" w:hAnsi="Times New Roman"/>
          <w:sz w:val="24"/>
          <w:szCs w:val="24"/>
          <w:lang w:val="sr-Cyrl-CS"/>
        </w:rPr>
        <w:t xml:space="preserve">Резерват Увац д.о.о. </w:t>
      </w:r>
      <w:r w:rsidRPr="0005127C">
        <w:rPr>
          <w:rFonts w:ascii="Times New Roman" w:eastAsia="Times New Roman" w:hAnsi="Times New Roman"/>
          <w:sz w:val="24"/>
          <w:szCs w:val="24"/>
          <w:lang w:val="sr-Cyrl-CS"/>
        </w:rPr>
        <w:t xml:space="preserve">у 2020. години </w:t>
      </w:r>
      <w:r w:rsidR="00876DD5" w:rsidRPr="0005127C">
        <w:rPr>
          <w:rFonts w:ascii="Times New Roman" w:eastAsia="Times New Roman" w:hAnsi="Times New Roman"/>
          <w:sz w:val="24"/>
          <w:szCs w:val="24"/>
          <w:lang w:val="sr-Cyrl-CS"/>
        </w:rPr>
        <w:t>планира предузимање низа активности на решавању проблема бесправне градње (сарадња са надлежним републичким и општинским грађевинским инспекцијама, подношење кривичних пријава).</w:t>
      </w:r>
    </w:p>
    <w:p w:rsidR="0005127C" w:rsidRDefault="0005127C" w:rsidP="0005127C">
      <w:pPr>
        <w:jc w:val="both"/>
        <w:rPr>
          <w:rFonts w:ascii="Times New Roman" w:eastAsia="Times New Roman" w:hAnsi="Times New Roman"/>
          <w:sz w:val="24"/>
          <w:szCs w:val="24"/>
          <w:lang w:val="sr-Cyrl-CS"/>
        </w:rPr>
      </w:pPr>
    </w:p>
    <w:p w:rsidR="00876DD5" w:rsidRPr="0005127C" w:rsidRDefault="0005127C" w:rsidP="0005127C">
      <w:pPr>
        <w:jc w:val="both"/>
        <w:rPr>
          <w:rFonts w:ascii="Times New Roman" w:eastAsia="Times New Roman" w:hAnsi="Times New Roman"/>
          <w:sz w:val="24"/>
          <w:szCs w:val="24"/>
          <w:lang w:val="sr-Cyrl-CS"/>
        </w:rPr>
      </w:pPr>
      <w:r w:rsidRPr="0005127C">
        <w:rPr>
          <w:rFonts w:ascii="Times New Roman" w:eastAsia="Times New Roman" w:hAnsi="Times New Roman"/>
          <w:sz w:val="24"/>
          <w:szCs w:val="24"/>
          <w:lang w:val="sr-Cyrl-CS"/>
        </w:rPr>
        <w:t>У вези са напред реченим</w:t>
      </w:r>
      <w:r w:rsidR="00876DD5" w:rsidRPr="0005127C">
        <w:rPr>
          <w:rFonts w:ascii="Times New Roman" w:eastAsia="Times New Roman" w:hAnsi="Times New Roman"/>
          <w:sz w:val="24"/>
          <w:szCs w:val="24"/>
        </w:rPr>
        <w:t>, од велике важности за успешан</w:t>
      </w:r>
      <w:r w:rsidR="00E71816" w:rsidRPr="0005127C">
        <w:rPr>
          <w:rFonts w:ascii="Times New Roman" w:eastAsia="Times New Roman" w:hAnsi="Times New Roman"/>
          <w:sz w:val="24"/>
          <w:szCs w:val="24"/>
        </w:rPr>
        <w:t xml:space="preserve"> рад Резерват Увац д.о.о. у 20</w:t>
      </w:r>
      <w:r w:rsidR="00E71816" w:rsidRPr="0005127C">
        <w:rPr>
          <w:rFonts w:ascii="Times New Roman" w:eastAsia="Times New Roman" w:hAnsi="Times New Roman"/>
          <w:sz w:val="24"/>
          <w:szCs w:val="24"/>
          <w:lang w:val="sr-Cyrl-CS"/>
        </w:rPr>
        <w:t>20</w:t>
      </w:r>
      <w:r w:rsidR="00876DD5" w:rsidRPr="0005127C">
        <w:rPr>
          <w:rFonts w:ascii="Times New Roman" w:eastAsia="Times New Roman" w:hAnsi="Times New Roman"/>
          <w:sz w:val="24"/>
          <w:szCs w:val="24"/>
        </w:rPr>
        <w:t xml:space="preserve">. </w:t>
      </w:r>
      <w:r w:rsidRPr="0005127C">
        <w:rPr>
          <w:rFonts w:ascii="Times New Roman" w:eastAsia="Times New Roman" w:hAnsi="Times New Roman"/>
          <w:sz w:val="24"/>
          <w:szCs w:val="24"/>
          <w:lang w:val="sr-Cyrl-CS"/>
        </w:rPr>
        <w:t xml:space="preserve">године </w:t>
      </w:r>
      <w:r w:rsidR="00876DD5" w:rsidRPr="0005127C">
        <w:rPr>
          <w:rFonts w:ascii="Times New Roman" w:eastAsia="Times New Roman" w:hAnsi="Times New Roman"/>
          <w:sz w:val="24"/>
          <w:szCs w:val="24"/>
        </w:rPr>
        <w:t>су:</w:t>
      </w:r>
    </w:p>
    <w:p w:rsidR="00876DD5" w:rsidRPr="0005127C" w:rsidRDefault="00876DD5" w:rsidP="00876DD5">
      <w:pPr>
        <w:ind w:firstLine="720"/>
        <w:jc w:val="both"/>
        <w:rPr>
          <w:rFonts w:ascii="Times New Roman" w:eastAsia="Times New Roman" w:hAnsi="Times New Roman"/>
          <w:sz w:val="24"/>
          <w:szCs w:val="24"/>
          <w:lang w:val="sr-Cyrl-CS"/>
        </w:rPr>
      </w:pPr>
    </w:p>
    <w:p w:rsidR="00876DD5" w:rsidRPr="0005127C" w:rsidRDefault="00876DD5" w:rsidP="00876DD5">
      <w:pPr>
        <w:numPr>
          <w:ilvl w:val="0"/>
          <w:numId w:val="25"/>
        </w:numPr>
        <w:spacing w:after="200" w:line="276" w:lineRule="auto"/>
        <w:jc w:val="both"/>
        <w:rPr>
          <w:rFonts w:ascii="Times New Roman" w:eastAsia="Times New Roman" w:hAnsi="Times New Roman"/>
          <w:sz w:val="24"/>
          <w:szCs w:val="24"/>
        </w:rPr>
      </w:pPr>
      <w:r w:rsidRPr="0005127C">
        <w:rPr>
          <w:rFonts w:ascii="Times New Roman" w:eastAsia="Times New Roman" w:hAnsi="Times New Roman"/>
          <w:sz w:val="24"/>
          <w:szCs w:val="24"/>
          <w:lang w:val="sr-Cyrl-CS"/>
        </w:rPr>
        <w:t>предузимање низа активности на коначном и трајном решавању проблема водоснадбевања Визи</w:t>
      </w:r>
      <w:r w:rsidR="0005127C" w:rsidRPr="0005127C">
        <w:rPr>
          <w:rFonts w:ascii="Times New Roman" w:eastAsia="Times New Roman" w:hAnsi="Times New Roman"/>
          <w:sz w:val="24"/>
          <w:szCs w:val="24"/>
          <w:lang w:val="sr-Cyrl-CS"/>
        </w:rPr>
        <w:t>торског центра на Кокином Броду;</w:t>
      </w:r>
      <w:r w:rsidRPr="0005127C">
        <w:rPr>
          <w:rFonts w:ascii="Times New Roman" w:eastAsia="Times New Roman" w:hAnsi="Times New Roman"/>
          <w:sz w:val="24"/>
          <w:szCs w:val="24"/>
          <w:lang w:val="sr-Cyrl-CS"/>
        </w:rPr>
        <w:t xml:space="preserve"> </w:t>
      </w:r>
    </w:p>
    <w:p w:rsidR="0005127C" w:rsidRPr="00EB789A" w:rsidRDefault="0005127C" w:rsidP="00876DD5">
      <w:pPr>
        <w:numPr>
          <w:ilvl w:val="0"/>
          <w:numId w:val="25"/>
        </w:numPr>
        <w:spacing w:after="200" w:line="276" w:lineRule="auto"/>
        <w:jc w:val="both"/>
        <w:rPr>
          <w:rFonts w:ascii="Times New Roman" w:eastAsia="Times New Roman" w:hAnsi="Times New Roman"/>
          <w:color w:val="FF0000"/>
          <w:sz w:val="24"/>
          <w:szCs w:val="24"/>
        </w:rPr>
      </w:pPr>
      <w:r w:rsidRPr="00EB789A">
        <w:rPr>
          <w:rFonts w:ascii="Times New Roman" w:hAnsi="Times New Roman"/>
          <w:sz w:val="24"/>
          <w:szCs w:val="24"/>
          <w:lang w:val="sr-Cyrl-CS"/>
        </w:rPr>
        <w:t>изградити додатне просторије, п</w:t>
      </w:r>
      <w:r w:rsidR="00C81B55" w:rsidRPr="00EB789A">
        <w:rPr>
          <w:rFonts w:ascii="Times New Roman" w:hAnsi="Times New Roman"/>
          <w:sz w:val="24"/>
          <w:szCs w:val="24"/>
          <w:lang w:val="sr-Cyrl-CS"/>
        </w:rPr>
        <w:t>оред већ постојећих волијера намењених за прихват крупних птица грабљивица, првенстве</w:t>
      </w:r>
      <w:r w:rsidRPr="00EB789A">
        <w:rPr>
          <w:rFonts w:ascii="Times New Roman" w:hAnsi="Times New Roman"/>
          <w:sz w:val="24"/>
          <w:szCs w:val="24"/>
          <w:lang w:val="sr-Cyrl-CS"/>
        </w:rPr>
        <w:t xml:space="preserve">но белоглавог супа, али и </w:t>
      </w:r>
      <w:r w:rsidR="00C81B55" w:rsidRPr="00EB789A">
        <w:rPr>
          <w:rFonts w:ascii="Times New Roman" w:hAnsi="Times New Roman"/>
          <w:sz w:val="24"/>
          <w:szCs w:val="24"/>
          <w:lang w:val="sr-Cyrl-CS"/>
        </w:rPr>
        <w:t>за прихват и других врста птица</w:t>
      </w:r>
      <w:r w:rsidRPr="00EB789A">
        <w:rPr>
          <w:rFonts w:ascii="Times New Roman" w:hAnsi="Times New Roman"/>
          <w:sz w:val="24"/>
          <w:szCs w:val="24"/>
          <w:lang w:val="sr-Cyrl-CS"/>
        </w:rPr>
        <w:t>;</w:t>
      </w:r>
    </w:p>
    <w:p w:rsidR="00C81B55" w:rsidRPr="00EB789A" w:rsidRDefault="0005127C" w:rsidP="00876DD5">
      <w:pPr>
        <w:numPr>
          <w:ilvl w:val="0"/>
          <w:numId w:val="25"/>
        </w:numPr>
        <w:spacing w:after="200" w:line="276" w:lineRule="auto"/>
        <w:jc w:val="both"/>
        <w:rPr>
          <w:rFonts w:ascii="Times New Roman" w:eastAsia="Times New Roman" w:hAnsi="Times New Roman"/>
          <w:color w:val="FF0000"/>
          <w:sz w:val="24"/>
          <w:szCs w:val="24"/>
        </w:rPr>
      </w:pPr>
      <w:r w:rsidRPr="00EB789A">
        <w:rPr>
          <w:rFonts w:ascii="Times New Roman" w:hAnsi="Times New Roman"/>
          <w:sz w:val="24"/>
          <w:szCs w:val="24"/>
          <w:lang w:val="sr-Cyrl-CS"/>
        </w:rPr>
        <w:t>п</w:t>
      </w:r>
      <w:r w:rsidR="00C81B55" w:rsidRPr="00EB789A">
        <w:rPr>
          <w:rFonts w:ascii="Times New Roman" w:hAnsi="Times New Roman"/>
          <w:sz w:val="24"/>
          <w:szCs w:val="24"/>
        </w:rPr>
        <w:t>оправка прилазних путева до видиковца Велики врх (обод Увачког језера/кањона) и видиковца на Стеванетићима (обод Златарског језера/кањона)</w:t>
      </w:r>
      <w:r w:rsidRPr="00EB789A">
        <w:rPr>
          <w:rFonts w:ascii="Times New Roman" w:hAnsi="Times New Roman"/>
          <w:sz w:val="24"/>
          <w:szCs w:val="24"/>
          <w:lang w:val="sr-Cyrl-CS"/>
        </w:rPr>
        <w:t>;</w:t>
      </w:r>
    </w:p>
    <w:p w:rsidR="00C81B55" w:rsidRPr="00EB789A" w:rsidRDefault="00C81B55" w:rsidP="00876DD5">
      <w:pPr>
        <w:numPr>
          <w:ilvl w:val="0"/>
          <w:numId w:val="25"/>
        </w:numPr>
        <w:spacing w:after="200" w:line="276" w:lineRule="auto"/>
        <w:jc w:val="both"/>
        <w:rPr>
          <w:rFonts w:ascii="Times New Roman" w:eastAsia="Times New Roman" w:hAnsi="Times New Roman"/>
          <w:color w:val="FF0000"/>
          <w:sz w:val="24"/>
          <w:szCs w:val="24"/>
        </w:rPr>
      </w:pPr>
      <w:r w:rsidRPr="00EB789A">
        <w:rPr>
          <w:rFonts w:ascii="Times New Roman" w:hAnsi="Times New Roman"/>
          <w:sz w:val="24"/>
          <w:szCs w:val="24"/>
        </w:rPr>
        <w:t>уређење обале за безбедно пристајање чамаца за јавни превоз путника на Увачком (Сјеничком) језеру, на локалитету Маркова Раван – набавка и постављање понтонске пристани</w:t>
      </w:r>
    </w:p>
    <w:p w:rsidR="00876DD5" w:rsidRPr="00EB789A" w:rsidRDefault="00C81B55" w:rsidP="00876DD5">
      <w:pPr>
        <w:numPr>
          <w:ilvl w:val="0"/>
          <w:numId w:val="25"/>
        </w:numPr>
        <w:spacing w:after="200" w:line="276" w:lineRule="auto"/>
        <w:jc w:val="both"/>
        <w:rPr>
          <w:rFonts w:ascii="Times New Roman" w:eastAsia="Times New Roman" w:hAnsi="Times New Roman"/>
          <w:color w:val="FF0000"/>
          <w:sz w:val="24"/>
          <w:szCs w:val="24"/>
        </w:rPr>
      </w:pPr>
      <w:r w:rsidRPr="00EB789A">
        <w:rPr>
          <w:rFonts w:ascii="Times New Roman" w:hAnsi="Times New Roman"/>
          <w:sz w:val="24"/>
          <w:szCs w:val="24"/>
        </w:rPr>
        <w:t>изградњ</w:t>
      </w:r>
      <w:r w:rsidRPr="00EB789A">
        <w:rPr>
          <w:rFonts w:ascii="Times New Roman" w:hAnsi="Times New Roman"/>
          <w:sz w:val="24"/>
          <w:szCs w:val="24"/>
          <w:lang w:val="sr-Cyrl-CS"/>
        </w:rPr>
        <w:t>а</w:t>
      </w:r>
      <w:r w:rsidRPr="00EB789A">
        <w:rPr>
          <w:rFonts w:ascii="Times New Roman" w:hAnsi="Times New Roman"/>
          <w:sz w:val="24"/>
          <w:szCs w:val="24"/>
        </w:rPr>
        <w:t xml:space="preserve"> мокрог чвора на локалитету Растоке (брана ХЕ ''Увац'', Увачко језеро)</w:t>
      </w:r>
      <w:r w:rsidR="0005127C" w:rsidRPr="00EB789A">
        <w:rPr>
          <w:rFonts w:ascii="Times New Roman" w:eastAsia="Times New Roman" w:hAnsi="Times New Roman"/>
          <w:color w:val="FF0000"/>
          <w:sz w:val="24"/>
          <w:szCs w:val="24"/>
          <w:lang w:val="sr-Cyrl-CS"/>
        </w:rPr>
        <w:t>;</w:t>
      </w:r>
      <w:r w:rsidR="00876DD5" w:rsidRPr="00EB789A">
        <w:rPr>
          <w:rFonts w:ascii="Times New Roman" w:eastAsia="Times New Roman" w:hAnsi="Times New Roman"/>
          <w:color w:val="FF0000"/>
          <w:sz w:val="24"/>
          <w:szCs w:val="24"/>
        </w:rPr>
        <w:t xml:space="preserve"> </w:t>
      </w:r>
    </w:p>
    <w:p w:rsidR="0005127C" w:rsidRPr="00EB789A" w:rsidRDefault="0005127C" w:rsidP="00876DD5">
      <w:pPr>
        <w:numPr>
          <w:ilvl w:val="0"/>
          <w:numId w:val="25"/>
        </w:numPr>
        <w:spacing w:after="200" w:line="276" w:lineRule="auto"/>
        <w:jc w:val="both"/>
        <w:rPr>
          <w:rFonts w:ascii="Times New Roman" w:eastAsia="Times New Roman" w:hAnsi="Times New Roman"/>
          <w:color w:val="FF0000"/>
          <w:sz w:val="24"/>
          <w:szCs w:val="24"/>
        </w:rPr>
      </w:pPr>
      <w:r w:rsidRPr="00EB789A">
        <w:rPr>
          <w:rFonts w:ascii="Times New Roman" w:hAnsi="Times New Roman"/>
          <w:sz w:val="24"/>
          <w:szCs w:val="24"/>
        </w:rPr>
        <w:t xml:space="preserve">потребно је поставити видиковац са ''печурком'', односно надстрешницом </w:t>
      </w:r>
      <w:r w:rsidRPr="00EB789A">
        <w:rPr>
          <w:rFonts w:ascii="Times New Roman" w:hAnsi="Times New Roman"/>
          <w:sz w:val="24"/>
          <w:szCs w:val="24"/>
          <w:lang w:val="sr-Cyrl-CS"/>
        </w:rPr>
        <w:t>н</w:t>
      </w:r>
      <w:r w:rsidR="00C81B55" w:rsidRPr="00EB789A">
        <w:rPr>
          <w:rFonts w:ascii="Times New Roman" w:hAnsi="Times New Roman"/>
          <w:sz w:val="24"/>
          <w:szCs w:val="24"/>
        </w:rPr>
        <w:t>а пешачкој стази Равни крш – Маркова раван</w:t>
      </w:r>
      <w:r w:rsidRPr="00EB789A">
        <w:rPr>
          <w:rFonts w:ascii="Times New Roman" w:hAnsi="Times New Roman"/>
          <w:sz w:val="24"/>
          <w:szCs w:val="24"/>
          <w:lang w:val="sr-Cyrl-CS"/>
        </w:rPr>
        <w:t>;</w:t>
      </w:r>
    </w:p>
    <w:p w:rsidR="00C81B55" w:rsidRPr="00EB789A" w:rsidRDefault="0005127C" w:rsidP="00876DD5">
      <w:pPr>
        <w:numPr>
          <w:ilvl w:val="0"/>
          <w:numId w:val="25"/>
        </w:numPr>
        <w:spacing w:after="200" w:line="276" w:lineRule="auto"/>
        <w:jc w:val="both"/>
        <w:rPr>
          <w:rFonts w:ascii="Times New Roman" w:eastAsia="Times New Roman" w:hAnsi="Times New Roman"/>
          <w:color w:val="FF0000"/>
          <w:sz w:val="24"/>
          <w:szCs w:val="24"/>
        </w:rPr>
      </w:pPr>
      <w:r w:rsidRPr="00EB789A">
        <w:rPr>
          <w:rFonts w:ascii="Times New Roman" w:hAnsi="Times New Roman"/>
          <w:sz w:val="24"/>
          <w:szCs w:val="24"/>
          <w:lang w:val="sr-Cyrl-CS"/>
        </w:rPr>
        <w:t>п</w:t>
      </w:r>
      <w:r w:rsidR="00C81B55" w:rsidRPr="00EB789A">
        <w:rPr>
          <w:rFonts w:ascii="Times New Roman" w:hAnsi="Times New Roman"/>
          <w:sz w:val="24"/>
          <w:szCs w:val="24"/>
        </w:rPr>
        <w:t>оправка и обезбеђивање пешачке стазе Трупова коса - Равни крш и поправка и обезбеђивање пешачке стазе Оштра коса – Велики врх</w:t>
      </w:r>
      <w:r w:rsidRPr="00EB789A">
        <w:rPr>
          <w:rFonts w:ascii="Times New Roman" w:hAnsi="Times New Roman"/>
          <w:sz w:val="24"/>
          <w:szCs w:val="24"/>
          <w:lang w:val="sr-Cyrl-CS"/>
        </w:rPr>
        <w:t>;</w:t>
      </w:r>
    </w:p>
    <w:p w:rsidR="00876DD5" w:rsidRPr="00EB789A" w:rsidRDefault="0005127C" w:rsidP="00876DD5">
      <w:pPr>
        <w:numPr>
          <w:ilvl w:val="0"/>
          <w:numId w:val="25"/>
        </w:numPr>
        <w:spacing w:after="200" w:line="276" w:lineRule="auto"/>
        <w:jc w:val="both"/>
        <w:rPr>
          <w:rFonts w:ascii="Times New Roman" w:eastAsia="Times New Roman" w:hAnsi="Times New Roman"/>
          <w:color w:val="FF0000"/>
          <w:sz w:val="24"/>
          <w:szCs w:val="24"/>
        </w:rPr>
      </w:pPr>
      <w:r w:rsidRPr="00EB789A">
        <w:rPr>
          <w:rFonts w:ascii="Times New Roman" w:hAnsi="Times New Roman"/>
          <w:sz w:val="24"/>
          <w:szCs w:val="24"/>
          <w:lang w:val="sr-Cyrl-CS"/>
        </w:rPr>
        <w:t>н</w:t>
      </w:r>
      <w:r w:rsidR="00C81B55" w:rsidRPr="00EB789A">
        <w:rPr>
          <w:rFonts w:ascii="Times New Roman" w:hAnsi="Times New Roman"/>
          <w:sz w:val="24"/>
          <w:szCs w:val="24"/>
        </w:rPr>
        <w:t>а локалитету Жвале потребно је поставити монтажну кућицу за одмор чувара</w:t>
      </w:r>
      <w:r w:rsidRPr="00EB789A">
        <w:rPr>
          <w:rFonts w:ascii="Times New Roman" w:hAnsi="Times New Roman"/>
          <w:sz w:val="24"/>
          <w:szCs w:val="24"/>
          <w:lang w:val="sr-Cyrl-CS"/>
        </w:rPr>
        <w:t>.</w:t>
      </w:r>
      <w:r w:rsidR="00876DD5" w:rsidRPr="00EB789A">
        <w:rPr>
          <w:rFonts w:ascii="Times New Roman" w:eastAsia="Times New Roman" w:hAnsi="Times New Roman"/>
          <w:color w:val="FF0000"/>
          <w:sz w:val="24"/>
          <w:szCs w:val="24"/>
        </w:rPr>
        <w:t xml:space="preserve"> </w:t>
      </w:r>
    </w:p>
    <w:p w:rsidR="00876DD5" w:rsidRPr="00EC3EAE" w:rsidRDefault="00876DD5" w:rsidP="00876DD5">
      <w:pPr>
        <w:jc w:val="both"/>
        <w:rPr>
          <w:rFonts w:cs="Calibri"/>
          <w:b/>
          <w:color w:val="FF0000"/>
        </w:rPr>
      </w:pPr>
    </w:p>
    <w:p w:rsidR="00876DD5" w:rsidRPr="00EB789A" w:rsidRDefault="00EB789A" w:rsidP="00EB789A">
      <w:pPr>
        <w:jc w:val="both"/>
        <w:rPr>
          <w:rFonts w:ascii="Times New Roman" w:eastAsia="Times New Roman" w:hAnsi="Times New Roman"/>
          <w:sz w:val="24"/>
          <w:szCs w:val="24"/>
        </w:rPr>
      </w:pPr>
      <w:r w:rsidRPr="00EB789A">
        <w:rPr>
          <w:rFonts w:ascii="Times New Roman" w:eastAsia="Times New Roman" w:hAnsi="Times New Roman"/>
          <w:sz w:val="24"/>
          <w:szCs w:val="24"/>
          <w:lang w:val="sr-Cyrl-CS"/>
        </w:rPr>
        <w:t xml:space="preserve">У </w:t>
      </w:r>
      <w:r w:rsidR="00876DD5" w:rsidRPr="00EB789A">
        <w:rPr>
          <w:rFonts w:ascii="Times New Roman" w:eastAsia="Times New Roman" w:hAnsi="Times New Roman"/>
          <w:sz w:val="24"/>
          <w:szCs w:val="24"/>
          <w:lang w:val="sr-Cyrl-CS"/>
        </w:rPr>
        <w:t>циљу</w:t>
      </w:r>
      <w:r w:rsidRPr="00EB789A">
        <w:rPr>
          <w:rFonts w:ascii="Times New Roman" w:eastAsia="Times New Roman" w:hAnsi="Times New Roman"/>
          <w:sz w:val="24"/>
          <w:szCs w:val="24"/>
          <w:lang w:val="sr-Cyrl-CS"/>
        </w:rPr>
        <w:t xml:space="preserve"> сарадње</w:t>
      </w:r>
      <w:r w:rsidR="00876DD5" w:rsidRPr="00EB789A">
        <w:rPr>
          <w:rFonts w:ascii="Times New Roman" w:eastAsia="Times New Roman" w:hAnsi="Times New Roman"/>
          <w:sz w:val="24"/>
          <w:szCs w:val="24"/>
          <w:lang w:val="sr-Cyrl-CS"/>
        </w:rPr>
        <w:t>, Резер</w:t>
      </w:r>
      <w:r w:rsidRPr="00EB789A">
        <w:rPr>
          <w:rFonts w:ascii="Times New Roman" w:eastAsia="Times New Roman" w:hAnsi="Times New Roman"/>
          <w:sz w:val="24"/>
          <w:szCs w:val="24"/>
          <w:lang w:val="sr-Cyrl-CS"/>
        </w:rPr>
        <w:t>ват Увац  д.о.о  ће и током 2020</w:t>
      </w:r>
      <w:r w:rsidR="00876DD5" w:rsidRPr="00EB789A">
        <w:rPr>
          <w:rFonts w:ascii="Times New Roman" w:eastAsia="Times New Roman" w:hAnsi="Times New Roman"/>
          <w:sz w:val="24"/>
          <w:szCs w:val="24"/>
          <w:lang w:val="sr-Cyrl-CS"/>
        </w:rPr>
        <w:t>. године организовати обавештавање локалног становништва о свим важним питањима за њихов живот и рад на подручју или у непосредној близини резервата, као што је то чинио и у свим претходним годинама од свог оснивања. Посебно ћемо им нагласити чињенице да предвиђени режим заштите неће угрозити било чије легалне и легитимне интересе и да ће сви од тога имати користи. Исто тако, неопходно је у том дијалогу указати да се очување и одрживи развој заштићеног природног добра не могу остварити без поштовања прописаних мера и промена у понашању и начину обављања делатности. Наставиће се сарадња са :</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ПД „Дринско-лимске хидроелектране”, ЈП „Србијашуме”, ЈП''Србијаводе'',</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туристичким организацијама Нове Вароши и Сјенице,</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шумским управама у Новој Вароши, Сјеници, Пријепољу и Ивањици,</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 xml:space="preserve">организацијама спортских </w:t>
      </w:r>
      <w:r w:rsidRPr="00EB789A">
        <w:rPr>
          <w:rFonts w:ascii="Times New Roman" w:eastAsia="Times New Roman" w:hAnsi="Times New Roman"/>
          <w:sz w:val="24"/>
          <w:szCs w:val="24"/>
          <w:lang w:val="ru-RU"/>
        </w:rPr>
        <w:t xml:space="preserve">и рекреативних </w:t>
      </w:r>
      <w:r w:rsidRPr="00EB789A">
        <w:rPr>
          <w:rFonts w:ascii="Times New Roman" w:hAnsi="Times New Roman"/>
          <w:sz w:val="24"/>
          <w:szCs w:val="24"/>
        </w:rPr>
        <w:t>риболоваца, односно са корисницима суседних рибарских подручја,</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националним и међународнимпланинарским и спелеолошким удружењима,</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ловачким удружењима "Врхови" ,"Козомор", ''Чемерница'', ''Јавор'', ''Лим'' и ''Златибор'',</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домаћим и међународним невладиним организацијама,  донаторима које се баве тематиком везаном за заштиту животне средине, рурални развој</w:t>
      </w:r>
      <w:r w:rsidRPr="00EB789A">
        <w:rPr>
          <w:rFonts w:ascii="Times New Roman" w:hAnsi="Times New Roman"/>
          <w:sz w:val="24"/>
          <w:szCs w:val="24"/>
          <w:lang w:val="sr-Cyrl-CS"/>
        </w:rPr>
        <w:t>,</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локалним становништвом које живи на простору или у близини Резервата Увац,</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школама, факултетима,научно-истраживачким организацијама,</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наравно, надлежним министарствима,</w:t>
      </w:r>
    </w:p>
    <w:p w:rsidR="00876DD5" w:rsidRPr="00EB789A" w:rsidRDefault="00876DD5" w:rsidP="00876DD5">
      <w:pPr>
        <w:numPr>
          <w:ilvl w:val="0"/>
          <w:numId w:val="14"/>
        </w:numPr>
        <w:jc w:val="both"/>
        <w:rPr>
          <w:rFonts w:ascii="Times New Roman" w:hAnsi="Times New Roman"/>
          <w:sz w:val="24"/>
          <w:szCs w:val="24"/>
        </w:rPr>
      </w:pPr>
      <w:r w:rsidRPr="00EB789A">
        <w:rPr>
          <w:rFonts w:ascii="Times New Roman" w:hAnsi="Times New Roman"/>
          <w:sz w:val="24"/>
          <w:szCs w:val="24"/>
        </w:rPr>
        <w:t>другим заитересованим физичким и правним лицима.</w:t>
      </w:r>
    </w:p>
    <w:p w:rsidR="00876DD5" w:rsidRPr="00EB789A" w:rsidRDefault="00876DD5" w:rsidP="00876DD5">
      <w:pPr>
        <w:jc w:val="both"/>
        <w:rPr>
          <w:rFonts w:ascii="Times New Roman" w:hAnsi="Times New Roman"/>
          <w:sz w:val="24"/>
          <w:szCs w:val="24"/>
        </w:rPr>
      </w:pPr>
    </w:p>
    <w:p w:rsidR="00876DD5" w:rsidRPr="00EB789A" w:rsidRDefault="00876DD5" w:rsidP="00876DD5">
      <w:pPr>
        <w:ind w:firstLine="360"/>
        <w:contextualSpacing/>
        <w:jc w:val="both"/>
        <w:rPr>
          <w:rFonts w:ascii="Times New Roman" w:eastAsia="Times New Roman" w:hAnsi="Times New Roman"/>
          <w:sz w:val="24"/>
          <w:szCs w:val="24"/>
        </w:rPr>
      </w:pPr>
      <w:r w:rsidRPr="00EB789A">
        <w:rPr>
          <w:rFonts w:ascii="Times New Roman" w:eastAsia="Times New Roman" w:hAnsi="Times New Roman"/>
          <w:sz w:val="24"/>
          <w:szCs w:val="24"/>
        </w:rPr>
        <w:t>Резерват Увац д.о.о. је члан Удружења заштићених подручја Србије и даћемо свој допринос свим активностима које ово удружење спроводи, а све у циљу повезивања и промоције заштите природе на целом простору Србије. Сарађујемо са колегама из бројних заштићених подручја, разговарамо и консултујемо се о свим питањима од важности и значаја за заштиту природе, као и свим другим актуелним темама – ова сарадња је, а што је очекивано и нормално, све боља и боља из године у годину, настојаћемо да се овај</w:t>
      </w:r>
      <w:r w:rsidR="00EB789A" w:rsidRPr="00EB789A">
        <w:rPr>
          <w:rFonts w:ascii="Times New Roman" w:eastAsia="Times New Roman" w:hAnsi="Times New Roman"/>
          <w:sz w:val="24"/>
          <w:szCs w:val="24"/>
        </w:rPr>
        <w:t xml:space="preserve"> позитиван тренд настави и у 20</w:t>
      </w:r>
      <w:r w:rsidR="00EB789A" w:rsidRPr="00EB789A">
        <w:rPr>
          <w:rFonts w:ascii="Times New Roman" w:eastAsia="Times New Roman" w:hAnsi="Times New Roman"/>
          <w:sz w:val="24"/>
          <w:szCs w:val="24"/>
          <w:lang w:val="sr-Cyrl-CS"/>
        </w:rPr>
        <w:t>20</w:t>
      </w:r>
      <w:r w:rsidRPr="00EB789A">
        <w:rPr>
          <w:rFonts w:ascii="Times New Roman" w:eastAsia="Times New Roman" w:hAnsi="Times New Roman"/>
          <w:sz w:val="24"/>
          <w:szCs w:val="24"/>
        </w:rPr>
        <w:t>. години.</w:t>
      </w:r>
    </w:p>
    <w:p w:rsidR="00876DD5" w:rsidRPr="00EC3EAE" w:rsidRDefault="00876DD5" w:rsidP="00876DD5">
      <w:pPr>
        <w:ind w:firstLine="720"/>
        <w:jc w:val="both"/>
        <w:rPr>
          <w:rFonts w:eastAsia="Times New Roman" w:cs="Calibri"/>
          <w:color w:val="FF0000"/>
          <w:lang w:val="ru-RU"/>
        </w:rPr>
      </w:pPr>
    </w:p>
    <w:p w:rsidR="00876DD5" w:rsidRPr="00EC3EAE" w:rsidRDefault="00876DD5" w:rsidP="00876DD5">
      <w:pPr>
        <w:jc w:val="both"/>
        <w:rPr>
          <w:rFonts w:cs="Calibri"/>
          <w:color w:val="FF0000"/>
          <w:lang w:val="sr-Cyrl-CS"/>
        </w:rPr>
      </w:pPr>
    </w:p>
    <w:p w:rsidR="00876DD5" w:rsidRPr="00EB789A" w:rsidRDefault="00876DD5" w:rsidP="00876DD5">
      <w:pPr>
        <w:jc w:val="both"/>
        <w:rPr>
          <w:rFonts w:ascii="Times New Roman" w:hAnsi="Times New Roman"/>
          <w:sz w:val="24"/>
          <w:szCs w:val="24"/>
          <w:lang w:val="sr-Cyrl-CS"/>
        </w:rPr>
      </w:pPr>
      <w:r w:rsidRPr="00EB789A">
        <w:rPr>
          <w:rFonts w:ascii="Times New Roman" w:hAnsi="Times New Roman"/>
          <w:sz w:val="24"/>
          <w:szCs w:val="24"/>
        </w:rPr>
        <w:t>Пр</w:t>
      </w:r>
      <w:r w:rsidR="00EB789A" w:rsidRPr="00EB789A">
        <w:rPr>
          <w:rFonts w:ascii="Times New Roman" w:hAnsi="Times New Roman"/>
          <w:sz w:val="24"/>
          <w:szCs w:val="24"/>
        </w:rPr>
        <w:t>иоритетни задаци планирани у 20</w:t>
      </w:r>
      <w:r w:rsidR="00EB789A" w:rsidRPr="00EB789A">
        <w:rPr>
          <w:rFonts w:ascii="Times New Roman" w:hAnsi="Times New Roman"/>
          <w:sz w:val="24"/>
          <w:szCs w:val="24"/>
          <w:lang w:val="sr-Cyrl-CS"/>
        </w:rPr>
        <w:t>20</w:t>
      </w:r>
      <w:r w:rsidRPr="00EB789A">
        <w:rPr>
          <w:rFonts w:ascii="Times New Roman" w:hAnsi="Times New Roman"/>
          <w:sz w:val="24"/>
          <w:szCs w:val="24"/>
        </w:rPr>
        <w:t>. години,</w:t>
      </w:r>
      <w:r w:rsidR="00EB789A" w:rsidRPr="00EB789A">
        <w:rPr>
          <w:rFonts w:ascii="Times New Roman" w:hAnsi="Times New Roman"/>
          <w:sz w:val="24"/>
          <w:szCs w:val="24"/>
          <w:lang w:val="sr-Cyrl-CS"/>
        </w:rPr>
        <w:t xml:space="preserve">а </w:t>
      </w:r>
      <w:r w:rsidRPr="00EB789A">
        <w:rPr>
          <w:rFonts w:ascii="Times New Roman" w:hAnsi="Times New Roman"/>
          <w:sz w:val="24"/>
          <w:szCs w:val="24"/>
        </w:rPr>
        <w:t xml:space="preserve"> везани за туризам</w:t>
      </w:r>
      <w:r w:rsidRPr="00EB789A">
        <w:rPr>
          <w:rFonts w:ascii="Times New Roman" w:hAnsi="Times New Roman"/>
          <w:sz w:val="24"/>
          <w:szCs w:val="24"/>
          <w:lang w:val="sr-Cyrl-CS"/>
        </w:rPr>
        <w:t xml:space="preserve"> су</w:t>
      </w:r>
      <w:r w:rsidRPr="00EB789A">
        <w:rPr>
          <w:rFonts w:ascii="Times New Roman" w:hAnsi="Times New Roman"/>
          <w:sz w:val="24"/>
          <w:szCs w:val="24"/>
        </w:rPr>
        <w:t>:</w:t>
      </w:r>
    </w:p>
    <w:p w:rsidR="00876DD5" w:rsidRPr="00EB789A" w:rsidRDefault="00876DD5" w:rsidP="00876DD5">
      <w:pPr>
        <w:jc w:val="both"/>
        <w:rPr>
          <w:rFonts w:ascii="Times New Roman" w:hAnsi="Times New Roman"/>
          <w:sz w:val="24"/>
          <w:szCs w:val="24"/>
          <w:lang w:val="sr-Cyrl-CS"/>
        </w:rPr>
      </w:pPr>
    </w:p>
    <w:p w:rsidR="00876DD5" w:rsidRPr="00EB789A" w:rsidRDefault="00876DD5" w:rsidP="00876DD5">
      <w:pPr>
        <w:jc w:val="both"/>
        <w:rPr>
          <w:rFonts w:ascii="Times New Roman" w:hAnsi="Times New Roman"/>
          <w:sz w:val="24"/>
          <w:szCs w:val="24"/>
          <w:lang w:val="sr-Cyrl-CS"/>
        </w:rPr>
      </w:pPr>
    </w:p>
    <w:p w:rsidR="00876DD5" w:rsidRPr="00EB789A" w:rsidRDefault="00876DD5" w:rsidP="00876DD5">
      <w:pPr>
        <w:numPr>
          <w:ilvl w:val="0"/>
          <w:numId w:val="17"/>
        </w:numPr>
        <w:jc w:val="both"/>
        <w:rPr>
          <w:rFonts w:ascii="Times New Roman" w:hAnsi="Times New Roman"/>
          <w:sz w:val="24"/>
          <w:szCs w:val="24"/>
        </w:rPr>
      </w:pPr>
      <w:r w:rsidRPr="00EB789A">
        <w:rPr>
          <w:rFonts w:ascii="Times New Roman" w:hAnsi="Times New Roman"/>
          <w:sz w:val="24"/>
          <w:szCs w:val="24"/>
          <w:lang w:val="sr-Cyrl-CS"/>
        </w:rPr>
        <w:t>дефинисање броја потписника Уговора о коришћењу сопственог пловила у туристичке сврхе на Увачким језерима, а у складу са мерама ограничења које је издао Завод за заштиту природе Србије;</w:t>
      </w:r>
    </w:p>
    <w:p w:rsidR="00876DD5" w:rsidRPr="00EB789A" w:rsidRDefault="00876DD5" w:rsidP="00876DD5">
      <w:pPr>
        <w:numPr>
          <w:ilvl w:val="0"/>
          <w:numId w:val="17"/>
        </w:numPr>
        <w:jc w:val="both"/>
        <w:rPr>
          <w:rFonts w:ascii="Times New Roman" w:hAnsi="Times New Roman"/>
          <w:sz w:val="24"/>
          <w:szCs w:val="24"/>
        </w:rPr>
      </w:pPr>
      <w:r w:rsidRPr="00EB789A">
        <w:rPr>
          <w:rFonts w:ascii="Times New Roman" w:hAnsi="Times New Roman"/>
          <w:sz w:val="24"/>
          <w:szCs w:val="24"/>
        </w:rPr>
        <w:t>организовање туристичких обилазака Златарског и Увачког језера чамцима и промоција овог вида туристичке понуде;</w:t>
      </w:r>
    </w:p>
    <w:p w:rsidR="00876DD5" w:rsidRPr="00EB789A" w:rsidRDefault="00876DD5" w:rsidP="00876DD5">
      <w:pPr>
        <w:numPr>
          <w:ilvl w:val="0"/>
          <w:numId w:val="17"/>
        </w:numPr>
        <w:jc w:val="both"/>
        <w:rPr>
          <w:rFonts w:ascii="Times New Roman" w:hAnsi="Times New Roman"/>
          <w:sz w:val="24"/>
          <w:szCs w:val="24"/>
        </w:rPr>
      </w:pPr>
      <w:r w:rsidRPr="00EB789A">
        <w:rPr>
          <w:rFonts w:ascii="Times New Roman" w:hAnsi="Times New Roman"/>
          <w:sz w:val="24"/>
          <w:szCs w:val="24"/>
        </w:rPr>
        <w:t>организовање обилазака пећинских система и промоција овог вида туристичке понуде;</w:t>
      </w:r>
    </w:p>
    <w:p w:rsidR="00876DD5" w:rsidRPr="00EB789A" w:rsidRDefault="00876DD5" w:rsidP="00876DD5">
      <w:pPr>
        <w:numPr>
          <w:ilvl w:val="0"/>
          <w:numId w:val="17"/>
        </w:numPr>
        <w:jc w:val="both"/>
        <w:rPr>
          <w:rFonts w:ascii="Times New Roman" w:hAnsi="Times New Roman"/>
          <w:sz w:val="24"/>
          <w:szCs w:val="24"/>
        </w:rPr>
      </w:pPr>
      <w:r w:rsidRPr="00EB789A">
        <w:rPr>
          <w:rFonts w:ascii="Times New Roman" w:hAnsi="Times New Roman"/>
          <w:sz w:val="24"/>
          <w:szCs w:val="24"/>
        </w:rPr>
        <w:t>организовање ''фото сафарија'' - туристичке понуде посматрања птица;</w:t>
      </w:r>
    </w:p>
    <w:p w:rsidR="00876DD5" w:rsidRPr="00EB789A" w:rsidRDefault="00876DD5" w:rsidP="00876DD5">
      <w:pPr>
        <w:numPr>
          <w:ilvl w:val="0"/>
          <w:numId w:val="17"/>
        </w:numPr>
        <w:jc w:val="both"/>
        <w:rPr>
          <w:rFonts w:ascii="Times New Roman" w:hAnsi="Times New Roman"/>
          <w:sz w:val="24"/>
          <w:szCs w:val="24"/>
        </w:rPr>
      </w:pPr>
      <w:r w:rsidRPr="00EB789A">
        <w:rPr>
          <w:rFonts w:ascii="Times New Roman" w:hAnsi="Times New Roman"/>
          <w:sz w:val="24"/>
          <w:szCs w:val="24"/>
        </w:rPr>
        <w:t>организовање туристичких обилазака плани</w:t>
      </w:r>
      <w:r w:rsidR="00EB789A">
        <w:rPr>
          <w:rFonts w:ascii="Times New Roman" w:hAnsi="Times New Roman"/>
          <w:sz w:val="24"/>
          <w:szCs w:val="24"/>
        </w:rPr>
        <w:t>нарских стаза и видиковаца у С</w:t>
      </w:r>
      <w:r w:rsidR="00EB789A">
        <w:rPr>
          <w:rFonts w:ascii="Times New Roman" w:hAnsi="Times New Roman"/>
          <w:sz w:val="24"/>
          <w:szCs w:val="24"/>
          <w:lang w:val="sr-Cyrl-CS"/>
        </w:rPr>
        <w:t>пецијалном резервату природе</w:t>
      </w:r>
      <w:r w:rsidRPr="00EB789A">
        <w:rPr>
          <w:rFonts w:ascii="Times New Roman" w:hAnsi="Times New Roman"/>
          <w:sz w:val="24"/>
          <w:szCs w:val="24"/>
        </w:rPr>
        <w:t xml:space="preserve"> Увац и промоција овог вида туристичке понуде</w:t>
      </w:r>
      <w:r w:rsidRPr="00EB789A">
        <w:rPr>
          <w:rFonts w:ascii="Times New Roman" w:hAnsi="Times New Roman"/>
          <w:sz w:val="24"/>
          <w:szCs w:val="24"/>
          <w:lang w:val="sr-Cyrl-CS"/>
        </w:rPr>
        <w:t>.</w:t>
      </w:r>
    </w:p>
    <w:p w:rsidR="00A405C0" w:rsidRDefault="00A405C0" w:rsidP="00A405C0">
      <w:pPr>
        <w:ind w:left="720"/>
        <w:jc w:val="both"/>
        <w:rPr>
          <w:rFonts w:cs="Calibri"/>
          <w:color w:val="FF0000"/>
          <w:lang w:val="sr-Cyrl-CS"/>
        </w:rPr>
      </w:pPr>
    </w:p>
    <w:p w:rsidR="00A405C0" w:rsidRPr="00EB789A" w:rsidRDefault="00A405C0" w:rsidP="00A405C0">
      <w:pPr>
        <w:jc w:val="both"/>
        <w:rPr>
          <w:rFonts w:ascii="Times New Roman" w:hAnsi="Times New Roman"/>
          <w:sz w:val="24"/>
          <w:szCs w:val="24"/>
          <w:lang w:val="sr-Cyrl-CS"/>
        </w:rPr>
      </w:pPr>
      <w:r w:rsidRPr="00EB789A">
        <w:rPr>
          <w:rFonts w:ascii="Times New Roman" w:hAnsi="Times New Roman"/>
          <w:sz w:val="24"/>
          <w:szCs w:val="24"/>
        </w:rPr>
        <w:t>П</w:t>
      </w:r>
      <w:r w:rsidRPr="00EB789A">
        <w:rPr>
          <w:rFonts w:ascii="Times New Roman" w:hAnsi="Times New Roman"/>
          <w:sz w:val="24"/>
          <w:szCs w:val="24"/>
          <w:lang w:val="sr-Cyrl-CS"/>
        </w:rPr>
        <w:t>осебни послови и</w:t>
      </w:r>
      <w:r w:rsidRPr="00EB789A">
        <w:rPr>
          <w:rFonts w:ascii="Times New Roman" w:hAnsi="Times New Roman"/>
          <w:sz w:val="24"/>
          <w:szCs w:val="24"/>
        </w:rPr>
        <w:t xml:space="preserve"> задаци</w:t>
      </w:r>
      <w:r w:rsidR="00EB789A" w:rsidRPr="00EB789A">
        <w:rPr>
          <w:rFonts w:ascii="Times New Roman" w:hAnsi="Times New Roman"/>
          <w:sz w:val="24"/>
          <w:szCs w:val="24"/>
          <w:lang w:val="sr-Cyrl-CS"/>
        </w:rPr>
        <w:t xml:space="preserve"> у 2020. Години су:</w:t>
      </w:r>
    </w:p>
    <w:p w:rsidR="00EB789A" w:rsidRPr="00EB789A" w:rsidRDefault="00EB789A" w:rsidP="00A405C0">
      <w:pPr>
        <w:jc w:val="both"/>
        <w:rPr>
          <w:rFonts w:ascii="Times New Roman" w:hAnsi="Times New Roman"/>
          <w:sz w:val="24"/>
          <w:szCs w:val="24"/>
          <w:lang w:val="sr-Cyrl-CS"/>
        </w:rPr>
      </w:pPr>
    </w:p>
    <w:p w:rsidR="00A405C0" w:rsidRPr="00EB789A" w:rsidRDefault="00A405C0" w:rsidP="00A405C0">
      <w:pPr>
        <w:pStyle w:val="ListParagraph"/>
        <w:numPr>
          <w:ilvl w:val="0"/>
          <w:numId w:val="45"/>
        </w:numPr>
        <w:jc w:val="both"/>
        <w:rPr>
          <w:rFonts w:ascii="Times New Roman" w:hAnsi="Times New Roman"/>
          <w:sz w:val="24"/>
          <w:szCs w:val="24"/>
          <w:lang w:val="sr-Cyrl-CS"/>
        </w:rPr>
      </w:pPr>
      <w:r w:rsidRPr="00EB789A">
        <w:rPr>
          <w:rFonts w:ascii="Times New Roman" w:hAnsi="Times New Roman"/>
          <w:sz w:val="24"/>
          <w:szCs w:val="24"/>
        </w:rPr>
        <w:t>Решавање имовинско правних односа</w:t>
      </w:r>
      <w:r w:rsidR="00EB789A" w:rsidRPr="00EB789A">
        <w:rPr>
          <w:rFonts w:ascii="Times New Roman" w:hAnsi="Times New Roman"/>
          <w:sz w:val="24"/>
          <w:szCs w:val="24"/>
          <w:lang w:val="sr-Cyrl-CS"/>
        </w:rPr>
        <w:t>;</w:t>
      </w:r>
    </w:p>
    <w:p w:rsidR="00A405C0" w:rsidRPr="00EB789A" w:rsidRDefault="00A405C0" w:rsidP="00A405C0">
      <w:pPr>
        <w:pStyle w:val="ListParagraph"/>
        <w:numPr>
          <w:ilvl w:val="0"/>
          <w:numId w:val="45"/>
        </w:numPr>
        <w:jc w:val="both"/>
        <w:rPr>
          <w:rFonts w:ascii="Times New Roman" w:hAnsi="Times New Roman"/>
          <w:sz w:val="24"/>
          <w:szCs w:val="24"/>
          <w:lang w:val="sr-Cyrl-CS"/>
        </w:rPr>
      </w:pPr>
      <w:r w:rsidRPr="00EB789A">
        <w:rPr>
          <w:rFonts w:ascii="Times New Roman" w:hAnsi="Times New Roman"/>
          <w:bCs/>
          <w:sz w:val="24"/>
          <w:szCs w:val="24"/>
        </w:rPr>
        <w:t>Израду и штампање књиге ''Птице Увца и околине''</w:t>
      </w:r>
      <w:r w:rsidR="00EB789A" w:rsidRPr="00EB789A">
        <w:rPr>
          <w:rFonts w:ascii="Times New Roman" w:hAnsi="Times New Roman"/>
          <w:bCs/>
          <w:sz w:val="24"/>
          <w:szCs w:val="24"/>
          <w:lang w:val="sr-Cyrl-CS"/>
        </w:rPr>
        <w:t>;</w:t>
      </w:r>
    </w:p>
    <w:p w:rsidR="00A405C0" w:rsidRPr="00EB789A" w:rsidRDefault="00A405C0" w:rsidP="00A405C0">
      <w:pPr>
        <w:pStyle w:val="ListParagraph"/>
        <w:numPr>
          <w:ilvl w:val="0"/>
          <w:numId w:val="45"/>
        </w:numPr>
        <w:jc w:val="both"/>
        <w:rPr>
          <w:rFonts w:ascii="Times New Roman" w:hAnsi="Times New Roman"/>
          <w:sz w:val="24"/>
          <w:szCs w:val="24"/>
          <w:lang w:val="sr-Cyrl-CS"/>
        </w:rPr>
      </w:pPr>
      <w:r w:rsidRPr="00EB789A">
        <w:rPr>
          <w:rFonts w:ascii="Times New Roman" w:hAnsi="Times New Roman"/>
          <w:sz w:val="24"/>
          <w:szCs w:val="24"/>
        </w:rPr>
        <w:t>Обележавање важних датума за заштиту животне средине</w:t>
      </w:r>
      <w:r w:rsidR="00EB789A" w:rsidRPr="00EB789A">
        <w:rPr>
          <w:rFonts w:ascii="Times New Roman" w:hAnsi="Times New Roman"/>
          <w:sz w:val="24"/>
          <w:szCs w:val="24"/>
          <w:lang w:val="sr-Cyrl-CS"/>
        </w:rPr>
        <w:t>.</w:t>
      </w:r>
    </w:p>
    <w:p w:rsidR="00691823" w:rsidRDefault="00691823" w:rsidP="00691823">
      <w:pPr>
        <w:pStyle w:val="ListParagraph"/>
        <w:jc w:val="both"/>
        <w:rPr>
          <w:rFonts w:ascii="Times New Roman" w:hAnsi="Times New Roman"/>
          <w:bCs/>
          <w:sz w:val="24"/>
          <w:szCs w:val="24"/>
          <w:lang w:val="sr-Cyrl-CS"/>
        </w:rPr>
      </w:pPr>
    </w:p>
    <w:p w:rsidR="00C27EF3" w:rsidRDefault="00C27EF3" w:rsidP="00691823">
      <w:pPr>
        <w:ind w:firstLine="720"/>
        <w:jc w:val="center"/>
        <w:rPr>
          <w:rFonts w:ascii="Times New Roman" w:hAnsi="Times New Roman"/>
          <w:b/>
          <w:sz w:val="28"/>
          <w:szCs w:val="28"/>
          <w:lang w:val="sr-Cyrl-CS"/>
        </w:rPr>
      </w:pPr>
    </w:p>
    <w:p w:rsidR="00C27EF3" w:rsidRDefault="00C27EF3" w:rsidP="00691823">
      <w:pPr>
        <w:ind w:firstLine="720"/>
        <w:jc w:val="center"/>
        <w:rPr>
          <w:rFonts w:ascii="Times New Roman" w:hAnsi="Times New Roman"/>
          <w:b/>
          <w:sz w:val="28"/>
          <w:szCs w:val="28"/>
        </w:rPr>
      </w:pPr>
    </w:p>
    <w:p w:rsidR="002C4F0D" w:rsidRDefault="002C4F0D" w:rsidP="00691823">
      <w:pPr>
        <w:ind w:firstLine="720"/>
        <w:jc w:val="center"/>
        <w:rPr>
          <w:rFonts w:ascii="Times New Roman" w:hAnsi="Times New Roman"/>
          <w:b/>
          <w:sz w:val="28"/>
          <w:szCs w:val="28"/>
        </w:rPr>
      </w:pPr>
    </w:p>
    <w:p w:rsidR="002C4F0D" w:rsidRDefault="002C4F0D" w:rsidP="00691823">
      <w:pPr>
        <w:ind w:firstLine="720"/>
        <w:jc w:val="center"/>
        <w:rPr>
          <w:rFonts w:ascii="Times New Roman" w:hAnsi="Times New Roman"/>
          <w:b/>
          <w:sz w:val="28"/>
          <w:szCs w:val="28"/>
        </w:rPr>
      </w:pPr>
    </w:p>
    <w:p w:rsidR="002C4F0D" w:rsidRPr="002C4F0D" w:rsidRDefault="002C4F0D" w:rsidP="00691823">
      <w:pPr>
        <w:ind w:firstLine="720"/>
        <w:jc w:val="center"/>
        <w:rPr>
          <w:rFonts w:ascii="Times New Roman" w:hAnsi="Times New Roman"/>
          <w:b/>
          <w:sz w:val="28"/>
          <w:szCs w:val="28"/>
        </w:rPr>
      </w:pPr>
    </w:p>
    <w:p w:rsidR="00691823" w:rsidRPr="00691823" w:rsidRDefault="00691823" w:rsidP="00691823">
      <w:pPr>
        <w:ind w:firstLine="720"/>
        <w:jc w:val="center"/>
        <w:rPr>
          <w:rFonts w:ascii="Times New Roman" w:hAnsi="Times New Roman"/>
          <w:b/>
          <w:sz w:val="28"/>
          <w:szCs w:val="28"/>
          <w:lang w:val="sr-Cyrl-CS"/>
        </w:rPr>
      </w:pPr>
      <w:r w:rsidRPr="00691823">
        <w:rPr>
          <w:rFonts w:ascii="Times New Roman" w:hAnsi="Times New Roman"/>
          <w:b/>
          <w:sz w:val="28"/>
          <w:szCs w:val="28"/>
        </w:rPr>
        <w:t>Анализа тржишта</w:t>
      </w:r>
      <w:r w:rsidRPr="00691823">
        <w:rPr>
          <w:rFonts w:ascii="Times New Roman" w:hAnsi="Times New Roman"/>
          <w:b/>
          <w:sz w:val="28"/>
          <w:szCs w:val="28"/>
          <w:lang w:val="sr-Cyrl-CS"/>
        </w:rPr>
        <w:t>, конкуренције</w:t>
      </w:r>
    </w:p>
    <w:p w:rsidR="00691823" w:rsidRPr="00EB2C65" w:rsidRDefault="00691823" w:rsidP="00691823">
      <w:pPr>
        <w:ind w:firstLine="720"/>
        <w:jc w:val="center"/>
        <w:rPr>
          <w:b/>
          <w:sz w:val="28"/>
          <w:szCs w:val="28"/>
        </w:rPr>
      </w:pPr>
    </w:p>
    <w:p w:rsidR="00691823" w:rsidRPr="00691823" w:rsidRDefault="00691823" w:rsidP="00691823">
      <w:pPr>
        <w:jc w:val="both"/>
        <w:rPr>
          <w:rFonts w:ascii="Times New Roman" w:hAnsi="Times New Roman"/>
          <w:sz w:val="24"/>
          <w:szCs w:val="24"/>
        </w:rPr>
      </w:pPr>
      <w:r w:rsidRPr="00691823">
        <w:rPr>
          <w:rFonts w:ascii="Times New Roman" w:hAnsi="Times New Roman"/>
          <w:sz w:val="24"/>
          <w:szCs w:val="24"/>
        </w:rPr>
        <w:t>Основна делатност Друштва је заштита, очување и унапређење природних вредности подручја С</w:t>
      </w:r>
      <w:r w:rsidRPr="00691823">
        <w:rPr>
          <w:rFonts w:ascii="Times New Roman" w:hAnsi="Times New Roman"/>
          <w:sz w:val="24"/>
          <w:szCs w:val="24"/>
          <w:lang w:val="sr-Cyrl-CS"/>
        </w:rPr>
        <w:t>пецијалног резервата природе</w:t>
      </w:r>
      <w:r w:rsidRPr="00691823">
        <w:rPr>
          <w:rFonts w:ascii="Times New Roman" w:hAnsi="Times New Roman"/>
          <w:sz w:val="24"/>
          <w:szCs w:val="24"/>
        </w:rPr>
        <w:t xml:space="preserve"> „Увац“. Да би то постигло</w:t>
      </w:r>
      <w:r w:rsidRPr="00691823">
        <w:rPr>
          <w:rFonts w:ascii="Times New Roman" w:hAnsi="Times New Roman"/>
          <w:sz w:val="24"/>
          <w:szCs w:val="24"/>
          <w:lang w:val="sr-Cyrl-CS"/>
        </w:rPr>
        <w:t>,</w:t>
      </w:r>
      <w:r w:rsidRPr="00691823">
        <w:rPr>
          <w:rFonts w:ascii="Times New Roman" w:hAnsi="Times New Roman"/>
          <w:sz w:val="24"/>
          <w:szCs w:val="24"/>
        </w:rPr>
        <w:t xml:space="preserve"> Друштво користи одговарајуће материјалне, кадровске, организационе и управљачке ресурсе. Иако Друштво послује у окружењу где је конкуренција изразито јака (близина националног парка Тара, парк природе Шарган - Мокра Гора, парк природе Златибор), својим особеностима, препознатљивим природним вредностима (спелеолошки објекти, белоглави суп, језера..), залагањем запослених из године у годину постаје препознатљиво и све успешније.</w:t>
      </w:r>
    </w:p>
    <w:p w:rsidR="00691823" w:rsidRDefault="00691823" w:rsidP="00691823">
      <w:pPr>
        <w:jc w:val="both"/>
        <w:rPr>
          <w:rFonts w:ascii="Times New Roman" w:hAnsi="Times New Roman"/>
          <w:sz w:val="24"/>
          <w:szCs w:val="24"/>
          <w:lang w:val="sr-Cyrl-CS"/>
        </w:rPr>
      </w:pPr>
    </w:p>
    <w:p w:rsidR="00691823" w:rsidRPr="00691823" w:rsidRDefault="00691823" w:rsidP="00691823">
      <w:pPr>
        <w:jc w:val="both"/>
        <w:rPr>
          <w:rFonts w:ascii="Times New Roman" w:hAnsi="Times New Roman"/>
          <w:sz w:val="24"/>
          <w:szCs w:val="24"/>
        </w:rPr>
      </w:pPr>
      <w:r w:rsidRPr="00691823">
        <w:rPr>
          <w:rFonts w:ascii="Times New Roman" w:hAnsi="Times New Roman"/>
          <w:sz w:val="24"/>
          <w:szCs w:val="24"/>
        </w:rPr>
        <w:t xml:space="preserve">Заштићено природно добро спада у једну од најактуелнијих туристичких дестинација. Организација туризма у заштићеном подручју је веома комплексан задатак. То мора превасходно бити одрживи туризам. Зато су напори </w:t>
      </w:r>
      <w:r w:rsidRPr="00691823">
        <w:rPr>
          <w:rFonts w:ascii="Times New Roman" w:hAnsi="Times New Roman"/>
          <w:sz w:val="24"/>
          <w:szCs w:val="24"/>
          <w:lang w:val="sr-Cyrl-CS"/>
        </w:rPr>
        <w:t xml:space="preserve">и у 2020. години </w:t>
      </w:r>
      <w:r w:rsidRPr="00691823">
        <w:rPr>
          <w:rFonts w:ascii="Times New Roman" w:hAnsi="Times New Roman"/>
          <w:sz w:val="24"/>
          <w:szCs w:val="24"/>
        </w:rPr>
        <w:t>усмерени ка промовисању еко туризма</w:t>
      </w:r>
      <w:r w:rsidRPr="00691823">
        <w:rPr>
          <w:rFonts w:ascii="Times New Roman" w:hAnsi="Times New Roman"/>
          <w:sz w:val="24"/>
          <w:szCs w:val="24"/>
          <w:lang w:val="sr-Cyrl-CS"/>
        </w:rPr>
        <w:t>.</w:t>
      </w:r>
      <w:r w:rsidRPr="00691823">
        <w:rPr>
          <w:rFonts w:ascii="Times New Roman" w:hAnsi="Times New Roman"/>
          <w:sz w:val="24"/>
          <w:szCs w:val="24"/>
        </w:rPr>
        <w:t xml:space="preserve"> И даље је највише тражено организовање излета сплаварењем укључујући посету Леденој пећини и видиковцима са погледом на меандре</w:t>
      </w:r>
      <w:r w:rsidRPr="00691823">
        <w:rPr>
          <w:rFonts w:ascii="Times New Roman" w:hAnsi="Times New Roman"/>
          <w:sz w:val="24"/>
          <w:szCs w:val="24"/>
          <w:lang w:val="sr-Cyrl-CS"/>
        </w:rPr>
        <w:t xml:space="preserve"> али и </w:t>
      </w:r>
      <w:r w:rsidRPr="00691823">
        <w:rPr>
          <w:rFonts w:ascii="Times New Roman" w:hAnsi="Times New Roman"/>
          <w:sz w:val="24"/>
          <w:szCs w:val="24"/>
        </w:rPr>
        <w:t xml:space="preserve">шетња пешачким стазама, планинарење, вожња кајака, педловање, посматрање птица са видиковаца уз присуство чувара. </w:t>
      </w:r>
    </w:p>
    <w:p w:rsidR="00691823" w:rsidRPr="00691823" w:rsidRDefault="00691823" w:rsidP="00691823">
      <w:pPr>
        <w:jc w:val="both"/>
        <w:rPr>
          <w:rFonts w:ascii="Times New Roman" w:hAnsi="Times New Roman"/>
          <w:sz w:val="24"/>
          <w:szCs w:val="24"/>
          <w:lang w:val="sr-Cyrl-CS"/>
        </w:rPr>
      </w:pPr>
    </w:p>
    <w:p w:rsidR="00EC3EAE" w:rsidRPr="00EC3EAE" w:rsidRDefault="00EC3EAE" w:rsidP="00EC3EAE">
      <w:pPr>
        <w:pStyle w:val="Heading1"/>
        <w:jc w:val="center"/>
        <w:rPr>
          <w:rFonts w:ascii="Times New Roman" w:hAnsi="Times New Roman"/>
          <w:lang w:val="sr-Cyrl-CS"/>
        </w:rPr>
      </w:pPr>
      <w:r w:rsidRPr="00EC3EAE">
        <w:rPr>
          <w:rFonts w:ascii="Times New Roman" w:hAnsi="Times New Roman"/>
          <w:lang w:val="sr-Cyrl-CS"/>
        </w:rPr>
        <w:t>Ризици у пословању, план управљања ризицима</w:t>
      </w:r>
    </w:p>
    <w:p w:rsidR="00EC3EAE" w:rsidRPr="00EC3EAE" w:rsidRDefault="00F77C09" w:rsidP="00EC3EAE">
      <w:pPr>
        <w:jc w:val="both"/>
        <w:rPr>
          <w:rFonts w:ascii="Times New Roman" w:hAnsi="Times New Roman"/>
          <w:sz w:val="24"/>
          <w:szCs w:val="24"/>
        </w:rPr>
      </w:pPr>
      <w:r w:rsidRPr="00F77C09">
        <w:rPr>
          <w:rFonts w:ascii="Times New Roman" w:hAnsi="Times New Roman"/>
          <w:sz w:val="24"/>
          <w:szCs w:val="24"/>
        </w:rPr>
        <w:t xml:space="preserve">Друштво као </w:t>
      </w:r>
      <w:r w:rsidRPr="00F77C09">
        <w:rPr>
          <w:rFonts w:ascii="Times New Roman" w:hAnsi="Times New Roman"/>
          <w:sz w:val="24"/>
          <w:szCs w:val="24"/>
          <w:lang w:val="sr-Cyrl-CS"/>
        </w:rPr>
        <w:t>управљач</w:t>
      </w:r>
      <w:r w:rsidR="00EC3EAE" w:rsidRPr="00F77C09">
        <w:rPr>
          <w:rFonts w:ascii="Times New Roman" w:hAnsi="Times New Roman"/>
          <w:sz w:val="24"/>
          <w:szCs w:val="24"/>
        </w:rPr>
        <w:t xml:space="preserve"> Специјалн</w:t>
      </w:r>
      <w:r w:rsidR="00EC3EAE" w:rsidRPr="00F77C09">
        <w:rPr>
          <w:rFonts w:ascii="Times New Roman" w:hAnsi="Times New Roman"/>
          <w:sz w:val="24"/>
          <w:szCs w:val="24"/>
          <w:lang w:val="sr-Cyrl-CS"/>
        </w:rPr>
        <w:t>им</w:t>
      </w:r>
      <w:r w:rsidR="00EC3EAE" w:rsidRPr="00F77C09">
        <w:rPr>
          <w:rFonts w:ascii="Times New Roman" w:hAnsi="Times New Roman"/>
          <w:sz w:val="24"/>
          <w:szCs w:val="24"/>
        </w:rPr>
        <w:t xml:space="preserve"> резерват</w:t>
      </w:r>
      <w:r w:rsidR="00EC3EAE" w:rsidRPr="00F77C09">
        <w:rPr>
          <w:rFonts w:ascii="Times New Roman" w:hAnsi="Times New Roman"/>
          <w:sz w:val="24"/>
          <w:szCs w:val="24"/>
          <w:lang w:val="sr-Cyrl-CS"/>
        </w:rPr>
        <w:t>ом</w:t>
      </w:r>
      <w:r w:rsidR="00EC3EAE" w:rsidRPr="00F77C09">
        <w:rPr>
          <w:rFonts w:ascii="Times New Roman" w:hAnsi="Times New Roman"/>
          <w:sz w:val="24"/>
          <w:szCs w:val="24"/>
        </w:rPr>
        <w:t xml:space="preserve"> природе „Увац“, за основни</w:t>
      </w:r>
      <w:r w:rsidR="00EC3EAE" w:rsidRPr="00EC3EAE">
        <w:rPr>
          <w:rFonts w:ascii="Times New Roman" w:hAnsi="Times New Roman"/>
          <w:sz w:val="24"/>
          <w:szCs w:val="24"/>
        </w:rPr>
        <w:t xml:space="preserve"> задатак има зашититу и унапређење овог природног добра од изетног значаја.У том смилу и назначајнији разматрани ризици, а који би се могли одразити на пословање Друштва се односе управо на разматрање могућности појаве акцидената који би угрозили природну и културну, те наслеђену и стечену баштину, а сходно томе и стратешки деловати у случају њиховог избијања.</w:t>
      </w:r>
    </w:p>
    <w:p w:rsidR="00EC3EAE" w:rsidRDefault="00EC3EAE" w:rsidP="00EC3EAE">
      <w:pPr>
        <w:jc w:val="both"/>
        <w:rPr>
          <w:rFonts w:ascii="Times New Roman" w:hAnsi="Times New Roman"/>
          <w:sz w:val="24"/>
          <w:szCs w:val="24"/>
          <w:lang w:val="sr-Cyrl-CS"/>
        </w:rPr>
      </w:pPr>
    </w:p>
    <w:p w:rsidR="00EC3EAE" w:rsidRPr="00EC3EAE" w:rsidRDefault="00EC3EAE" w:rsidP="00EC3EAE">
      <w:pPr>
        <w:jc w:val="both"/>
        <w:rPr>
          <w:rFonts w:ascii="Times New Roman" w:hAnsi="Times New Roman"/>
          <w:sz w:val="24"/>
          <w:szCs w:val="24"/>
          <w:lang w:val="sr-Cyrl-CS"/>
        </w:rPr>
      </w:pPr>
      <w:r w:rsidRPr="00EC3EAE">
        <w:rPr>
          <w:rFonts w:ascii="Times New Roman" w:hAnsi="Times New Roman"/>
          <w:sz w:val="24"/>
          <w:szCs w:val="24"/>
        </w:rPr>
        <w:t>Друштво има јако добро развијену теренску, али и административну праксу и свакодневно делује у смислу успостављања превент</w:t>
      </w:r>
      <w:r w:rsidRPr="00EC3EAE">
        <w:rPr>
          <w:rFonts w:ascii="Times New Roman" w:hAnsi="Times New Roman"/>
          <w:sz w:val="24"/>
          <w:szCs w:val="24"/>
          <w:lang w:val="sr-Cyrl-CS"/>
        </w:rPr>
        <w:t>и</w:t>
      </w:r>
      <w:r w:rsidRPr="00EC3EAE">
        <w:rPr>
          <w:rFonts w:ascii="Times New Roman" w:hAnsi="Times New Roman"/>
          <w:sz w:val="24"/>
          <w:szCs w:val="24"/>
        </w:rPr>
        <w:t>вних мера у случају избијања извесних акцидентичних ситуација, а осим тога и свесрдно ради на решавању проблема код свих евидентираних и потенцијлано могућих субјеката, како би спречили било коју појаву која би могла угрозити вредности Специјалног резервата природе „Увац“. Из перспективе ризика најприсутнији потенцијале ацидентичне "тачке" су:</w:t>
      </w:r>
    </w:p>
    <w:p w:rsidR="00EC3EAE" w:rsidRPr="00EC3EAE" w:rsidRDefault="00EC3EAE" w:rsidP="00EC3EAE">
      <w:pPr>
        <w:pStyle w:val="ListParagraph"/>
        <w:numPr>
          <w:ilvl w:val="0"/>
          <w:numId w:val="32"/>
        </w:numPr>
        <w:jc w:val="both"/>
        <w:rPr>
          <w:rFonts w:ascii="Times New Roman" w:hAnsi="Times New Roman"/>
          <w:sz w:val="24"/>
          <w:szCs w:val="24"/>
        </w:rPr>
      </w:pPr>
      <w:r w:rsidRPr="00EC3EAE">
        <w:rPr>
          <w:rFonts w:ascii="Times New Roman" w:hAnsi="Times New Roman"/>
          <w:sz w:val="24"/>
          <w:szCs w:val="24"/>
        </w:rPr>
        <w:t>погони за прераду млека и произовдњу млечних произовда који се налазе на водотковима који чине или гравитирају водама Резервата. У сарадњи са надлежним локалним и националним службама</w:t>
      </w:r>
      <w:r w:rsidRPr="00EC3EAE">
        <w:rPr>
          <w:rFonts w:ascii="Times New Roman" w:hAnsi="Times New Roman"/>
          <w:sz w:val="24"/>
          <w:szCs w:val="24"/>
          <w:lang w:val="sr-Cyrl-CS"/>
        </w:rPr>
        <w:t xml:space="preserve">. </w:t>
      </w:r>
      <w:r w:rsidRPr="00EC3EAE">
        <w:rPr>
          <w:rFonts w:ascii="Times New Roman" w:hAnsi="Times New Roman"/>
          <w:sz w:val="24"/>
          <w:szCs w:val="24"/>
        </w:rPr>
        <w:t xml:space="preserve"> Друштво чини све да  свако од појединачних проблема реши на законом прописан начин и у маниру добре пословне праксе,</w:t>
      </w:r>
    </w:p>
    <w:p w:rsidR="00EC3EAE" w:rsidRPr="00EC3EAE" w:rsidRDefault="00EC3EAE" w:rsidP="00EC3EAE">
      <w:pPr>
        <w:pStyle w:val="ListParagraph"/>
        <w:numPr>
          <w:ilvl w:val="0"/>
          <w:numId w:val="32"/>
        </w:numPr>
        <w:jc w:val="both"/>
        <w:rPr>
          <w:rFonts w:ascii="Times New Roman" w:hAnsi="Times New Roman"/>
          <w:sz w:val="24"/>
          <w:szCs w:val="24"/>
        </w:rPr>
      </w:pPr>
      <w:r w:rsidRPr="00EC3EAE">
        <w:rPr>
          <w:rFonts w:ascii="Times New Roman" w:hAnsi="Times New Roman"/>
          <w:sz w:val="24"/>
          <w:szCs w:val="24"/>
        </w:rPr>
        <w:t>активности бесправне градње у Резервату су такође озбиљан потенцијлани ризик за нарушавање вредности Резервата због чега Друштво, осим законом руковођених мера, спроводи и тзв. пртевентивне, а пре свега у комуникацији са медијима вршећи тако едукативне активности како би се овакве радње у будућности у потпуности елиминисале</w:t>
      </w:r>
      <w:r w:rsidRPr="00EC3EAE">
        <w:rPr>
          <w:rFonts w:ascii="Times New Roman" w:hAnsi="Times New Roman"/>
          <w:sz w:val="24"/>
          <w:szCs w:val="24"/>
          <w:lang w:val="sr-Cyrl-CS"/>
        </w:rPr>
        <w:t>,</w:t>
      </w:r>
    </w:p>
    <w:p w:rsidR="00EC3EAE" w:rsidRPr="00EC3EAE" w:rsidRDefault="00EC3EAE" w:rsidP="00EC3EAE">
      <w:pPr>
        <w:pStyle w:val="ListParagraph"/>
        <w:numPr>
          <w:ilvl w:val="0"/>
          <w:numId w:val="32"/>
        </w:numPr>
        <w:jc w:val="both"/>
        <w:rPr>
          <w:rFonts w:ascii="Times New Roman" w:hAnsi="Times New Roman"/>
          <w:sz w:val="24"/>
          <w:szCs w:val="24"/>
        </w:rPr>
      </w:pPr>
      <w:r w:rsidRPr="00EC3EAE">
        <w:rPr>
          <w:rFonts w:ascii="Times New Roman" w:hAnsi="Times New Roman"/>
          <w:sz w:val="24"/>
          <w:szCs w:val="24"/>
        </w:rPr>
        <w:t>одлагање отпада од стране различитих субјеката је такође озбиљан ризик за нарушавање биодиверзитета, па тако и дугих активности које се у Резервату спроводе а од интереса су за ширу друштвену заједницу. У сарадњи са релевантним локалним службамаи јавним предузећима, Друштво даје пуну теренску, али и другу практичну подршку раду на реализацији донешеног Плана управљања отпадом за простор општине Нова Варош, Сјеница, Прибој и Пријепоље. Такође, Друштво разним активностима врши и едукативну функцију како би додатно мотивисало локалну и ширу заједницу да учествује и прдузме мере заштите природе, а у овом случају конкретно - да поштује начела добрих пракси у управљању комуналним и другим отпадом,</w:t>
      </w:r>
    </w:p>
    <w:p w:rsidR="00EC3EAE" w:rsidRPr="00EC3EAE" w:rsidRDefault="00EC3EAE" w:rsidP="00EC3EAE">
      <w:pPr>
        <w:pStyle w:val="ListParagraph"/>
        <w:numPr>
          <w:ilvl w:val="0"/>
          <w:numId w:val="32"/>
        </w:numPr>
        <w:jc w:val="both"/>
        <w:rPr>
          <w:rFonts w:ascii="Times New Roman" w:hAnsi="Times New Roman"/>
          <w:sz w:val="24"/>
          <w:szCs w:val="24"/>
        </w:rPr>
      </w:pPr>
      <w:r w:rsidRPr="00EC3EAE">
        <w:rPr>
          <w:rFonts w:ascii="Times New Roman" w:hAnsi="Times New Roman"/>
          <w:sz w:val="24"/>
          <w:szCs w:val="24"/>
        </w:rPr>
        <w:t>обзиром да се већина прихода друштва односи на услуге везане за туризам и рекреативни риболов, један од највећих ризика по остваривање планираних прихода јесу метереолоше прилике у летњем периоду када је и највећи број посетилаца и риболоваца. Неповољне временске прилике  значајно ће нам смањити планиране приходе.</w:t>
      </w:r>
    </w:p>
    <w:p w:rsidR="00EC3EAE" w:rsidRDefault="00EC3EAE" w:rsidP="00EC3EAE">
      <w:pPr>
        <w:jc w:val="both"/>
        <w:rPr>
          <w:rFonts w:ascii="Times New Roman" w:hAnsi="Times New Roman"/>
          <w:sz w:val="24"/>
          <w:szCs w:val="24"/>
          <w:lang w:val="sr-Cyrl-CS"/>
        </w:rPr>
      </w:pPr>
    </w:p>
    <w:p w:rsidR="00EC3EAE" w:rsidRDefault="00EC3EAE" w:rsidP="00EC3EAE">
      <w:pPr>
        <w:jc w:val="both"/>
        <w:rPr>
          <w:rFonts w:ascii="Times New Roman" w:hAnsi="Times New Roman"/>
          <w:sz w:val="24"/>
          <w:szCs w:val="24"/>
          <w:lang w:val="sr-Cyrl-CS"/>
        </w:rPr>
      </w:pPr>
      <w:r w:rsidRPr="00EC3EAE">
        <w:rPr>
          <w:rFonts w:ascii="Times New Roman" w:hAnsi="Times New Roman"/>
          <w:sz w:val="24"/>
          <w:szCs w:val="24"/>
        </w:rPr>
        <w:t xml:space="preserve">Осим претходно наведених ризика, Друштво идентификује и извесне административно-финансијске ризике који би могли довести у питање пословање Друштва, а тако се </w:t>
      </w:r>
      <w:r w:rsidRPr="00EC3EAE">
        <w:rPr>
          <w:rFonts w:ascii="Times New Roman" w:hAnsi="Times New Roman"/>
          <w:sz w:val="24"/>
          <w:szCs w:val="24"/>
          <w:lang w:val="sr-Cyrl-CS"/>
        </w:rPr>
        <w:t xml:space="preserve">и </w:t>
      </w:r>
      <w:r w:rsidRPr="00EC3EAE">
        <w:rPr>
          <w:rFonts w:ascii="Times New Roman" w:hAnsi="Times New Roman"/>
          <w:sz w:val="24"/>
          <w:szCs w:val="24"/>
        </w:rPr>
        <w:t>негативно одразити  на праксу заштите С</w:t>
      </w:r>
      <w:r w:rsidRPr="00EC3EAE">
        <w:rPr>
          <w:rFonts w:ascii="Times New Roman" w:hAnsi="Times New Roman"/>
          <w:sz w:val="24"/>
          <w:szCs w:val="24"/>
          <w:lang w:val="sr-Cyrl-CS"/>
        </w:rPr>
        <w:t>пецијалног резервата природе</w:t>
      </w:r>
      <w:r w:rsidRPr="00EC3EAE">
        <w:rPr>
          <w:rFonts w:ascii="Times New Roman" w:hAnsi="Times New Roman"/>
          <w:sz w:val="24"/>
          <w:szCs w:val="24"/>
        </w:rPr>
        <w:t xml:space="preserve"> </w:t>
      </w:r>
      <w:r w:rsidRPr="00EC3EAE">
        <w:rPr>
          <w:rFonts w:ascii="Times New Roman" w:hAnsi="Times New Roman"/>
          <w:sz w:val="24"/>
          <w:szCs w:val="24"/>
          <w:lang w:val="sr-Cyrl-CS"/>
        </w:rPr>
        <w:t>„</w:t>
      </w:r>
      <w:r w:rsidRPr="00EC3EAE">
        <w:rPr>
          <w:rFonts w:ascii="Times New Roman" w:hAnsi="Times New Roman"/>
          <w:sz w:val="24"/>
          <w:szCs w:val="24"/>
        </w:rPr>
        <w:t>Увац</w:t>
      </w:r>
      <w:r w:rsidRPr="00EC3EAE">
        <w:rPr>
          <w:rFonts w:ascii="Times New Roman" w:hAnsi="Times New Roman"/>
          <w:sz w:val="24"/>
          <w:szCs w:val="24"/>
          <w:lang w:val="sr-Cyrl-CS"/>
        </w:rPr>
        <w:t>"</w:t>
      </w:r>
      <w:r w:rsidRPr="00EC3EAE">
        <w:rPr>
          <w:rFonts w:ascii="Times New Roman" w:hAnsi="Times New Roman"/>
          <w:sz w:val="24"/>
          <w:szCs w:val="24"/>
        </w:rPr>
        <w:t>. Ка</w:t>
      </w:r>
      <w:r w:rsidRPr="00EC3EAE">
        <w:rPr>
          <w:rFonts w:ascii="Times New Roman" w:hAnsi="Times New Roman"/>
          <w:sz w:val="24"/>
          <w:szCs w:val="24"/>
          <w:lang w:val="sr-Cyrl-CS"/>
        </w:rPr>
        <w:t>к</w:t>
      </w:r>
      <w:r w:rsidRPr="00EC3EAE">
        <w:rPr>
          <w:rFonts w:ascii="Times New Roman" w:hAnsi="Times New Roman"/>
          <w:sz w:val="24"/>
          <w:szCs w:val="24"/>
        </w:rPr>
        <w:t xml:space="preserve">о су један од најзначајних прихода </w:t>
      </w:r>
    </w:p>
    <w:p w:rsidR="00EC3EAE" w:rsidRDefault="00EC3EAE" w:rsidP="00EC3EAE">
      <w:pPr>
        <w:jc w:val="both"/>
        <w:rPr>
          <w:rFonts w:ascii="Times New Roman" w:hAnsi="Times New Roman"/>
          <w:sz w:val="24"/>
          <w:szCs w:val="24"/>
          <w:lang w:val="sr-Cyrl-CS"/>
        </w:rPr>
      </w:pPr>
    </w:p>
    <w:p w:rsidR="00EC3EAE" w:rsidRPr="00EC3EAE" w:rsidRDefault="00EC3EAE" w:rsidP="00EC3EAE">
      <w:pPr>
        <w:jc w:val="both"/>
        <w:rPr>
          <w:rFonts w:ascii="Times New Roman" w:hAnsi="Times New Roman"/>
          <w:sz w:val="24"/>
          <w:szCs w:val="24"/>
        </w:rPr>
      </w:pPr>
      <w:r w:rsidRPr="00EC3EAE">
        <w:rPr>
          <w:rFonts w:ascii="Times New Roman" w:hAnsi="Times New Roman"/>
          <w:sz w:val="24"/>
          <w:szCs w:val="24"/>
        </w:rPr>
        <w:t>Друштва заправо субвенције са националног нивоа, Друштво идентификује финансисјку нестабилност на националном нивоу као потенцијални ризик, јер у случају изостанка трансфера по овом основу Друштво не би имало могућности за рад. Један од могућих и потецијалних ризика по пословање Друштва је и неликвидност других привредних субјеката са којима Резерват Увац д.о.о послује, те у узрочно последичној вези могу довести у питање и пословање овог привредног друштва у оној мери у којој привредна друштва сарадуђу и у ком обиму.</w:t>
      </w:r>
    </w:p>
    <w:p w:rsidR="00EC3EAE" w:rsidRDefault="00EC3EAE" w:rsidP="00EC3EAE">
      <w:pPr>
        <w:jc w:val="both"/>
        <w:rPr>
          <w:rFonts w:ascii="Times New Roman" w:hAnsi="Times New Roman"/>
          <w:sz w:val="24"/>
          <w:szCs w:val="24"/>
          <w:lang w:val="sr-Cyrl-CS"/>
        </w:rPr>
      </w:pPr>
    </w:p>
    <w:p w:rsidR="00EC3EAE" w:rsidRPr="00EC3EAE" w:rsidRDefault="00EC3EAE" w:rsidP="00EC3EAE">
      <w:pPr>
        <w:jc w:val="both"/>
        <w:rPr>
          <w:rFonts w:ascii="Times New Roman" w:hAnsi="Times New Roman"/>
          <w:sz w:val="24"/>
          <w:szCs w:val="24"/>
          <w:lang w:val="sr-Cyrl-CS"/>
        </w:rPr>
      </w:pPr>
      <w:r w:rsidRPr="00EC3EAE">
        <w:rPr>
          <w:rFonts w:ascii="Times New Roman" w:hAnsi="Times New Roman"/>
          <w:sz w:val="24"/>
          <w:szCs w:val="24"/>
        </w:rPr>
        <w:t>Други значајни ризици по пословање Друштва нису идентификовани.</w:t>
      </w:r>
    </w:p>
    <w:p w:rsidR="00EC3EAE" w:rsidRPr="00340C9B" w:rsidRDefault="00EC3EAE" w:rsidP="00EC3EAE">
      <w:pPr>
        <w:ind w:firstLine="720"/>
        <w:jc w:val="center"/>
        <w:rPr>
          <w:rFonts w:ascii="Times New Roman" w:hAnsi="Times New Roman"/>
          <w:b/>
          <w:sz w:val="28"/>
          <w:szCs w:val="28"/>
          <w:lang w:val="sr-Cyrl-CS"/>
        </w:rPr>
      </w:pPr>
    </w:p>
    <w:p w:rsidR="00462719" w:rsidRDefault="00462719" w:rsidP="00EC3EAE">
      <w:pPr>
        <w:ind w:firstLine="720"/>
        <w:jc w:val="center"/>
        <w:rPr>
          <w:rFonts w:ascii="Times New Roman" w:hAnsi="Times New Roman"/>
          <w:b/>
          <w:sz w:val="28"/>
          <w:szCs w:val="28"/>
          <w:lang w:val="sr-Cyrl-CS"/>
        </w:rPr>
      </w:pPr>
    </w:p>
    <w:p w:rsidR="00462719" w:rsidRDefault="00462719" w:rsidP="00EC3EAE">
      <w:pPr>
        <w:ind w:firstLine="720"/>
        <w:jc w:val="center"/>
        <w:rPr>
          <w:rFonts w:ascii="Times New Roman" w:hAnsi="Times New Roman"/>
          <w:b/>
          <w:sz w:val="28"/>
          <w:szCs w:val="28"/>
          <w:lang w:val="sr-Cyrl-CS"/>
        </w:rPr>
      </w:pPr>
    </w:p>
    <w:p w:rsidR="00691823" w:rsidRPr="00EC3EAE" w:rsidRDefault="00691823" w:rsidP="00691823">
      <w:pPr>
        <w:pStyle w:val="ListParagraph"/>
        <w:jc w:val="both"/>
        <w:rPr>
          <w:rFonts w:ascii="Times New Roman" w:hAnsi="Times New Roman"/>
          <w:bCs/>
          <w:sz w:val="24"/>
          <w:szCs w:val="24"/>
          <w:lang w:val="sr-Cyrl-CS"/>
        </w:rPr>
      </w:pPr>
    </w:p>
    <w:p w:rsidR="009F7C87" w:rsidRDefault="00CA509C" w:rsidP="00AC3420">
      <w:pPr>
        <w:jc w:val="both"/>
        <w:rPr>
          <w:rFonts w:asciiTheme="minorHAnsi" w:hAnsiTheme="minorHAnsi" w:cstheme="minorHAnsi"/>
          <w:lang w:val="sr-Cyrl-CS"/>
        </w:rPr>
      </w:pPr>
      <w:r w:rsidRPr="00CA509C">
        <w:rPr>
          <w:noProof/>
          <w:lang w:val="en-GB" w:eastAsia="en-GB"/>
        </w:rPr>
        <w:drawing>
          <wp:inline distT="0" distB="0" distL="0" distR="0">
            <wp:extent cx="6646545" cy="7788175"/>
            <wp:effectExtent l="1905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646545" cy="7788175"/>
                    </a:xfrm>
                    <a:prstGeom prst="rect">
                      <a:avLst/>
                    </a:prstGeom>
                    <a:noFill/>
                    <a:ln w="9525">
                      <a:noFill/>
                      <a:miter lim="800000"/>
                      <a:headEnd/>
                      <a:tailEnd/>
                    </a:ln>
                  </pic:spPr>
                </pic:pic>
              </a:graphicData>
            </a:graphic>
          </wp:inline>
        </w:drawing>
      </w:r>
    </w:p>
    <w:p w:rsidR="004A4298" w:rsidRDefault="004A4298" w:rsidP="00AC3420">
      <w:pPr>
        <w:jc w:val="both"/>
        <w:rPr>
          <w:rFonts w:asciiTheme="minorHAnsi" w:hAnsiTheme="minorHAnsi" w:cstheme="minorHAnsi"/>
          <w:lang w:val="sr-Cyrl-CS"/>
        </w:rPr>
      </w:pPr>
    </w:p>
    <w:p w:rsidR="004A4298" w:rsidRDefault="004A4298" w:rsidP="00AC3420">
      <w:pPr>
        <w:jc w:val="both"/>
        <w:rPr>
          <w:rFonts w:asciiTheme="minorHAnsi" w:hAnsiTheme="minorHAnsi" w:cstheme="minorHAnsi"/>
          <w:lang w:val="sr-Cyrl-CS"/>
        </w:rPr>
      </w:pPr>
    </w:p>
    <w:p w:rsidR="004A4298" w:rsidRDefault="004A4298" w:rsidP="00AC3420">
      <w:pPr>
        <w:jc w:val="both"/>
        <w:rPr>
          <w:rFonts w:asciiTheme="minorHAnsi" w:hAnsiTheme="minorHAnsi" w:cstheme="minorHAnsi"/>
          <w:lang w:val="sr-Cyrl-CS"/>
        </w:rPr>
      </w:pPr>
    </w:p>
    <w:p w:rsidR="004A4298" w:rsidRDefault="004A4298" w:rsidP="00AC3420">
      <w:pPr>
        <w:jc w:val="both"/>
        <w:rPr>
          <w:rFonts w:asciiTheme="minorHAnsi" w:hAnsiTheme="minorHAnsi" w:cstheme="minorHAnsi"/>
          <w:lang w:val="sr-Cyrl-CS"/>
        </w:rPr>
      </w:pPr>
    </w:p>
    <w:p w:rsidR="004A4298" w:rsidRDefault="00C857F8" w:rsidP="00AC3420">
      <w:pPr>
        <w:jc w:val="both"/>
        <w:rPr>
          <w:rFonts w:asciiTheme="minorHAnsi" w:hAnsiTheme="minorHAnsi" w:cstheme="minorHAnsi"/>
          <w:lang w:val="sr-Cyrl-CS"/>
        </w:rPr>
      </w:pPr>
      <w:r w:rsidRPr="00C857F8">
        <w:rPr>
          <w:noProof/>
          <w:lang w:val="en-GB" w:eastAsia="en-GB"/>
        </w:rPr>
        <w:drawing>
          <wp:inline distT="0" distB="0" distL="0" distR="0">
            <wp:extent cx="6646545" cy="6101926"/>
            <wp:effectExtent l="19050" t="0" r="1905"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6646545" cy="6101926"/>
                    </a:xfrm>
                    <a:prstGeom prst="rect">
                      <a:avLst/>
                    </a:prstGeom>
                    <a:noFill/>
                    <a:ln w="9525">
                      <a:noFill/>
                      <a:miter lim="800000"/>
                      <a:headEnd/>
                      <a:tailEnd/>
                    </a:ln>
                  </pic:spPr>
                </pic:pic>
              </a:graphicData>
            </a:graphic>
          </wp:inline>
        </w:drawing>
      </w:r>
    </w:p>
    <w:p w:rsidR="00584BCE" w:rsidRPr="00DE0D72" w:rsidRDefault="00584BCE" w:rsidP="00B301EA">
      <w:pPr>
        <w:spacing w:after="200" w:line="276" w:lineRule="auto"/>
        <w:ind w:firstLine="720"/>
        <w:jc w:val="center"/>
        <w:rPr>
          <w:rFonts w:ascii="Times New Roman" w:hAnsi="Times New Roman"/>
          <w:b/>
          <w:sz w:val="28"/>
          <w:szCs w:val="28"/>
          <w:lang w:val="sr-Cyrl-CS"/>
        </w:rPr>
      </w:pPr>
      <w:r w:rsidRPr="00DE0D72">
        <w:rPr>
          <w:rFonts w:ascii="Times New Roman" w:hAnsi="Times New Roman"/>
          <w:b/>
          <w:sz w:val="28"/>
          <w:szCs w:val="28"/>
          <w:lang w:val="sr-Cyrl-CS"/>
        </w:rPr>
        <w:t>Анализа остварених индикатора пословања</w:t>
      </w:r>
    </w:p>
    <w:p w:rsidR="00DE0D72" w:rsidRDefault="00DE0D72" w:rsidP="00584BCE">
      <w:pPr>
        <w:spacing w:after="200" w:line="276" w:lineRule="auto"/>
        <w:jc w:val="both"/>
        <w:rPr>
          <w:rFonts w:ascii="Times New Roman" w:eastAsiaTheme="minorHAnsi" w:hAnsi="Times New Roman"/>
          <w:sz w:val="24"/>
          <w:szCs w:val="24"/>
          <w:lang w:val="sr-Cyrl-CS"/>
        </w:rPr>
      </w:pPr>
      <w:r>
        <w:rPr>
          <w:rFonts w:ascii="Times New Roman" w:eastAsiaTheme="minorHAnsi" w:hAnsi="Times New Roman"/>
          <w:sz w:val="24"/>
          <w:szCs w:val="24"/>
          <w:lang w:val="sr-Cyrl-CS"/>
        </w:rPr>
        <w:t>Процес пословања предузећа одвија се у складу са постављеним циљевима а који су дефинисани одговарајућим планским документима у којима су садржани и натурални и финансијски показатељи пословања.</w:t>
      </w:r>
    </w:p>
    <w:p w:rsidR="00584BCE" w:rsidRPr="00EC3EAE" w:rsidRDefault="00DE0D72" w:rsidP="00584BCE">
      <w:pPr>
        <w:spacing w:after="200" w:line="276" w:lineRule="auto"/>
        <w:jc w:val="both"/>
        <w:rPr>
          <w:rFonts w:ascii="Times New Roman" w:eastAsia="Times New Roman" w:hAnsi="Times New Roman"/>
          <w:color w:val="000000"/>
          <w:sz w:val="24"/>
          <w:szCs w:val="24"/>
          <w:lang w:val="sr-Cyrl-CS"/>
        </w:rPr>
      </w:pPr>
      <w:r>
        <w:rPr>
          <w:rFonts w:ascii="Times New Roman" w:eastAsiaTheme="minorHAnsi" w:hAnsi="Times New Roman"/>
          <w:sz w:val="24"/>
          <w:szCs w:val="24"/>
          <w:lang w:val="sr-Cyrl-CS"/>
        </w:rPr>
        <w:t xml:space="preserve"> </w:t>
      </w:r>
      <w:r w:rsidR="00584BCE" w:rsidRPr="00EC3EAE">
        <w:rPr>
          <w:rFonts w:ascii="Times New Roman" w:eastAsiaTheme="minorHAnsi" w:hAnsi="Times New Roman"/>
          <w:sz w:val="24"/>
          <w:szCs w:val="24"/>
          <w:lang w:val="sr-Cyrl-CS"/>
        </w:rPr>
        <w:t>Анализом индикатора пословања и  упоређивањем одређених билансних позиција, може се закључит</w:t>
      </w:r>
      <w:r>
        <w:rPr>
          <w:rFonts w:ascii="Times New Roman" w:eastAsiaTheme="minorHAnsi" w:hAnsi="Times New Roman"/>
          <w:sz w:val="24"/>
          <w:szCs w:val="24"/>
          <w:lang w:val="sr-Cyrl-CS"/>
        </w:rPr>
        <w:t>и да  Друштво</w:t>
      </w:r>
      <w:r w:rsidR="00584BCE" w:rsidRPr="00EC3EAE">
        <w:rPr>
          <w:rFonts w:ascii="Times New Roman" w:eastAsiaTheme="minorHAnsi" w:hAnsi="Times New Roman"/>
          <w:sz w:val="24"/>
          <w:szCs w:val="24"/>
          <w:lang w:val="sr-Cyrl-CS"/>
        </w:rPr>
        <w:t xml:space="preserve"> ост</w:t>
      </w:r>
      <w:r>
        <w:rPr>
          <w:rFonts w:ascii="Times New Roman" w:eastAsiaTheme="minorHAnsi" w:hAnsi="Times New Roman"/>
          <w:sz w:val="24"/>
          <w:szCs w:val="24"/>
          <w:lang w:val="sr-Cyrl-CS"/>
        </w:rPr>
        <w:t xml:space="preserve">варује позитивну </w:t>
      </w:r>
      <w:r w:rsidR="00584BCE" w:rsidRPr="00EC3EAE">
        <w:rPr>
          <w:rFonts w:ascii="Times New Roman" w:eastAsiaTheme="minorHAnsi" w:hAnsi="Times New Roman"/>
          <w:sz w:val="24"/>
          <w:szCs w:val="24"/>
          <w:lang w:val="sr-Cyrl-CS"/>
        </w:rPr>
        <w:t xml:space="preserve"> ликвидност, тј. финансијску стабилност. Упоређивањем показатеља из предходних година, може се извести закључак о развојном тренду Друштва</w:t>
      </w:r>
      <w:r>
        <w:rPr>
          <w:rFonts w:ascii="Times New Roman" w:eastAsiaTheme="minorHAnsi" w:hAnsi="Times New Roman"/>
          <w:sz w:val="24"/>
          <w:szCs w:val="24"/>
          <w:lang w:val="sr-Cyrl-CS"/>
        </w:rPr>
        <w:t>.</w:t>
      </w:r>
      <w:r w:rsidR="00584BCE" w:rsidRPr="00EC3EAE">
        <w:rPr>
          <w:rFonts w:ascii="Times New Roman" w:eastAsiaTheme="minorHAnsi" w:hAnsi="Times New Roman"/>
          <w:sz w:val="24"/>
          <w:szCs w:val="24"/>
          <w:lang w:val="sr-Cyrl-CS"/>
        </w:rPr>
        <w:t xml:space="preserve"> Добитак друштва пре опорезивања</w:t>
      </w:r>
      <w:r w:rsidR="00B301EA" w:rsidRPr="00EC3EAE">
        <w:rPr>
          <w:rFonts w:ascii="Times New Roman" w:eastAsiaTheme="minorHAnsi" w:hAnsi="Times New Roman"/>
          <w:sz w:val="24"/>
          <w:szCs w:val="24"/>
          <w:lang w:val="sr-Cyrl-CS"/>
        </w:rPr>
        <w:t xml:space="preserve"> </w:t>
      </w:r>
      <w:r w:rsidR="00584BCE" w:rsidRPr="00EC3EAE">
        <w:rPr>
          <w:rFonts w:ascii="Times New Roman" w:eastAsia="Times New Roman" w:hAnsi="Times New Roman"/>
          <w:color w:val="000000"/>
          <w:sz w:val="24"/>
          <w:szCs w:val="24"/>
          <w:lang w:val="sr-Cyrl-CS"/>
        </w:rPr>
        <w:t xml:space="preserve">је у расту из године у годину. </w:t>
      </w:r>
    </w:p>
    <w:p w:rsidR="00584BCE" w:rsidRPr="00EC3EAE" w:rsidRDefault="00584BCE" w:rsidP="00584BCE">
      <w:pPr>
        <w:spacing w:after="200" w:line="276" w:lineRule="auto"/>
        <w:jc w:val="both"/>
        <w:rPr>
          <w:rFonts w:ascii="Times New Roman" w:eastAsiaTheme="minorHAnsi" w:hAnsi="Times New Roman"/>
          <w:sz w:val="24"/>
          <w:szCs w:val="24"/>
          <w:lang w:val="sr-Cyrl-CS"/>
        </w:rPr>
      </w:pPr>
      <w:r w:rsidRPr="00EC3EAE">
        <w:rPr>
          <w:rFonts w:ascii="Times New Roman" w:eastAsiaTheme="minorHAnsi" w:hAnsi="Times New Roman"/>
          <w:sz w:val="24"/>
          <w:szCs w:val="24"/>
          <w:lang w:val="sr-Cyrl-CS"/>
        </w:rPr>
        <w:t>Друштво је ликвидно тј. располаже са довољно средстава која могу покрити текуће обавезе.</w:t>
      </w:r>
      <w:r w:rsidR="00DE0D72">
        <w:rPr>
          <w:rFonts w:ascii="Times New Roman" w:eastAsiaTheme="minorHAnsi" w:hAnsi="Times New Roman"/>
          <w:sz w:val="24"/>
          <w:szCs w:val="24"/>
          <w:lang w:val="sr-Cyrl-CS"/>
        </w:rPr>
        <w:t xml:space="preserve"> </w:t>
      </w:r>
      <w:r w:rsidRPr="00EC3EAE">
        <w:rPr>
          <w:rFonts w:ascii="Times New Roman" w:eastAsiaTheme="minorHAnsi" w:hAnsi="Times New Roman"/>
          <w:sz w:val="24"/>
          <w:szCs w:val="24"/>
          <w:lang w:val="sr-Cyrl-CS"/>
        </w:rPr>
        <w:t>Економски циљ пословања Друштва је да из године у годину обезбеди што позитивнији резултат пословања тј. уз што рационалније трошкове оствари</w:t>
      </w:r>
      <w:r w:rsidR="00B301EA" w:rsidRPr="00EC3EAE">
        <w:rPr>
          <w:rFonts w:ascii="Times New Roman" w:eastAsiaTheme="minorHAnsi" w:hAnsi="Times New Roman"/>
          <w:sz w:val="24"/>
          <w:szCs w:val="24"/>
          <w:lang w:val="sr-Cyrl-CS"/>
        </w:rPr>
        <w:t xml:space="preserve"> </w:t>
      </w:r>
      <w:r w:rsidRPr="00EC3EAE">
        <w:rPr>
          <w:rFonts w:ascii="Times New Roman" w:eastAsiaTheme="minorHAnsi" w:hAnsi="Times New Roman"/>
          <w:sz w:val="24"/>
          <w:szCs w:val="24"/>
          <w:lang w:val="sr-Cyrl-CS"/>
        </w:rPr>
        <w:t>већу вредност прихода. Пратећи приходе и расходе  уочено је постепен</w:t>
      </w:r>
      <w:r w:rsidR="00DE0D72">
        <w:rPr>
          <w:rFonts w:ascii="Times New Roman" w:eastAsiaTheme="minorHAnsi" w:hAnsi="Times New Roman"/>
          <w:sz w:val="24"/>
          <w:szCs w:val="24"/>
          <w:lang w:val="sr-Cyrl-CS"/>
        </w:rPr>
        <w:t>о повећање економичности у раду, а п</w:t>
      </w:r>
      <w:r w:rsidRPr="00EC3EAE">
        <w:rPr>
          <w:rFonts w:ascii="Times New Roman" w:eastAsiaTheme="minorHAnsi" w:hAnsi="Times New Roman"/>
          <w:sz w:val="24"/>
          <w:szCs w:val="24"/>
          <w:lang w:val="sr-Cyrl-CS"/>
        </w:rPr>
        <w:t>овећањем економичности, повећава се и нето добит.</w:t>
      </w:r>
    </w:p>
    <w:p w:rsidR="00584BCE" w:rsidRDefault="00584BCE" w:rsidP="00F438C8">
      <w:pPr>
        <w:ind w:firstLine="720"/>
        <w:jc w:val="center"/>
        <w:rPr>
          <w:b/>
          <w:sz w:val="28"/>
          <w:szCs w:val="28"/>
          <w:lang w:val="sr-Cyrl-CS"/>
        </w:rPr>
      </w:pPr>
    </w:p>
    <w:p w:rsidR="00F438C8" w:rsidRDefault="00F438C8" w:rsidP="00F438C8">
      <w:pPr>
        <w:ind w:firstLine="720"/>
        <w:jc w:val="both"/>
        <w:rPr>
          <w:rFonts w:cs="Calibri"/>
          <w:b/>
          <w:noProof/>
          <w:sz w:val="28"/>
          <w:szCs w:val="28"/>
          <w:lang w:val="sr-Cyrl-CS"/>
        </w:rPr>
      </w:pPr>
    </w:p>
    <w:p w:rsidR="00AC3420" w:rsidRPr="00EC3EAE" w:rsidRDefault="00AC3420" w:rsidP="00AC3420">
      <w:pPr>
        <w:jc w:val="both"/>
        <w:rPr>
          <w:rFonts w:cs="Calibri"/>
          <w:b/>
          <w:color w:val="FF0000"/>
          <w:u w:val="single"/>
          <w:lang w:val="sr-Cyrl-CS"/>
        </w:rPr>
      </w:pPr>
    </w:p>
    <w:p w:rsidR="000B41CA" w:rsidRPr="00EC3EAE" w:rsidRDefault="000B41CA" w:rsidP="00A308D1">
      <w:pPr>
        <w:rPr>
          <w:b/>
          <w:color w:val="FF0000"/>
          <w:sz w:val="28"/>
          <w:szCs w:val="28"/>
          <w:lang w:val="sr-Cyrl-CS"/>
        </w:rPr>
      </w:pPr>
      <w:bookmarkStart w:id="6" w:name="_Toc373762816"/>
    </w:p>
    <w:p w:rsidR="00AC3420" w:rsidRPr="007C1903" w:rsidRDefault="00AC3420" w:rsidP="00DA158A">
      <w:pPr>
        <w:ind w:firstLine="720"/>
        <w:jc w:val="both"/>
        <w:rPr>
          <w:rFonts w:ascii="Times New Roman" w:hAnsi="Times New Roman"/>
          <w:lang w:val="sr-Cyrl-CS"/>
        </w:rPr>
      </w:pPr>
      <w:r w:rsidRPr="007C1903">
        <w:rPr>
          <w:rFonts w:ascii="Times New Roman" w:hAnsi="Times New Roman"/>
          <w:b/>
          <w:noProof/>
          <w:sz w:val="28"/>
          <w:szCs w:val="28"/>
          <w:lang w:val="sr-Cyrl-CS"/>
        </w:rPr>
        <w:t>4) ПЛАНИРАНИ ИЗВОРИ ПРИХОДА И ПОЗИ</w:t>
      </w:r>
      <w:r w:rsidR="007C1903" w:rsidRPr="007C1903">
        <w:rPr>
          <w:rFonts w:ascii="Times New Roman" w:hAnsi="Times New Roman"/>
          <w:b/>
          <w:noProof/>
          <w:sz w:val="28"/>
          <w:szCs w:val="28"/>
          <w:lang w:val="sr-Cyrl-CS"/>
        </w:rPr>
        <w:t>ЦИЈЕ РАСХОДА ПО НАМЕНАМА ЗА 2020</w:t>
      </w:r>
      <w:r w:rsidRPr="007C1903">
        <w:rPr>
          <w:rFonts w:ascii="Times New Roman" w:hAnsi="Times New Roman"/>
          <w:b/>
          <w:noProof/>
          <w:sz w:val="28"/>
          <w:szCs w:val="28"/>
          <w:lang w:val="sr-Cyrl-CS"/>
        </w:rPr>
        <w:t>. ГОДИНУ</w:t>
      </w:r>
      <w:bookmarkEnd w:id="6"/>
    </w:p>
    <w:p w:rsidR="008E382C" w:rsidRDefault="008E382C" w:rsidP="00D328F4">
      <w:pPr>
        <w:jc w:val="both"/>
        <w:rPr>
          <w:rFonts w:ascii="Times New Roman" w:hAnsi="Times New Roman"/>
          <w:sz w:val="24"/>
          <w:szCs w:val="24"/>
          <w:lang w:val="sr-Cyrl-CS"/>
        </w:rPr>
      </w:pPr>
    </w:p>
    <w:p w:rsidR="00AC3420" w:rsidRPr="00D328F4" w:rsidRDefault="00AC3420" w:rsidP="00D328F4">
      <w:pPr>
        <w:jc w:val="both"/>
        <w:rPr>
          <w:rFonts w:ascii="Times New Roman" w:hAnsi="Times New Roman"/>
          <w:sz w:val="24"/>
          <w:szCs w:val="24"/>
        </w:rPr>
      </w:pPr>
      <w:r w:rsidRPr="00D328F4">
        <w:rPr>
          <w:rFonts w:ascii="Times New Roman" w:hAnsi="Times New Roman"/>
          <w:sz w:val="24"/>
          <w:szCs w:val="24"/>
        </w:rPr>
        <w:t>Основна активност Друштва усмерена је на заштиту, очување и унапређење стања заштићеног подручја.</w:t>
      </w:r>
      <w:r w:rsidRPr="00D328F4">
        <w:rPr>
          <w:rFonts w:ascii="Times New Roman" w:hAnsi="Times New Roman"/>
          <w:sz w:val="24"/>
          <w:szCs w:val="24"/>
          <w:lang w:val="sr-Cyrl-CS"/>
        </w:rPr>
        <w:t xml:space="preserve"> Утврђени услови и начин распореда и коришћења средстава за субвенционисање заштићених природних добара од националног интереса, која су одређена Законом </w:t>
      </w:r>
      <w:r w:rsidR="00F501B4" w:rsidRPr="00D328F4">
        <w:rPr>
          <w:rFonts w:ascii="Times New Roman" w:hAnsi="Times New Roman"/>
          <w:sz w:val="24"/>
          <w:szCs w:val="24"/>
          <w:lang w:val="sr-Cyrl-CS"/>
        </w:rPr>
        <w:t>о</w:t>
      </w:r>
      <w:r w:rsidR="007C1903" w:rsidRPr="00D328F4">
        <w:rPr>
          <w:rFonts w:ascii="Times New Roman" w:hAnsi="Times New Roman"/>
          <w:sz w:val="24"/>
          <w:szCs w:val="24"/>
          <w:lang w:val="sr-Cyrl-CS"/>
        </w:rPr>
        <w:t xml:space="preserve"> буџету </w:t>
      </w:r>
      <w:r w:rsidR="007C1903" w:rsidRPr="00C9230B">
        <w:rPr>
          <w:rFonts w:ascii="Times New Roman" w:hAnsi="Times New Roman"/>
          <w:sz w:val="24"/>
          <w:szCs w:val="24"/>
          <w:lang w:val="sr-Cyrl-CS"/>
        </w:rPr>
        <w:t>Републике Србије за 2020</w:t>
      </w:r>
      <w:r w:rsidRPr="00C9230B">
        <w:rPr>
          <w:rFonts w:ascii="Times New Roman" w:hAnsi="Times New Roman"/>
          <w:sz w:val="24"/>
          <w:szCs w:val="24"/>
          <w:lang w:val="sr-Cyrl-CS"/>
        </w:rPr>
        <w:t>. годину у Разделу 25- Министарства заштите животне средине, Глава 25.0, Програм 0405</w:t>
      </w:r>
      <w:r w:rsidR="00C02FC4" w:rsidRPr="00C9230B">
        <w:rPr>
          <w:rFonts w:ascii="Times New Roman" w:hAnsi="Times New Roman"/>
          <w:sz w:val="24"/>
          <w:szCs w:val="24"/>
          <w:lang w:val="sr-Cyrl-CS"/>
        </w:rPr>
        <w:t xml:space="preserve"> </w:t>
      </w:r>
      <w:r w:rsidRPr="00C9230B">
        <w:rPr>
          <w:rFonts w:ascii="Times New Roman" w:hAnsi="Times New Roman"/>
          <w:sz w:val="24"/>
          <w:szCs w:val="24"/>
          <w:lang w:val="sr-Cyrl-CS"/>
        </w:rPr>
        <w:t>-заштита природе</w:t>
      </w:r>
      <w:r w:rsidR="00C9230B" w:rsidRPr="00C9230B">
        <w:rPr>
          <w:rFonts w:ascii="Times New Roman" w:hAnsi="Times New Roman"/>
          <w:sz w:val="24"/>
          <w:szCs w:val="24"/>
          <w:lang w:val="sr-Cyrl-CS"/>
        </w:rPr>
        <w:t xml:space="preserve"> и климатске промене</w:t>
      </w:r>
      <w:r w:rsidRPr="00C9230B">
        <w:rPr>
          <w:rFonts w:ascii="Times New Roman" w:hAnsi="Times New Roman"/>
          <w:sz w:val="24"/>
          <w:szCs w:val="24"/>
          <w:lang w:val="sr-Cyrl-CS"/>
        </w:rPr>
        <w:t>, Функција 560- заштита животне средине некласификована на другом месту, Програмска активност 0002- Подстицаји за програме управљања заштићеним природним добрима од националног интереса</w:t>
      </w:r>
      <w:r w:rsidRPr="00C9230B">
        <w:rPr>
          <w:rFonts w:ascii="Times New Roman" w:hAnsi="Times New Roman"/>
          <w:sz w:val="24"/>
          <w:szCs w:val="24"/>
          <w:lang w:val="en-GB"/>
        </w:rPr>
        <w:t>,</w:t>
      </w:r>
      <w:r w:rsidR="00C02FC4" w:rsidRPr="00C9230B">
        <w:rPr>
          <w:rFonts w:ascii="Times New Roman" w:hAnsi="Times New Roman"/>
          <w:sz w:val="24"/>
          <w:szCs w:val="24"/>
          <w:lang w:val="sr-Cyrl-CS"/>
        </w:rPr>
        <w:t xml:space="preserve"> </w:t>
      </w:r>
      <w:r w:rsidRPr="00C9230B">
        <w:rPr>
          <w:rFonts w:ascii="Times New Roman" w:hAnsi="Times New Roman"/>
          <w:sz w:val="24"/>
          <w:szCs w:val="24"/>
          <w:lang w:val="en-GB"/>
        </w:rPr>
        <w:t>e</w:t>
      </w:r>
      <w:r w:rsidRPr="00C9230B">
        <w:rPr>
          <w:rFonts w:ascii="Times New Roman" w:hAnsi="Times New Roman"/>
          <w:sz w:val="24"/>
          <w:szCs w:val="24"/>
        </w:rPr>
        <w:t>кономска класификација</w:t>
      </w:r>
      <w:r w:rsidR="00CC6724" w:rsidRPr="00C9230B">
        <w:rPr>
          <w:rFonts w:ascii="Times New Roman" w:hAnsi="Times New Roman"/>
          <w:sz w:val="24"/>
          <w:szCs w:val="24"/>
        </w:rPr>
        <w:t xml:space="preserve"> </w:t>
      </w:r>
      <w:r w:rsidRPr="00C9230B">
        <w:rPr>
          <w:rFonts w:ascii="Times New Roman" w:hAnsi="Times New Roman"/>
          <w:sz w:val="24"/>
          <w:szCs w:val="24"/>
        </w:rPr>
        <w:t>451</w:t>
      </w:r>
      <w:r w:rsidRPr="00C9230B">
        <w:rPr>
          <w:rFonts w:ascii="Times New Roman" w:hAnsi="Times New Roman"/>
          <w:sz w:val="24"/>
          <w:szCs w:val="24"/>
          <w:lang w:val="sr-Cyrl-CS"/>
        </w:rPr>
        <w:t>- субвенције јавним нефинансијским предузећима и организацијама</w:t>
      </w:r>
      <w:r w:rsidRPr="00C9230B">
        <w:rPr>
          <w:rFonts w:ascii="Times New Roman" w:hAnsi="Times New Roman"/>
          <w:sz w:val="24"/>
          <w:szCs w:val="24"/>
          <w:lang w:val="en-GB"/>
        </w:rPr>
        <w:t>,</w:t>
      </w:r>
      <w:r w:rsidRPr="00C9230B">
        <w:rPr>
          <w:rFonts w:ascii="Times New Roman" w:hAnsi="Times New Roman"/>
          <w:sz w:val="24"/>
          <w:szCs w:val="24"/>
        </w:rPr>
        <w:t xml:space="preserve"> из сопствених прихода, као и  из других извора у складу са законом.</w:t>
      </w:r>
    </w:p>
    <w:p w:rsidR="00AC3420" w:rsidRPr="00D328F4" w:rsidRDefault="00AC3420" w:rsidP="00AC3420">
      <w:pPr>
        <w:jc w:val="both"/>
        <w:rPr>
          <w:rFonts w:ascii="Times New Roman" w:hAnsi="Times New Roman"/>
          <w:sz w:val="24"/>
          <w:szCs w:val="24"/>
        </w:rPr>
      </w:pPr>
    </w:p>
    <w:p w:rsidR="00AC3420" w:rsidRPr="00D328F4" w:rsidRDefault="00AC3420" w:rsidP="00D328F4">
      <w:pPr>
        <w:jc w:val="both"/>
        <w:rPr>
          <w:rFonts w:ascii="Times New Roman" w:hAnsi="Times New Roman"/>
          <w:color w:val="FF0000"/>
          <w:sz w:val="24"/>
          <w:szCs w:val="24"/>
        </w:rPr>
      </w:pPr>
      <w:r w:rsidRPr="00D328F4">
        <w:rPr>
          <w:rFonts w:ascii="Times New Roman" w:hAnsi="Times New Roman"/>
          <w:sz w:val="24"/>
          <w:szCs w:val="24"/>
        </w:rPr>
        <w:t>Друштво сваке године Министарству подноси захтев за доделу средства субвенција за заштићена природна добра од националног интереса.</w:t>
      </w:r>
      <w:r w:rsidR="00F501B4" w:rsidRPr="00D328F4">
        <w:rPr>
          <w:rFonts w:ascii="Times New Roman" w:hAnsi="Times New Roman"/>
          <w:sz w:val="24"/>
          <w:szCs w:val="24"/>
          <w:lang w:val="sr-Cyrl-CS"/>
        </w:rPr>
        <w:t xml:space="preserve"> </w:t>
      </w:r>
      <w:r w:rsidRPr="00D328F4">
        <w:rPr>
          <w:rFonts w:ascii="Times New Roman" w:hAnsi="Times New Roman"/>
          <w:sz w:val="24"/>
          <w:szCs w:val="24"/>
        </w:rPr>
        <w:t>Из одобрених средстава Друштво суфинансира зараде запослених чувара природе, опремање чуварске службе средствима рада, материјално-техничке трошкове чувања и одржавања (амортизација, гориво...), као и одређене развојне активности усмерене у сврху заштите и развоја.</w:t>
      </w:r>
      <w:r w:rsidR="00D328F4" w:rsidRPr="00D328F4">
        <w:rPr>
          <w:rFonts w:ascii="Times New Roman" w:hAnsi="Times New Roman"/>
          <w:sz w:val="24"/>
          <w:szCs w:val="24"/>
          <w:lang w:val="sr-Cyrl-CS"/>
        </w:rPr>
        <w:t xml:space="preserve"> </w:t>
      </w:r>
      <w:r w:rsidRPr="00D328F4">
        <w:rPr>
          <w:rFonts w:ascii="Times New Roman" w:hAnsi="Times New Roman"/>
          <w:sz w:val="24"/>
          <w:szCs w:val="24"/>
        </w:rPr>
        <w:t>Износ одобрених средстава није фиксно одређен, али је ипак најстабилнији извор прихода</w:t>
      </w:r>
      <w:r w:rsidR="004F7051" w:rsidRPr="00D328F4">
        <w:rPr>
          <w:rFonts w:ascii="Times New Roman" w:hAnsi="Times New Roman"/>
          <w:sz w:val="24"/>
          <w:szCs w:val="24"/>
        </w:rPr>
        <w:t xml:space="preserve"> </w:t>
      </w:r>
      <w:r w:rsidRPr="00D328F4">
        <w:rPr>
          <w:rFonts w:ascii="Times New Roman" w:hAnsi="Times New Roman"/>
          <w:sz w:val="24"/>
          <w:szCs w:val="24"/>
        </w:rPr>
        <w:t>Друштва.</w:t>
      </w:r>
    </w:p>
    <w:p w:rsidR="00AC3420" w:rsidRPr="00D328F4" w:rsidRDefault="00AC3420" w:rsidP="00AC3420">
      <w:pPr>
        <w:jc w:val="both"/>
        <w:rPr>
          <w:rFonts w:ascii="Times New Roman" w:hAnsi="Times New Roman"/>
          <w:color w:val="FF0000"/>
          <w:sz w:val="24"/>
          <w:szCs w:val="24"/>
        </w:rPr>
      </w:pPr>
    </w:p>
    <w:p w:rsidR="00AC3420" w:rsidRPr="00462719" w:rsidRDefault="00AC3420" w:rsidP="00D328F4">
      <w:pPr>
        <w:jc w:val="both"/>
        <w:rPr>
          <w:rFonts w:ascii="Times New Roman" w:hAnsi="Times New Roman"/>
          <w:sz w:val="24"/>
          <w:szCs w:val="24"/>
        </w:rPr>
      </w:pPr>
      <w:r w:rsidRPr="00D328F4">
        <w:rPr>
          <w:rFonts w:ascii="Times New Roman" w:hAnsi="Times New Roman"/>
          <w:sz w:val="24"/>
          <w:szCs w:val="24"/>
        </w:rPr>
        <w:t>Други значајан извор прихода чине накнаде за коришћење заштићеног природног добра.</w:t>
      </w:r>
      <w:r w:rsidR="002E3B0A" w:rsidRPr="00D328F4">
        <w:rPr>
          <w:rFonts w:ascii="Times New Roman" w:hAnsi="Times New Roman"/>
          <w:sz w:val="24"/>
          <w:szCs w:val="24"/>
          <w:lang w:val="sr-Cyrl-CS"/>
        </w:rPr>
        <w:t xml:space="preserve"> </w:t>
      </w:r>
      <w:r w:rsidRPr="00D328F4">
        <w:rPr>
          <w:rFonts w:ascii="Times New Roman" w:hAnsi="Times New Roman"/>
          <w:sz w:val="24"/>
          <w:szCs w:val="24"/>
        </w:rPr>
        <w:t xml:space="preserve">Ове накнаде плаћају предузећа, привредна друштва и друга правна лица, предузетници и грађани, који користе погодности подручја </w:t>
      </w:r>
      <w:r w:rsidR="009D2849" w:rsidRPr="00D328F4">
        <w:rPr>
          <w:rFonts w:ascii="Times New Roman" w:hAnsi="Times New Roman"/>
          <w:sz w:val="24"/>
          <w:szCs w:val="24"/>
        </w:rPr>
        <w:t>Специјалног резервата природе „Увац“</w:t>
      </w:r>
      <w:r w:rsidR="009D2849" w:rsidRPr="00D328F4">
        <w:rPr>
          <w:rFonts w:ascii="Times New Roman" w:hAnsi="Times New Roman"/>
          <w:sz w:val="24"/>
          <w:szCs w:val="24"/>
          <w:lang w:val="sr-Cyrl-CS"/>
        </w:rPr>
        <w:t xml:space="preserve"> </w:t>
      </w:r>
      <w:r w:rsidRPr="00D328F4">
        <w:rPr>
          <w:rFonts w:ascii="Times New Roman" w:hAnsi="Times New Roman"/>
          <w:sz w:val="24"/>
          <w:szCs w:val="24"/>
        </w:rPr>
        <w:t xml:space="preserve">или својом делатношћу, односно радњама, наносе штету природним вредностима заштићеног подручја. </w:t>
      </w:r>
      <w:r w:rsidRPr="00462719">
        <w:rPr>
          <w:rFonts w:ascii="Times New Roman" w:hAnsi="Times New Roman"/>
          <w:sz w:val="24"/>
          <w:szCs w:val="24"/>
        </w:rPr>
        <w:t>Износ ових средстава је одређен Актом о накнадама, прилично је стабилан приход Друштва.</w:t>
      </w:r>
    </w:p>
    <w:p w:rsidR="00AC3420" w:rsidRPr="00462719" w:rsidRDefault="00AC3420" w:rsidP="00AC3420">
      <w:pPr>
        <w:jc w:val="both"/>
        <w:rPr>
          <w:rFonts w:ascii="Times New Roman" w:hAnsi="Times New Roman"/>
          <w:sz w:val="24"/>
          <w:szCs w:val="24"/>
        </w:rPr>
      </w:pPr>
    </w:p>
    <w:p w:rsidR="00AC3420" w:rsidRPr="00D328F4" w:rsidRDefault="00AC3420" w:rsidP="00D328F4">
      <w:pPr>
        <w:jc w:val="both"/>
        <w:rPr>
          <w:rFonts w:ascii="Times New Roman" w:hAnsi="Times New Roman"/>
          <w:sz w:val="24"/>
          <w:szCs w:val="24"/>
        </w:rPr>
      </w:pPr>
      <w:r w:rsidRPr="00D328F4">
        <w:rPr>
          <w:rFonts w:ascii="Times New Roman" w:hAnsi="Times New Roman"/>
          <w:sz w:val="24"/>
          <w:szCs w:val="24"/>
        </w:rPr>
        <w:t>Поред ових, Друштво приходе остварује обављањем следећих делатности:</w:t>
      </w:r>
    </w:p>
    <w:p w:rsidR="00AC3420" w:rsidRPr="00D328F4" w:rsidRDefault="00616396" w:rsidP="00AC3420">
      <w:pPr>
        <w:pStyle w:val="a"/>
        <w:rPr>
          <w:rFonts w:ascii="Times New Roman" w:hAnsi="Times New Roman"/>
          <w:sz w:val="24"/>
          <w:szCs w:val="24"/>
        </w:rPr>
      </w:pPr>
      <w:r w:rsidRPr="00D328F4">
        <w:rPr>
          <w:rFonts w:ascii="Times New Roman" w:hAnsi="Times New Roman"/>
          <w:sz w:val="24"/>
          <w:szCs w:val="24"/>
        </w:rPr>
        <w:t>-</w:t>
      </w:r>
      <w:r w:rsidR="00AC3420" w:rsidRPr="00D328F4">
        <w:rPr>
          <w:rFonts w:ascii="Times New Roman" w:hAnsi="Times New Roman"/>
          <w:sz w:val="24"/>
          <w:szCs w:val="24"/>
        </w:rPr>
        <w:t>приходи од продаје дозвола за рекреативни риболов,</w:t>
      </w:r>
    </w:p>
    <w:p w:rsidR="00AC3420" w:rsidRPr="00D328F4" w:rsidRDefault="00616396" w:rsidP="00AC3420">
      <w:pPr>
        <w:pStyle w:val="a"/>
        <w:rPr>
          <w:rFonts w:ascii="Times New Roman" w:hAnsi="Times New Roman"/>
          <w:sz w:val="24"/>
          <w:szCs w:val="24"/>
        </w:rPr>
      </w:pPr>
      <w:r w:rsidRPr="00D328F4">
        <w:rPr>
          <w:rFonts w:ascii="Times New Roman" w:hAnsi="Times New Roman"/>
          <w:sz w:val="24"/>
          <w:szCs w:val="24"/>
        </w:rPr>
        <w:t>-</w:t>
      </w:r>
      <w:r w:rsidR="00AC3420" w:rsidRPr="00D328F4">
        <w:rPr>
          <w:rFonts w:ascii="Times New Roman" w:hAnsi="Times New Roman"/>
          <w:sz w:val="24"/>
          <w:szCs w:val="24"/>
        </w:rPr>
        <w:t>приходи од продаје улазница,</w:t>
      </w:r>
    </w:p>
    <w:p w:rsidR="00AC3420" w:rsidRPr="00D328F4" w:rsidRDefault="00616396" w:rsidP="00AC3420">
      <w:pPr>
        <w:pStyle w:val="a"/>
        <w:rPr>
          <w:rFonts w:ascii="Times New Roman" w:hAnsi="Times New Roman"/>
          <w:sz w:val="24"/>
          <w:szCs w:val="24"/>
        </w:rPr>
      </w:pPr>
      <w:r w:rsidRPr="00D328F4">
        <w:rPr>
          <w:rFonts w:ascii="Times New Roman" w:hAnsi="Times New Roman"/>
          <w:sz w:val="24"/>
          <w:szCs w:val="24"/>
        </w:rPr>
        <w:t>-</w:t>
      </w:r>
      <w:r w:rsidR="00AC3420" w:rsidRPr="00D328F4">
        <w:rPr>
          <w:rFonts w:ascii="Times New Roman" w:hAnsi="Times New Roman"/>
          <w:sz w:val="24"/>
          <w:szCs w:val="24"/>
        </w:rPr>
        <w:t>приходи од превоза туриста чамцима.</w:t>
      </w:r>
    </w:p>
    <w:p w:rsidR="00AC3420" w:rsidRPr="00D328F4" w:rsidRDefault="00AC3420" w:rsidP="00D328F4">
      <w:pPr>
        <w:jc w:val="both"/>
        <w:rPr>
          <w:rFonts w:ascii="Times New Roman" w:hAnsi="Times New Roman"/>
          <w:sz w:val="24"/>
          <w:szCs w:val="24"/>
        </w:rPr>
      </w:pPr>
      <w:r w:rsidRPr="00D328F4">
        <w:rPr>
          <w:rFonts w:ascii="Times New Roman" w:hAnsi="Times New Roman"/>
          <w:sz w:val="24"/>
          <w:szCs w:val="24"/>
        </w:rPr>
        <w:t>Приходи које Друштво остварује обављањем наведених делатности варирају од године до године, сходно општој економској ситацији и захтевима тржишта, као и од климатских прилика у летњем периоду када је потражња за овим услугама највећа.</w:t>
      </w:r>
    </w:p>
    <w:p w:rsidR="00AC3420" w:rsidRPr="00D328F4" w:rsidRDefault="00AC3420" w:rsidP="00AC3420">
      <w:pPr>
        <w:jc w:val="both"/>
        <w:rPr>
          <w:rFonts w:ascii="Times New Roman" w:hAnsi="Times New Roman"/>
          <w:color w:val="FF0000"/>
          <w:sz w:val="24"/>
          <w:szCs w:val="24"/>
          <w:lang w:val="sr-Cyrl-CS"/>
        </w:rPr>
      </w:pPr>
    </w:p>
    <w:p w:rsidR="00AC3420" w:rsidRPr="00D328F4" w:rsidRDefault="00AC3420" w:rsidP="00D328F4">
      <w:pPr>
        <w:jc w:val="both"/>
        <w:rPr>
          <w:rFonts w:ascii="Times New Roman" w:hAnsi="Times New Roman"/>
          <w:sz w:val="24"/>
          <w:szCs w:val="24"/>
          <w:lang w:val="sr-Cyrl-CS"/>
        </w:rPr>
      </w:pPr>
      <w:r w:rsidRPr="00D328F4">
        <w:rPr>
          <w:rFonts w:ascii="Times New Roman" w:hAnsi="Times New Roman"/>
          <w:sz w:val="24"/>
          <w:szCs w:val="24"/>
        </w:rPr>
        <w:t>Остали приходи  нису предвидиви и чине их донације и средства од ''одштетног'' ценовника за прекршиоце у рибарству.</w:t>
      </w:r>
    </w:p>
    <w:p w:rsidR="009F3411" w:rsidRPr="00DE0D72" w:rsidRDefault="00AC3420" w:rsidP="00D328F4">
      <w:pPr>
        <w:jc w:val="both"/>
        <w:rPr>
          <w:rFonts w:ascii="Times New Roman" w:hAnsi="Times New Roman"/>
          <w:sz w:val="24"/>
          <w:szCs w:val="24"/>
          <w:lang w:val="sr-Cyrl-CS"/>
        </w:rPr>
      </w:pPr>
      <w:r w:rsidRPr="00DE0D72">
        <w:rPr>
          <w:rFonts w:ascii="Times New Roman" w:hAnsi="Times New Roman"/>
          <w:sz w:val="24"/>
          <w:szCs w:val="24"/>
          <w:lang w:val="sr-Cyrl-CS"/>
        </w:rPr>
        <w:t>Приходи су планирани на основу постојећих цена тј. на основу важеће Одлуке о ценама</w:t>
      </w:r>
      <w:r w:rsidR="009F3411" w:rsidRPr="00DE0D72">
        <w:rPr>
          <w:rFonts w:ascii="Times New Roman" w:hAnsi="Times New Roman"/>
          <w:sz w:val="24"/>
          <w:szCs w:val="24"/>
          <w:lang w:val="sr-Cyrl-CS"/>
        </w:rPr>
        <w:t>.</w:t>
      </w:r>
    </w:p>
    <w:p w:rsidR="00D67808" w:rsidRPr="00DE0D72" w:rsidRDefault="00D67808" w:rsidP="00D328F4">
      <w:pPr>
        <w:jc w:val="both"/>
        <w:rPr>
          <w:rFonts w:ascii="Times New Roman" w:eastAsia="Times New Roman" w:hAnsi="Times New Roman"/>
          <w:sz w:val="24"/>
          <w:szCs w:val="24"/>
          <w:lang w:val="sr-Cyrl-CS"/>
        </w:rPr>
      </w:pPr>
      <w:r w:rsidRPr="00DE0D72">
        <w:rPr>
          <w:rFonts w:ascii="Times New Roman" w:hAnsi="Times New Roman"/>
          <w:sz w:val="24"/>
          <w:szCs w:val="24"/>
          <w:lang w:val="sr-Cyrl-CS"/>
        </w:rPr>
        <w:t xml:space="preserve">Накнаде се обрачунавају на основу </w:t>
      </w:r>
      <w:r w:rsidR="00DE0D72" w:rsidRPr="00DE0D72">
        <w:rPr>
          <w:rFonts w:ascii="Times New Roman" w:hAnsi="Times New Roman"/>
          <w:sz w:val="24"/>
          <w:szCs w:val="24"/>
          <w:lang w:val="sr-Cyrl-CS"/>
        </w:rPr>
        <w:t>Одлуке о накнадама коју је донела Скупштина Друштва у складу са  Законом</w:t>
      </w:r>
      <w:r w:rsidR="009F3411" w:rsidRPr="00DE0D72">
        <w:rPr>
          <w:rFonts w:ascii="Times New Roman" w:hAnsi="Times New Roman"/>
          <w:sz w:val="24"/>
          <w:szCs w:val="24"/>
          <w:lang w:val="sr-Cyrl-CS"/>
        </w:rPr>
        <w:t xml:space="preserve"> о накнадама</w:t>
      </w:r>
      <w:r w:rsidR="00DE0D72" w:rsidRPr="00DE0D72">
        <w:rPr>
          <w:rFonts w:ascii="Times New Roman" w:hAnsi="Times New Roman"/>
          <w:sz w:val="24"/>
          <w:szCs w:val="24"/>
          <w:lang w:val="sr-Cyrl-CS"/>
        </w:rPr>
        <w:t xml:space="preserve"> за коришћење јавних добара.</w:t>
      </w:r>
      <w:r w:rsidR="009F3411" w:rsidRPr="00DE0D72">
        <w:rPr>
          <w:rFonts w:ascii="Times New Roman" w:hAnsi="Times New Roman"/>
          <w:sz w:val="24"/>
          <w:szCs w:val="24"/>
          <w:lang w:val="sr-Cyrl-CS"/>
        </w:rPr>
        <w:t xml:space="preserve"> </w:t>
      </w:r>
      <w:r w:rsidR="00DE0D72" w:rsidRPr="00DE0D72">
        <w:rPr>
          <w:rFonts w:ascii="Times New Roman" w:hAnsi="Times New Roman"/>
          <w:sz w:val="24"/>
          <w:szCs w:val="24"/>
          <w:lang w:val="sr-Cyrl-CS"/>
        </w:rPr>
        <w:t xml:space="preserve"> </w:t>
      </w:r>
    </w:p>
    <w:p w:rsidR="00EB789A" w:rsidRPr="00DE0D72" w:rsidRDefault="00EB789A" w:rsidP="00D328F4">
      <w:pPr>
        <w:jc w:val="both"/>
        <w:rPr>
          <w:rFonts w:ascii="Times New Roman" w:eastAsia="Times New Roman" w:hAnsi="Times New Roman"/>
          <w:sz w:val="24"/>
          <w:szCs w:val="24"/>
          <w:lang w:val="sr-Cyrl-CS"/>
        </w:rPr>
      </w:pPr>
    </w:p>
    <w:p w:rsidR="00EB789A" w:rsidRPr="00DE0D72" w:rsidRDefault="00EB789A" w:rsidP="00D328F4">
      <w:pPr>
        <w:jc w:val="both"/>
        <w:rPr>
          <w:rFonts w:ascii="Times New Roman" w:eastAsia="Times New Roman" w:hAnsi="Times New Roman"/>
          <w:sz w:val="24"/>
          <w:szCs w:val="24"/>
          <w:lang w:val="sr-Cyrl-CS"/>
        </w:rPr>
      </w:pPr>
    </w:p>
    <w:p w:rsidR="00EB789A" w:rsidRPr="00DE0D72" w:rsidRDefault="00EB789A" w:rsidP="00D328F4">
      <w:pPr>
        <w:jc w:val="both"/>
        <w:rPr>
          <w:rFonts w:ascii="Times New Roman" w:eastAsia="Times New Roman" w:hAnsi="Times New Roman"/>
          <w:sz w:val="24"/>
          <w:szCs w:val="24"/>
          <w:lang w:val="sr-Cyrl-CS"/>
        </w:rPr>
      </w:pPr>
    </w:p>
    <w:p w:rsidR="00EB789A" w:rsidRDefault="00EB789A" w:rsidP="00D328F4">
      <w:pPr>
        <w:jc w:val="both"/>
        <w:rPr>
          <w:rFonts w:ascii="Times New Roman" w:eastAsia="Times New Roman" w:hAnsi="Times New Roman"/>
          <w:sz w:val="24"/>
          <w:szCs w:val="24"/>
          <w:lang w:val="sr-Cyrl-CS"/>
        </w:rPr>
      </w:pPr>
    </w:p>
    <w:p w:rsidR="00EB789A" w:rsidRDefault="00EB789A" w:rsidP="00D328F4">
      <w:pPr>
        <w:jc w:val="both"/>
        <w:rPr>
          <w:rFonts w:ascii="Times New Roman" w:hAnsi="Times New Roman"/>
          <w:sz w:val="24"/>
          <w:szCs w:val="24"/>
          <w:lang w:val="sr-Cyrl-CS"/>
        </w:rPr>
      </w:pPr>
    </w:p>
    <w:p w:rsidR="00DE0D72" w:rsidRPr="00EB789A" w:rsidRDefault="00DE0D72" w:rsidP="00D328F4">
      <w:pPr>
        <w:jc w:val="both"/>
        <w:rPr>
          <w:rFonts w:ascii="Times New Roman" w:hAnsi="Times New Roman"/>
          <w:sz w:val="24"/>
          <w:szCs w:val="24"/>
          <w:lang w:val="sr-Cyrl-CS"/>
        </w:rPr>
      </w:pPr>
    </w:p>
    <w:tbl>
      <w:tblPr>
        <w:tblpPr w:leftFromText="180" w:rightFromText="180" w:vertAnchor="text" w:horzAnchor="margin" w:tblpXSpec="center" w:tblpY="783"/>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5122"/>
        <w:gridCol w:w="1566"/>
        <w:gridCol w:w="1707"/>
      </w:tblGrid>
      <w:tr w:rsidR="00616396" w:rsidRPr="005116D6" w:rsidTr="009B34D7">
        <w:trPr>
          <w:trHeight w:val="242"/>
        </w:trPr>
        <w:tc>
          <w:tcPr>
            <w:tcW w:w="1161" w:type="dxa"/>
            <w:vMerge w:val="restart"/>
            <w:shd w:val="clear" w:color="auto" w:fill="BFBFBF"/>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Р. бр.</w:t>
            </w:r>
          </w:p>
        </w:tc>
        <w:tc>
          <w:tcPr>
            <w:tcW w:w="5122" w:type="dxa"/>
            <w:vMerge w:val="restart"/>
            <w:shd w:val="clear" w:color="auto" w:fill="BFBFBF"/>
            <w:vAlign w:val="center"/>
          </w:tcPr>
          <w:p w:rsidR="00616396" w:rsidRPr="005116D6" w:rsidRDefault="00616396" w:rsidP="00603DD8">
            <w:pPr>
              <w:jc w:val="center"/>
              <w:rPr>
                <w:rFonts w:eastAsia="Times New Roman"/>
                <w:b/>
                <w:bCs/>
                <w:sz w:val="20"/>
                <w:szCs w:val="20"/>
              </w:rPr>
            </w:pPr>
            <w:r w:rsidRPr="005116D6">
              <w:rPr>
                <w:rFonts w:eastAsia="Times New Roman"/>
                <w:b/>
                <w:bCs/>
                <w:sz w:val="20"/>
                <w:szCs w:val="20"/>
              </w:rPr>
              <w:t>ВРСТА ПРОИЗВОДА И УСЛУГЕ</w:t>
            </w:r>
          </w:p>
        </w:tc>
        <w:tc>
          <w:tcPr>
            <w:tcW w:w="3273" w:type="dxa"/>
            <w:gridSpan w:val="2"/>
            <w:shd w:val="clear" w:color="auto" w:fill="BFBFBF"/>
            <w:vAlign w:val="center"/>
          </w:tcPr>
          <w:p w:rsidR="00616396" w:rsidRPr="005116D6" w:rsidRDefault="00616396" w:rsidP="00603DD8">
            <w:pPr>
              <w:jc w:val="center"/>
              <w:rPr>
                <w:rFonts w:eastAsia="Times New Roman"/>
                <w:b/>
                <w:bCs/>
                <w:sz w:val="20"/>
                <w:szCs w:val="20"/>
              </w:rPr>
            </w:pPr>
            <w:r w:rsidRPr="005116D6">
              <w:rPr>
                <w:rFonts w:eastAsia="Times New Roman"/>
                <w:b/>
                <w:bCs/>
                <w:sz w:val="20"/>
                <w:szCs w:val="20"/>
              </w:rPr>
              <w:t>ЦЕНА</w:t>
            </w:r>
          </w:p>
          <w:p w:rsidR="00616396" w:rsidRPr="005116D6" w:rsidRDefault="00616396" w:rsidP="00603DD8">
            <w:pPr>
              <w:jc w:val="center"/>
              <w:rPr>
                <w:rFonts w:eastAsia="Times New Roman"/>
                <w:b/>
                <w:bCs/>
                <w:sz w:val="20"/>
                <w:szCs w:val="20"/>
              </w:rPr>
            </w:pPr>
            <w:r w:rsidRPr="005116D6">
              <w:rPr>
                <w:rFonts w:eastAsia="Times New Roman"/>
                <w:b/>
                <w:bCs/>
                <w:sz w:val="20"/>
                <w:szCs w:val="20"/>
              </w:rPr>
              <w:t>у динарима</w:t>
            </w:r>
          </w:p>
        </w:tc>
      </w:tr>
      <w:tr w:rsidR="00616396" w:rsidRPr="005116D6" w:rsidTr="009B34D7">
        <w:trPr>
          <w:trHeight w:val="207"/>
        </w:trPr>
        <w:tc>
          <w:tcPr>
            <w:tcW w:w="1161" w:type="dxa"/>
            <w:vMerge/>
            <w:shd w:val="clear" w:color="auto" w:fill="BFBFBF"/>
            <w:vAlign w:val="center"/>
          </w:tcPr>
          <w:p w:rsidR="00616396" w:rsidRPr="005116D6" w:rsidRDefault="00616396" w:rsidP="00603DD8">
            <w:pPr>
              <w:jc w:val="center"/>
              <w:rPr>
                <w:rFonts w:eastAsia="Times New Roman"/>
                <w:sz w:val="20"/>
                <w:szCs w:val="20"/>
              </w:rPr>
            </w:pPr>
          </w:p>
        </w:tc>
        <w:tc>
          <w:tcPr>
            <w:tcW w:w="5122" w:type="dxa"/>
            <w:vMerge/>
            <w:shd w:val="clear" w:color="auto" w:fill="BFBFBF"/>
            <w:vAlign w:val="center"/>
          </w:tcPr>
          <w:p w:rsidR="00616396" w:rsidRPr="005116D6" w:rsidRDefault="00616396" w:rsidP="00603DD8">
            <w:pPr>
              <w:jc w:val="center"/>
              <w:rPr>
                <w:rFonts w:eastAsia="Times New Roman"/>
                <w:b/>
                <w:bCs/>
                <w:sz w:val="20"/>
                <w:szCs w:val="20"/>
              </w:rPr>
            </w:pPr>
          </w:p>
        </w:tc>
        <w:tc>
          <w:tcPr>
            <w:tcW w:w="1566" w:type="dxa"/>
            <w:shd w:val="clear" w:color="auto" w:fill="BFBFBF"/>
            <w:vAlign w:val="center"/>
          </w:tcPr>
          <w:p w:rsidR="00616396" w:rsidRPr="005116D6" w:rsidRDefault="00616396" w:rsidP="00603DD8">
            <w:pPr>
              <w:jc w:val="center"/>
              <w:rPr>
                <w:rFonts w:eastAsia="Times New Roman"/>
                <w:sz w:val="20"/>
                <w:szCs w:val="20"/>
              </w:rPr>
            </w:pPr>
            <w:r w:rsidRPr="005116D6">
              <w:rPr>
                <w:rFonts w:eastAsia="Times New Roman"/>
                <w:sz w:val="20"/>
                <w:szCs w:val="20"/>
              </w:rPr>
              <w:t>Децембар 201</w:t>
            </w:r>
            <w:r w:rsidR="00D328F4">
              <w:rPr>
                <w:rFonts w:eastAsia="Times New Roman"/>
                <w:sz w:val="20"/>
                <w:szCs w:val="20"/>
                <w:lang w:val="sr-Cyrl-CS"/>
              </w:rPr>
              <w:t>9</w:t>
            </w:r>
            <w:r w:rsidRPr="005116D6">
              <w:rPr>
                <w:rFonts w:eastAsia="Times New Roman"/>
                <w:sz w:val="20"/>
                <w:szCs w:val="20"/>
              </w:rPr>
              <w:t>.</w:t>
            </w:r>
          </w:p>
        </w:tc>
        <w:tc>
          <w:tcPr>
            <w:tcW w:w="1707" w:type="dxa"/>
            <w:shd w:val="clear" w:color="auto" w:fill="BFBFBF"/>
            <w:vAlign w:val="center"/>
          </w:tcPr>
          <w:p w:rsidR="00616396" w:rsidRPr="005116D6" w:rsidRDefault="00D328F4" w:rsidP="00603DD8">
            <w:pPr>
              <w:jc w:val="center"/>
              <w:rPr>
                <w:rFonts w:eastAsia="Times New Roman"/>
                <w:sz w:val="20"/>
                <w:szCs w:val="20"/>
              </w:rPr>
            </w:pPr>
            <w:r>
              <w:rPr>
                <w:rFonts w:eastAsia="Times New Roman"/>
                <w:sz w:val="20"/>
                <w:szCs w:val="20"/>
              </w:rPr>
              <w:t>План за 20</w:t>
            </w:r>
            <w:r>
              <w:rPr>
                <w:rFonts w:eastAsia="Times New Roman"/>
                <w:sz w:val="20"/>
                <w:szCs w:val="20"/>
                <w:lang w:val="sr-Cyrl-CS"/>
              </w:rPr>
              <w:t>20</w:t>
            </w:r>
            <w:r w:rsidR="00616396" w:rsidRPr="005116D6">
              <w:rPr>
                <w:rFonts w:eastAsia="Times New Roman"/>
                <w:sz w:val="20"/>
                <w:szCs w:val="20"/>
                <w:lang w:val="sr-Cyrl-CS"/>
              </w:rPr>
              <w:t>.</w:t>
            </w:r>
          </w:p>
        </w:tc>
      </w:tr>
      <w:tr w:rsidR="00616396" w:rsidRPr="005116D6" w:rsidTr="009B34D7">
        <w:trPr>
          <w:trHeight w:hRule="exact" w:val="217"/>
        </w:trPr>
        <w:tc>
          <w:tcPr>
            <w:tcW w:w="1161" w:type="dxa"/>
            <w:shd w:val="clear" w:color="auto" w:fill="auto"/>
            <w:noWrap/>
            <w:vAlign w:val="center"/>
          </w:tcPr>
          <w:p w:rsidR="00616396" w:rsidRDefault="00616396" w:rsidP="00603DD8">
            <w:pPr>
              <w:jc w:val="center"/>
              <w:rPr>
                <w:rFonts w:eastAsia="Times New Roman"/>
                <w:sz w:val="20"/>
                <w:szCs w:val="20"/>
                <w:lang w:val="sr-Cyrl-CS"/>
              </w:rPr>
            </w:pPr>
            <w:r w:rsidRPr="005116D6">
              <w:rPr>
                <w:rFonts w:eastAsia="Times New Roman"/>
                <w:sz w:val="20"/>
                <w:szCs w:val="20"/>
              </w:rPr>
              <w:t>1</w:t>
            </w:r>
          </w:p>
          <w:p w:rsidR="00A308D1" w:rsidRPr="00A308D1" w:rsidRDefault="00A308D1" w:rsidP="00603DD8">
            <w:pPr>
              <w:jc w:val="center"/>
              <w:rPr>
                <w:rFonts w:eastAsia="Times New Roman"/>
                <w:sz w:val="20"/>
                <w:szCs w:val="20"/>
                <w:lang w:val="sr-Cyrl-CS"/>
              </w:rPr>
            </w:pPr>
          </w:p>
          <w:p w:rsidR="00A308D1" w:rsidRPr="00A308D1" w:rsidRDefault="00A308D1" w:rsidP="00603DD8">
            <w:pPr>
              <w:jc w:val="center"/>
              <w:rPr>
                <w:rFonts w:eastAsia="Times New Roman"/>
                <w:sz w:val="20"/>
                <w:szCs w:val="20"/>
                <w:lang w:val="sr-Cyrl-CS"/>
              </w:rPr>
            </w:pPr>
          </w:p>
        </w:tc>
        <w:tc>
          <w:tcPr>
            <w:tcW w:w="5122" w:type="dxa"/>
            <w:shd w:val="clear" w:color="auto" w:fill="auto"/>
            <w:vAlign w:val="center"/>
          </w:tcPr>
          <w:p w:rsidR="00616396" w:rsidRPr="005116D6" w:rsidRDefault="00616396" w:rsidP="00603DD8">
            <w:pPr>
              <w:rPr>
                <w:rFonts w:eastAsia="Times New Roman"/>
                <w:sz w:val="20"/>
                <w:szCs w:val="20"/>
              </w:rPr>
            </w:pPr>
            <w:r w:rsidRPr="005116D6">
              <w:rPr>
                <w:rFonts w:eastAsia="Times New Roman"/>
                <w:sz w:val="20"/>
                <w:szCs w:val="20"/>
              </w:rPr>
              <w:t>ДОЗВОЛА ЗА РЕКРЕАТИВНИ РИБОЛОВ ПРВЕ КАТ.</w:t>
            </w:r>
          </w:p>
        </w:tc>
        <w:tc>
          <w:tcPr>
            <w:tcW w:w="1566" w:type="dxa"/>
            <w:vAlign w:val="center"/>
          </w:tcPr>
          <w:p w:rsidR="00616396" w:rsidRPr="005116D6" w:rsidRDefault="00616396" w:rsidP="00603DD8">
            <w:pPr>
              <w:jc w:val="right"/>
              <w:rPr>
                <w:rFonts w:eastAsia="Times New Roman"/>
                <w:sz w:val="20"/>
                <w:szCs w:val="20"/>
              </w:rPr>
            </w:pPr>
            <w:r w:rsidRPr="005116D6">
              <w:rPr>
                <w:rFonts w:eastAsia="Times New Roman"/>
                <w:sz w:val="20"/>
                <w:szCs w:val="20"/>
                <w:lang w:val="sr-Cyrl-CS"/>
              </w:rPr>
              <w:t>5</w:t>
            </w:r>
            <w:r w:rsidRPr="005116D6">
              <w:rPr>
                <w:rFonts w:eastAsia="Times New Roman"/>
                <w:sz w:val="20"/>
                <w:szCs w:val="20"/>
              </w:rPr>
              <w:t>,000.00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lang w:val="sr-Cyrl-CS"/>
              </w:rPr>
              <w:t>5</w:t>
            </w:r>
            <w:r w:rsidRPr="005116D6">
              <w:rPr>
                <w:rFonts w:eastAsia="Times New Roman"/>
                <w:sz w:val="20"/>
                <w:szCs w:val="20"/>
              </w:rPr>
              <w:t>,000.00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2</w:t>
            </w:r>
          </w:p>
        </w:tc>
        <w:tc>
          <w:tcPr>
            <w:tcW w:w="5122" w:type="dxa"/>
            <w:shd w:val="clear" w:color="auto" w:fill="auto"/>
            <w:vAlign w:val="center"/>
          </w:tcPr>
          <w:p w:rsidR="00616396" w:rsidRPr="005116D6" w:rsidRDefault="00616396" w:rsidP="00603DD8">
            <w:pPr>
              <w:rPr>
                <w:rFonts w:eastAsia="Times New Roman"/>
                <w:sz w:val="20"/>
                <w:szCs w:val="20"/>
              </w:rPr>
            </w:pPr>
            <w:r w:rsidRPr="005116D6">
              <w:rPr>
                <w:rFonts w:eastAsia="Times New Roman"/>
                <w:sz w:val="20"/>
                <w:szCs w:val="20"/>
              </w:rPr>
              <w:t>ДНЕВНА ДОЗВОЛА</w:t>
            </w:r>
          </w:p>
        </w:tc>
        <w:tc>
          <w:tcPr>
            <w:tcW w:w="1566" w:type="dxa"/>
            <w:vAlign w:val="center"/>
          </w:tcPr>
          <w:p w:rsidR="00616396" w:rsidRPr="005116D6" w:rsidRDefault="00616396" w:rsidP="00603DD8">
            <w:pPr>
              <w:jc w:val="right"/>
              <w:rPr>
                <w:rFonts w:eastAsia="Times New Roman"/>
                <w:sz w:val="20"/>
                <w:szCs w:val="20"/>
              </w:rPr>
            </w:pPr>
            <w:r w:rsidRPr="005116D6">
              <w:rPr>
                <w:rFonts w:eastAsia="Times New Roman"/>
                <w:sz w:val="20"/>
                <w:szCs w:val="20"/>
              </w:rPr>
              <w:t>1,000.00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1,000.00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3</w:t>
            </w:r>
          </w:p>
        </w:tc>
        <w:tc>
          <w:tcPr>
            <w:tcW w:w="5122" w:type="dxa"/>
            <w:shd w:val="clear" w:color="auto" w:fill="auto"/>
            <w:vAlign w:val="center"/>
          </w:tcPr>
          <w:p w:rsidR="00616396" w:rsidRPr="005116D6" w:rsidRDefault="00616396" w:rsidP="00603DD8">
            <w:pPr>
              <w:rPr>
                <w:rFonts w:eastAsia="Times New Roman"/>
                <w:sz w:val="20"/>
                <w:szCs w:val="20"/>
              </w:rPr>
            </w:pPr>
            <w:r w:rsidRPr="005116D6">
              <w:rPr>
                <w:rFonts w:eastAsia="Times New Roman"/>
                <w:sz w:val="20"/>
                <w:szCs w:val="20"/>
              </w:rPr>
              <w:t>ВИШЕДНЕВНА ДОЗВОЛА</w:t>
            </w:r>
          </w:p>
        </w:tc>
        <w:tc>
          <w:tcPr>
            <w:tcW w:w="1566" w:type="dxa"/>
            <w:vAlign w:val="center"/>
          </w:tcPr>
          <w:p w:rsidR="00616396" w:rsidRPr="005116D6" w:rsidRDefault="00616396" w:rsidP="00603DD8">
            <w:pPr>
              <w:jc w:val="right"/>
              <w:rPr>
                <w:rFonts w:eastAsia="Times New Roman"/>
                <w:sz w:val="20"/>
                <w:szCs w:val="20"/>
              </w:rPr>
            </w:pPr>
            <w:r w:rsidRPr="005116D6">
              <w:rPr>
                <w:rFonts w:eastAsia="Times New Roman"/>
                <w:sz w:val="20"/>
                <w:szCs w:val="20"/>
              </w:rPr>
              <w:t>2,000.00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2,000.00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4</w:t>
            </w:r>
          </w:p>
        </w:tc>
        <w:tc>
          <w:tcPr>
            <w:tcW w:w="5122" w:type="dxa"/>
            <w:shd w:val="clear" w:color="auto" w:fill="auto"/>
            <w:vAlign w:val="center"/>
          </w:tcPr>
          <w:p w:rsidR="00616396" w:rsidRPr="00A07B66" w:rsidRDefault="00616396" w:rsidP="00603DD8">
            <w:pPr>
              <w:rPr>
                <w:rFonts w:eastAsia="Times New Roman"/>
                <w:sz w:val="20"/>
                <w:szCs w:val="20"/>
              </w:rPr>
            </w:pPr>
            <w:r w:rsidRPr="00A07B66">
              <w:rPr>
                <w:rFonts w:eastAsia="Times New Roman"/>
                <w:sz w:val="20"/>
                <w:szCs w:val="20"/>
              </w:rPr>
              <w:t>ВОЖЊА ЧАМЦЕМ ДВА САТА</w:t>
            </w:r>
          </w:p>
        </w:tc>
        <w:tc>
          <w:tcPr>
            <w:tcW w:w="1566" w:type="dxa"/>
            <w:vAlign w:val="center"/>
          </w:tcPr>
          <w:p w:rsidR="00616396" w:rsidRPr="00691823" w:rsidRDefault="00616396" w:rsidP="00603DD8">
            <w:pPr>
              <w:jc w:val="right"/>
              <w:rPr>
                <w:rFonts w:eastAsia="Times New Roman"/>
                <w:sz w:val="20"/>
                <w:szCs w:val="20"/>
              </w:rPr>
            </w:pPr>
            <w:r w:rsidRPr="00691823">
              <w:rPr>
                <w:rFonts w:eastAsia="Times New Roman"/>
                <w:sz w:val="20"/>
                <w:szCs w:val="20"/>
              </w:rPr>
              <w:t>7,000.00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7,000.00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5</w:t>
            </w:r>
          </w:p>
        </w:tc>
        <w:tc>
          <w:tcPr>
            <w:tcW w:w="5122" w:type="dxa"/>
            <w:shd w:val="clear" w:color="auto" w:fill="auto"/>
            <w:vAlign w:val="center"/>
          </w:tcPr>
          <w:p w:rsidR="00616396" w:rsidRPr="00A07B66" w:rsidRDefault="00616396" w:rsidP="00603DD8">
            <w:pPr>
              <w:rPr>
                <w:rFonts w:eastAsia="Times New Roman"/>
                <w:sz w:val="20"/>
                <w:szCs w:val="20"/>
              </w:rPr>
            </w:pPr>
            <w:r w:rsidRPr="00A07B66">
              <w:rPr>
                <w:rFonts w:eastAsia="Times New Roman"/>
                <w:sz w:val="20"/>
                <w:szCs w:val="20"/>
              </w:rPr>
              <w:t>ВОЖЊА ЧАМЦЕМ ТРИ САТА</w:t>
            </w:r>
          </w:p>
        </w:tc>
        <w:tc>
          <w:tcPr>
            <w:tcW w:w="1566" w:type="dxa"/>
            <w:vAlign w:val="center"/>
          </w:tcPr>
          <w:p w:rsidR="00616396" w:rsidRPr="00691823" w:rsidRDefault="00616396" w:rsidP="00603DD8">
            <w:pPr>
              <w:jc w:val="right"/>
              <w:rPr>
                <w:rFonts w:eastAsia="Times New Roman"/>
                <w:sz w:val="20"/>
                <w:szCs w:val="20"/>
              </w:rPr>
            </w:pPr>
            <w:r w:rsidRPr="00691823">
              <w:rPr>
                <w:rFonts w:eastAsia="Times New Roman"/>
                <w:sz w:val="20"/>
                <w:szCs w:val="20"/>
                <w:lang w:val="sr-Cyrl-CS"/>
              </w:rPr>
              <w:t>10</w:t>
            </w:r>
            <w:r w:rsidRPr="00691823">
              <w:rPr>
                <w:rFonts w:eastAsia="Times New Roman"/>
                <w:sz w:val="20"/>
                <w:szCs w:val="20"/>
              </w:rPr>
              <w:t>,000.00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10,000.00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6</w:t>
            </w:r>
          </w:p>
        </w:tc>
        <w:tc>
          <w:tcPr>
            <w:tcW w:w="5122" w:type="dxa"/>
            <w:shd w:val="clear" w:color="auto" w:fill="auto"/>
            <w:vAlign w:val="center"/>
          </w:tcPr>
          <w:p w:rsidR="00616396" w:rsidRPr="00A07B66" w:rsidRDefault="00616396" w:rsidP="00603DD8">
            <w:pPr>
              <w:rPr>
                <w:rFonts w:eastAsia="Times New Roman"/>
                <w:sz w:val="20"/>
                <w:szCs w:val="20"/>
              </w:rPr>
            </w:pPr>
            <w:r w:rsidRPr="00A07B66">
              <w:rPr>
                <w:rFonts w:eastAsia="Times New Roman"/>
                <w:sz w:val="20"/>
                <w:szCs w:val="20"/>
              </w:rPr>
              <w:t>ВОЖЊА ЧАМЦЕМ ЧЕТИРИ САТА</w:t>
            </w:r>
          </w:p>
        </w:tc>
        <w:tc>
          <w:tcPr>
            <w:tcW w:w="1566" w:type="dxa"/>
            <w:vAlign w:val="center"/>
          </w:tcPr>
          <w:p w:rsidR="00616396" w:rsidRPr="00691823" w:rsidRDefault="00616396" w:rsidP="00603DD8">
            <w:pPr>
              <w:jc w:val="right"/>
              <w:rPr>
                <w:rFonts w:eastAsia="Times New Roman"/>
                <w:sz w:val="20"/>
                <w:szCs w:val="20"/>
              </w:rPr>
            </w:pPr>
            <w:r w:rsidRPr="00691823">
              <w:rPr>
                <w:rFonts w:eastAsia="Times New Roman"/>
                <w:sz w:val="20"/>
                <w:szCs w:val="20"/>
              </w:rPr>
              <w:t>13,000.00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13,000.00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7</w:t>
            </w:r>
          </w:p>
        </w:tc>
        <w:tc>
          <w:tcPr>
            <w:tcW w:w="5122" w:type="dxa"/>
            <w:shd w:val="clear" w:color="auto" w:fill="auto"/>
            <w:vAlign w:val="center"/>
          </w:tcPr>
          <w:p w:rsidR="00616396" w:rsidRPr="00A07B66" w:rsidRDefault="00616396" w:rsidP="00603DD8">
            <w:pPr>
              <w:rPr>
                <w:rFonts w:eastAsia="Times New Roman"/>
                <w:sz w:val="20"/>
                <w:szCs w:val="20"/>
              </w:rPr>
            </w:pPr>
            <w:r w:rsidRPr="00A07B66">
              <w:rPr>
                <w:rFonts w:eastAsia="Times New Roman"/>
                <w:sz w:val="20"/>
                <w:szCs w:val="20"/>
              </w:rPr>
              <w:t>ВОЖЊА ЧАМЦЕМ НАРЕДНИ САТИ</w:t>
            </w:r>
          </w:p>
        </w:tc>
        <w:tc>
          <w:tcPr>
            <w:tcW w:w="1566" w:type="dxa"/>
            <w:vAlign w:val="center"/>
          </w:tcPr>
          <w:p w:rsidR="00616396" w:rsidRPr="00691823" w:rsidRDefault="00616396" w:rsidP="00603DD8">
            <w:pPr>
              <w:jc w:val="right"/>
              <w:rPr>
                <w:rFonts w:eastAsia="Times New Roman"/>
                <w:sz w:val="20"/>
                <w:szCs w:val="20"/>
              </w:rPr>
            </w:pPr>
            <w:r w:rsidRPr="00691823">
              <w:rPr>
                <w:rFonts w:eastAsia="Times New Roman"/>
                <w:sz w:val="20"/>
                <w:szCs w:val="20"/>
              </w:rPr>
              <w:t>3,000.00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3,000.00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8</w:t>
            </w:r>
          </w:p>
        </w:tc>
        <w:tc>
          <w:tcPr>
            <w:tcW w:w="5122" w:type="dxa"/>
            <w:shd w:val="clear" w:color="auto" w:fill="auto"/>
            <w:vAlign w:val="center"/>
          </w:tcPr>
          <w:p w:rsidR="00616396" w:rsidRPr="00A07B66" w:rsidRDefault="00616396" w:rsidP="00603DD8">
            <w:pPr>
              <w:rPr>
                <w:rFonts w:eastAsia="Times New Roman"/>
                <w:sz w:val="20"/>
                <w:szCs w:val="20"/>
                <w:lang w:val="sr-Cyrl-CS"/>
              </w:rPr>
            </w:pPr>
            <w:r w:rsidRPr="00A07B66">
              <w:rPr>
                <w:rFonts w:eastAsia="Times New Roman"/>
                <w:sz w:val="20"/>
                <w:szCs w:val="20"/>
              </w:rPr>
              <w:t>ВОЖ</w:t>
            </w:r>
            <w:r w:rsidR="00A07B66">
              <w:rPr>
                <w:rFonts w:eastAsia="Times New Roman"/>
                <w:sz w:val="20"/>
                <w:szCs w:val="20"/>
              </w:rPr>
              <w:t xml:space="preserve">ЊА ПО ОСОБИ </w:t>
            </w:r>
          </w:p>
        </w:tc>
        <w:tc>
          <w:tcPr>
            <w:tcW w:w="1566" w:type="dxa"/>
            <w:vAlign w:val="center"/>
          </w:tcPr>
          <w:p w:rsidR="00616396" w:rsidRPr="00691823" w:rsidRDefault="00616396" w:rsidP="00603DD8">
            <w:pPr>
              <w:jc w:val="right"/>
              <w:rPr>
                <w:rFonts w:eastAsia="Times New Roman"/>
                <w:sz w:val="20"/>
                <w:szCs w:val="20"/>
              </w:rPr>
            </w:pPr>
            <w:r w:rsidRPr="00691823">
              <w:rPr>
                <w:rFonts w:eastAsia="Times New Roman"/>
                <w:sz w:val="20"/>
                <w:szCs w:val="20"/>
              </w:rPr>
              <w:t>1,000.00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1,000.00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9</w:t>
            </w:r>
          </w:p>
        </w:tc>
        <w:tc>
          <w:tcPr>
            <w:tcW w:w="5122" w:type="dxa"/>
            <w:shd w:val="clear" w:color="auto" w:fill="auto"/>
            <w:vAlign w:val="center"/>
          </w:tcPr>
          <w:p w:rsidR="00616396" w:rsidRPr="00A07B66" w:rsidRDefault="00A07B66" w:rsidP="00603DD8">
            <w:pPr>
              <w:rPr>
                <w:rFonts w:eastAsia="Times New Roman"/>
                <w:sz w:val="20"/>
                <w:szCs w:val="20"/>
                <w:lang w:val="sr-Cyrl-CS"/>
              </w:rPr>
            </w:pPr>
            <w:r>
              <w:rPr>
                <w:rFonts w:eastAsia="Times New Roman"/>
                <w:sz w:val="20"/>
                <w:szCs w:val="20"/>
              </w:rPr>
              <w:t xml:space="preserve">ВОЖЊА ПО ОСОБИ </w:t>
            </w:r>
            <w:r>
              <w:rPr>
                <w:rFonts w:eastAsia="Times New Roman"/>
                <w:sz w:val="20"/>
                <w:szCs w:val="20"/>
                <w:lang w:val="sr-Cyrl-CS"/>
              </w:rPr>
              <w:t>И ПЕЊАЊЕ НА ВИДИКОВАЦ</w:t>
            </w:r>
          </w:p>
        </w:tc>
        <w:tc>
          <w:tcPr>
            <w:tcW w:w="1566" w:type="dxa"/>
            <w:vAlign w:val="center"/>
          </w:tcPr>
          <w:p w:rsidR="00616396" w:rsidRPr="00691823" w:rsidRDefault="00A07B66" w:rsidP="00603DD8">
            <w:pPr>
              <w:jc w:val="right"/>
              <w:rPr>
                <w:rFonts w:eastAsia="Times New Roman"/>
                <w:sz w:val="20"/>
                <w:szCs w:val="20"/>
              </w:rPr>
            </w:pPr>
            <w:r w:rsidRPr="00691823">
              <w:rPr>
                <w:rFonts w:eastAsia="Times New Roman"/>
                <w:sz w:val="20"/>
                <w:szCs w:val="20"/>
                <w:lang w:val="sr-Cyrl-CS"/>
              </w:rPr>
              <w:t>1.4</w:t>
            </w:r>
            <w:r w:rsidR="00616396" w:rsidRPr="00691823">
              <w:rPr>
                <w:rFonts w:eastAsia="Times New Roman"/>
                <w:sz w:val="20"/>
                <w:szCs w:val="20"/>
              </w:rPr>
              <w:t>00.00</w:t>
            </w:r>
          </w:p>
        </w:tc>
        <w:tc>
          <w:tcPr>
            <w:tcW w:w="1707" w:type="dxa"/>
            <w:shd w:val="clear" w:color="auto" w:fill="auto"/>
            <w:vAlign w:val="center"/>
          </w:tcPr>
          <w:p w:rsidR="00616396" w:rsidRPr="005116D6" w:rsidRDefault="00A07B66" w:rsidP="00603DD8">
            <w:pPr>
              <w:jc w:val="right"/>
              <w:rPr>
                <w:rFonts w:eastAsia="Times New Roman"/>
                <w:sz w:val="20"/>
                <w:szCs w:val="20"/>
              </w:rPr>
            </w:pPr>
            <w:r>
              <w:rPr>
                <w:rFonts w:eastAsia="Times New Roman"/>
                <w:sz w:val="20"/>
                <w:szCs w:val="20"/>
                <w:lang w:val="sr-Cyrl-CS"/>
              </w:rPr>
              <w:t>1.4</w:t>
            </w:r>
            <w:r w:rsidR="00616396" w:rsidRPr="005116D6">
              <w:rPr>
                <w:rFonts w:eastAsia="Times New Roman"/>
                <w:sz w:val="20"/>
                <w:szCs w:val="20"/>
              </w:rPr>
              <w:t>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10</w:t>
            </w:r>
          </w:p>
        </w:tc>
        <w:tc>
          <w:tcPr>
            <w:tcW w:w="5122" w:type="dxa"/>
            <w:shd w:val="clear" w:color="auto" w:fill="auto"/>
            <w:vAlign w:val="center"/>
          </w:tcPr>
          <w:p w:rsidR="00616396" w:rsidRPr="00A07B66" w:rsidRDefault="00616396" w:rsidP="00603DD8">
            <w:pPr>
              <w:rPr>
                <w:rFonts w:eastAsia="Times New Roman"/>
                <w:sz w:val="20"/>
                <w:szCs w:val="20"/>
              </w:rPr>
            </w:pPr>
            <w:r w:rsidRPr="00A07B66">
              <w:rPr>
                <w:rFonts w:eastAsia="Times New Roman"/>
                <w:sz w:val="20"/>
                <w:szCs w:val="20"/>
              </w:rPr>
              <w:t>ПЕШАЧКА ТУРА ДВА САТА СА ВОДИЧЕМ</w:t>
            </w:r>
          </w:p>
        </w:tc>
        <w:tc>
          <w:tcPr>
            <w:tcW w:w="1566" w:type="dxa"/>
            <w:vAlign w:val="center"/>
          </w:tcPr>
          <w:p w:rsidR="00616396" w:rsidRPr="00691823" w:rsidRDefault="00616396" w:rsidP="00603DD8">
            <w:pPr>
              <w:jc w:val="right"/>
              <w:rPr>
                <w:rFonts w:eastAsia="Times New Roman"/>
                <w:sz w:val="20"/>
                <w:szCs w:val="20"/>
              </w:rPr>
            </w:pPr>
            <w:r w:rsidRPr="00691823">
              <w:rPr>
                <w:rFonts w:eastAsia="Times New Roman"/>
                <w:sz w:val="20"/>
                <w:szCs w:val="20"/>
              </w:rPr>
              <w:t>2,000.00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2,000.00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11</w:t>
            </w:r>
          </w:p>
        </w:tc>
        <w:tc>
          <w:tcPr>
            <w:tcW w:w="5122" w:type="dxa"/>
            <w:shd w:val="clear" w:color="auto" w:fill="auto"/>
            <w:vAlign w:val="center"/>
          </w:tcPr>
          <w:p w:rsidR="00616396" w:rsidRPr="00A07B66" w:rsidRDefault="00616396" w:rsidP="00603DD8">
            <w:pPr>
              <w:rPr>
                <w:rFonts w:eastAsia="Times New Roman"/>
                <w:sz w:val="20"/>
                <w:szCs w:val="20"/>
              </w:rPr>
            </w:pPr>
            <w:r w:rsidRPr="00A07B66">
              <w:rPr>
                <w:rFonts w:eastAsia="Times New Roman"/>
                <w:sz w:val="20"/>
                <w:szCs w:val="20"/>
              </w:rPr>
              <w:t>ПЕШАЧКА ТУРА НАРЕДНИ САТИ СА ВОДИЧЕМ</w:t>
            </w:r>
          </w:p>
        </w:tc>
        <w:tc>
          <w:tcPr>
            <w:tcW w:w="1566" w:type="dxa"/>
            <w:vAlign w:val="center"/>
          </w:tcPr>
          <w:p w:rsidR="00616396" w:rsidRPr="00691823" w:rsidRDefault="00616396" w:rsidP="00603DD8">
            <w:pPr>
              <w:jc w:val="right"/>
              <w:rPr>
                <w:rFonts w:eastAsia="Times New Roman"/>
                <w:sz w:val="20"/>
                <w:szCs w:val="20"/>
              </w:rPr>
            </w:pPr>
            <w:r w:rsidRPr="00691823">
              <w:rPr>
                <w:rFonts w:eastAsia="Times New Roman"/>
                <w:sz w:val="20"/>
                <w:szCs w:val="20"/>
              </w:rPr>
              <w:t>500.00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500.00</w:t>
            </w:r>
          </w:p>
        </w:tc>
      </w:tr>
      <w:tr w:rsidR="00616396" w:rsidRPr="005116D6" w:rsidTr="009B34D7">
        <w:trPr>
          <w:trHeight w:hRule="exact" w:val="217"/>
        </w:trPr>
        <w:tc>
          <w:tcPr>
            <w:tcW w:w="1161" w:type="dxa"/>
            <w:shd w:val="clear" w:color="auto" w:fill="auto"/>
            <w:noWrap/>
            <w:vAlign w:val="center"/>
          </w:tcPr>
          <w:p w:rsidR="00616396" w:rsidRPr="005116D6" w:rsidRDefault="00616396" w:rsidP="00603DD8">
            <w:pPr>
              <w:jc w:val="center"/>
              <w:rPr>
                <w:rFonts w:eastAsia="Times New Roman"/>
                <w:sz w:val="20"/>
                <w:szCs w:val="20"/>
              </w:rPr>
            </w:pPr>
            <w:r w:rsidRPr="005116D6">
              <w:rPr>
                <w:rFonts w:eastAsia="Times New Roman"/>
                <w:sz w:val="20"/>
                <w:szCs w:val="20"/>
              </w:rPr>
              <w:t>12</w:t>
            </w:r>
          </w:p>
        </w:tc>
        <w:tc>
          <w:tcPr>
            <w:tcW w:w="5122" w:type="dxa"/>
            <w:shd w:val="clear" w:color="auto" w:fill="auto"/>
            <w:vAlign w:val="center"/>
          </w:tcPr>
          <w:p w:rsidR="00616396" w:rsidRPr="00A07B66" w:rsidRDefault="00616396" w:rsidP="00603DD8">
            <w:pPr>
              <w:rPr>
                <w:rFonts w:eastAsia="Times New Roman"/>
                <w:sz w:val="20"/>
                <w:szCs w:val="20"/>
              </w:rPr>
            </w:pPr>
            <w:r w:rsidRPr="00A07B66">
              <w:rPr>
                <w:rFonts w:eastAsia="Times New Roman"/>
                <w:sz w:val="20"/>
                <w:szCs w:val="20"/>
              </w:rPr>
              <w:t>УЛАЗНИЦА ЗА ПОСЕТУ СРП УВАЦ</w:t>
            </w:r>
          </w:p>
        </w:tc>
        <w:tc>
          <w:tcPr>
            <w:tcW w:w="1566" w:type="dxa"/>
            <w:vAlign w:val="center"/>
          </w:tcPr>
          <w:p w:rsidR="00616396" w:rsidRPr="00691823" w:rsidRDefault="00616396" w:rsidP="00603DD8">
            <w:pPr>
              <w:jc w:val="right"/>
              <w:rPr>
                <w:rFonts w:eastAsia="Times New Roman"/>
                <w:sz w:val="20"/>
                <w:szCs w:val="20"/>
              </w:rPr>
            </w:pPr>
            <w:r w:rsidRPr="00691823">
              <w:rPr>
                <w:rFonts w:eastAsia="Times New Roman"/>
                <w:sz w:val="20"/>
                <w:szCs w:val="20"/>
              </w:rPr>
              <w:t>100.00</w:t>
            </w:r>
          </w:p>
        </w:tc>
        <w:tc>
          <w:tcPr>
            <w:tcW w:w="1707" w:type="dxa"/>
            <w:shd w:val="clear" w:color="auto" w:fill="auto"/>
            <w:vAlign w:val="center"/>
          </w:tcPr>
          <w:p w:rsidR="00616396" w:rsidRPr="005116D6" w:rsidRDefault="00616396" w:rsidP="00603DD8">
            <w:pPr>
              <w:jc w:val="right"/>
              <w:rPr>
                <w:rFonts w:eastAsia="Times New Roman"/>
                <w:sz w:val="20"/>
                <w:szCs w:val="20"/>
              </w:rPr>
            </w:pPr>
            <w:r w:rsidRPr="005116D6">
              <w:rPr>
                <w:rFonts w:eastAsia="Times New Roman"/>
                <w:sz w:val="20"/>
                <w:szCs w:val="20"/>
              </w:rPr>
              <w:t>100.00</w:t>
            </w:r>
          </w:p>
        </w:tc>
      </w:tr>
      <w:tr w:rsidR="00F501B4" w:rsidRPr="005116D6" w:rsidTr="009B34D7">
        <w:trPr>
          <w:trHeight w:hRule="exact" w:val="217"/>
        </w:trPr>
        <w:tc>
          <w:tcPr>
            <w:tcW w:w="1161" w:type="dxa"/>
            <w:shd w:val="clear" w:color="auto" w:fill="auto"/>
            <w:noWrap/>
            <w:vAlign w:val="center"/>
          </w:tcPr>
          <w:p w:rsidR="00F501B4" w:rsidRPr="005116D6" w:rsidRDefault="00F501B4" w:rsidP="00F501B4">
            <w:pPr>
              <w:jc w:val="center"/>
              <w:rPr>
                <w:rFonts w:eastAsia="Times New Roman"/>
                <w:sz w:val="20"/>
                <w:szCs w:val="20"/>
              </w:rPr>
            </w:pPr>
            <w:r w:rsidRPr="005116D6">
              <w:rPr>
                <w:rFonts w:eastAsia="Times New Roman"/>
                <w:sz w:val="20"/>
                <w:szCs w:val="20"/>
              </w:rPr>
              <w:t>13</w:t>
            </w:r>
          </w:p>
        </w:tc>
        <w:tc>
          <w:tcPr>
            <w:tcW w:w="5122" w:type="dxa"/>
            <w:shd w:val="clear" w:color="auto" w:fill="auto"/>
            <w:vAlign w:val="center"/>
          </w:tcPr>
          <w:p w:rsidR="00F501B4" w:rsidRPr="00A07B66" w:rsidRDefault="00F501B4" w:rsidP="00F501B4">
            <w:pPr>
              <w:rPr>
                <w:rFonts w:eastAsia="Times New Roman"/>
                <w:sz w:val="20"/>
                <w:szCs w:val="20"/>
                <w:lang w:val="sr-Cyrl-CS"/>
              </w:rPr>
            </w:pPr>
            <w:r w:rsidRPr="00A07B66">
              <w:rPr>
                <w:rFonts w:eastAsia="Times New Roman"/>
                <w:sz w:val="20"/>
                <w:szCs w:val="20"/>
              </w:rPr>
              <w:t xml:space="preserve">УЛАЗНИЦА </w:t>
            </w:r>
            <w:r w:rsidRPr="00A07B66">
              <w:rPr>
                <w:rFonts w:eastAsia="Times New Roman"/>
                <w:sz w:val="20"/>
                <w:szCs w:val="20"/>
                <w:lang w:val="sr-Cyrl-CS"/>
              </w:rPr>
              <w:t>У ЛЕДЕНУ ЧЕЋИНУ</w:t>
            </w:r>
          </w:p>
        </w:tc>
        <w:tc>
          <w:tcPr>
            <w:tcW w:w="1566" w:type="dxa"/>
            <w:vAlign w:val="center"/>
          </w:tcPr>
          <w:p w:rsidR="00F501B4" w:rsidRPr="00691823" w:rsidRDefault="00F501B4" w:rsidP="00F501B4">
            <w:pPr>
              <w:jc w:val="right"/>
              <w:rPr>
                <w:rFonts w:eastAsia="Times New Roman"/>
                <w:sz w:val="20"/>
                <w:szCs w:val="20"/>
                <w:lang w:val="sr-Cyrl-CS"/>
              </w:rPr>
            </w:pPr>
            <w:r w:rsidRPr="00691823">
              <w:rPr>
                <w:rFonts w:eastAsia="Times New Roman"/>
                <w:sz w:val="20"/>
                <w:szCs w:val="20"/>
                <w:lang w:val="sr-Cyrl-CS"/>
              </w:rPr>
              <w:t>150.00</w:t>
            </w:r>
          </w:p>
        </w:tc>
        <w:tc>
          <w:tcPr>
            <w:tcW w:w="1707" w:type="dxa"/>
            <w:shd w:val="clear" w:color="auto" w:fill="auto"/>
            <w:vAlign w:val="center"/>
          </w:tcPr>
          <w:p w:rsidR="00F501B4" w:rsidRPr="00F501B4" w:rsidRDefault="00F501B4" w:rsidP="00F501B4">
            <w:pPr>
              <w:jc w:val="right"/>
              <w:rPr>
                <w:rFonts w:eastAsia="Times New Roman"/>
                <w:sz w:val="20"/>
                <w:szCs w:val="20"/>
                <w:lang w:val="sr-Cyrl-CS"/>
              </w:rPr>
            </w:pPr>
            <w:r>
              <w:rPr>
                <w:rFonts w:eastAsia="Times New Roman"/>
                <w:sz w:val="20"/>
                <w:szCs w:val="20"/>
                <w:lang w:val="sr-Cyrl-CS"/>
              </w:rPr>
              <w:t>150.00</w:t>
            </w:r>
          </w:p>
        </w:tc>
      </w:tr>
    </w:tbl>
    <w:p w:rsidR="00462719" w:rsidRDefault="00462719" w:rsidP="00E57D0A">
      <w:pPr>
        <w:jc w:val="both"/>
        <w:rPr>
          <w:rFonts w:ascii="Times New Roman" w:hAnsi="Times New Roman"/>
          <w:sz w:val="24"/>
          <w:szCs w:val="24"/>
          <w:lang w:val="sr-Cyrl-CS"/>
        </w:rPr>
      </w:pPr>
    </w:p>
    <w:p w:rsidR="00462719" w:rsidRDefault="00462719" w:rsidP="00E57D0A">
      <w:pPr>
        <w:jc w:val="both"/>
        <w:rPr>
          <w:rFonts w:ascii="Times New Roman" w:hAnsi="Times New Roman"/>
          <w:sz w:val="24"/>
          <w:szCs w:val="24"/>
          <w:lang w:val="sr-Cyrl-CS"/>
        </w:rPr>
      </w:pPr>
    </w:p>
    <w:p w:rsidR="004F1FA7" w:rsidRDefault="004F1FA7" w:rsidP="00E57D0A">
      <w:pPr>
        <w:jc w:val="both"/>
        <w:rPr>
          <w:rFonts w:ascii="Times New Roman" w:hAnsi="Times New Roman"/>
          <w:sz w:val="24"/>
          <w:szCs w:val="24"/>
          <w:lang w:val="sr-Cyrl-CS"/>
        </w:rPr>
      </w:pPr>
    </w:p>
    <w:p w:rsidR="004F1FA7" w:rsidRDefault="004F1FA7" w:rsidP="00E57D0A">
      <w:pPr>
        <w:jc w:val="both"/>
        <w:rPr>
          <w:rFonts w:ascii="Times New Roman" w:hAnsi="Times New Roman"/>
          <w:sz w:val="24"/>
          <w:szCs w:val="24"/>
          <w:lang w:val="sr-Cyrl-CS"/>
        </w:rPr>
      </w:pPr>
    </w:p>
    <w:p w:rsidR="00A07B66" w:rsidRDefault="00E57D0A" w:rsidP="00E57D0A">
      <w:pPr>
        <w:jc w:val="both"/>
        <w:rPr>
          <w:rFonts w:ascii="Times New Roman" w:hAnsi="Times New Roman"/>
          <w:sz w:val="24"/>
          <w:szCs w:val="24"/>
          <w:lang w:val="sr-Cyrl-CS"/>
        </w:rPr>
      </w:pPr>
      <w:r w:rsidRPr="002979BB">
        <w:rPr>
          <w:rFonts w:ascii="Times New Roman" w:hAnsi="Times New Roman"/>
          <w:sz w:val="24"/>
          <w:szCs w:val="24"/>
        </w:rPr>
        <w:t xml:space="preserve">Свеукупно посматрано, Друштво </w:t>
      </w:r>
      <w:r w:rsidRPr="002979BB">
        <w:rPr>
          <w:rFonts w:ascii="Times New Roman" w:hAnsi="Times New Roman"/>
          <w:sz w:val="24"/>
          <w:szCs w:val="24"/>
          <w:lang w:val="sr-Cyrl-CS"/>
        </w:rPr>
        <w:t xml:space="preserve"> не </w:t>
      </w:r>
      <w:r w:rsidRPr="002979BB">
        <w:rPr>
          <w:rFonts w:ascii="Times New Roman" w:hAnsi="Times New Roman"/>
          <w:sz w:val="24"/>
          <w:szCs w:val="24"/>
        </w:rPr>
        <w:t xml:space="preserve">планира промене цена својих услуга у односу на претходну годину. Осим тога, цене су диктиране тржишним условима, јер све услуге на основу којих Резерват </w:t>
      </w:r>
    </w:p>
    <w:p w:rsidR="00691823" w:rsidRDefault="00691823" w:rsidP="00E57D0A">
      <w:pPr>
        <w:jc w:val="both"/>
        <w:rPr>
          <w:rFonts w:ascii="Times New Roman" w:hAnsi="Times New Roman"/>
          <w:sz w:val="24"/>
          <w:szCs w:val="24"/>
          <w:lang w:val="sr-Cyrl-CS"/>
        </w:rPr>
      </w:pPr>
    </w:p>
    <w:p w:rsidR="00E57D0A" w:rsidRDefault="00E57D0A" w:rsidP="00E57D0A">
      <w:pPr>
        <w:jc w:val="both"/>
        <w:rPr>
          <w:rFonts w:ascii="Times New Roman" w:hAnsi="Times New Roman"/>
          <w:sz w:val="24"/>
          <w:szCs w:val="24"/>
          <w:lang w:val="sr-Cyrl-CS"/>
        </w:rPr>
      </w:pPr>
      <w:r w:rsidRPr="002979BB">
        <w:rPr>
          <w:rFonts w:ascii="Times New Roman" w:hAnsi="Times New Roman"/>
          <w:sz w:val="24"/>
          <w:szCs w:val="24"/>
        </w:rPr>
        <w:t>Увац д.о.о. остварује приход из претежне и споредне делатности, су</w:t>
      </w:r>
      <w:r w:rsidRPr="002979BB">
        <w:rPr>
          <w:rFonts w:ascii="Times New Roman" w:hAnsi="Times New Roman"/>
          <w:sz w:val="24"/>
          <w:szCs w:val="24"/>
          <w:lang w:val="sr-Cyrl-CS"/>
        </w:rPr>
        <w:t xml:space="preserve"> к</w:t>
      </w:r>
      <w:r w:rsidRPr="002979BB">
        <w:rPr>
          <w:rFonts w:ascii="Times New Roman" w:hAnsi="Times New Roman"/>
          <w:sz w:val="24"/>
          <w:szCs w:val="24"/>
        </w:rPr>
        <w:t>онкурентне на тржишту те тако неће трпети одступања у правцу повећања цена.</w:t>
      </w:r>
    </w:p>
    <w:p w:rsidR="00E57D0A" w:rsidRPr="002979BB" w:rsidRDefault="00E57D0A" w:rsidP="00E57D0A">
      <w:pPr>
        <w:jc w:val="both"/>
        <w:rPr>
          <w:rFonts w:ascii="Times New Roman" w:hAnsi="Times New Roman"/>
          <w:sz w:val="24"/>
          <w:szCs w:val="24"/>
          <w:lang w:val="sr-Cyrl-CS"/>
        </w:rPr>
      </w:pPr>
    </w:p>
    <w:p w:rsidR="00E57D0A" w:rsidRPr="002979BB" w:rsidRDefault="00E57D0A" w:rsidP="00E57D0A">
      <w:pPr>
        <w:pStyle w:val="Heading1"/>
        <w:spacing w:after="0"/>
        <w:jc w:val="both"/>
        <w:rPr>
          <w:rFonts w:ascii="Times New Roman" w:hAnsi="Times New Roman"/>
          <w:b w:val="0"/>
          <w:sz w:val="24"/>
          <w:szCs w:val="24"/>
          <w:lang w:val="sr-Cyrl-CS"/>
        </w:rPr>
      </w:pPr>
      <w:r w:rsidRPr="002979BB">
        <w:rPr>
          <w:rFonts w:ascii="Times New Roman" w:hAnsi="Times New Roman"/>
          <w:b w:val="0"/>
          <w:sz w:val="24"/>
          <w:szCs w:val="24"/>
        </w:rPr>
        <w:t xml:space="preserve">Како је једна од основних делатности Друштва заштита и унапређење риболовних вода Специјалног резервата природе </w:t>
      </w:r>
      <w:r w:rsidRPr="002979BB">
        <w:rPr>
          <w:rFonts w:ascii="Times New Roman" w:hAnsi="Times New Roman"/>
          <w:b w:val="0"/>
          <w:sz w:val="24"/>
          <w:szCs w:val="24"/>
          <w:lang w:val="sr-Cyrl-CS"/>
        </w:rPr>
        <w:t>„</w:t>
      </w:r>
      <w:r w:rsidRPr="002979BB">
        <w:rPr>
          <w:rFonts w:ascii="Times New Roman" w:hAnsi="Times New Roman"/>
          <w:b w:val="0"/>
          <w:sz w:val="24"/>
          <w:szCs w:val="24"/>
        </w:rPr>
        <w:t>Увац</w:t>
      </w:r>
      <w:r w:rsidRPr="002979BB">
        <w:rPr>
          <w:rFonts w:ascii="Times New Roman" w:hAnsi="Times New Roman"/>
          <w:b w:val="0"/>
          <w:sz w:val="24"/>
          <w:szCs w:val="24"/>
          <w:lang w:val="sr-Cyrl-CS"/>
        </w:rPr>
        <w:t>“</w:t>
      </w:r>
      <w:r w:rsidRPr="002979BB">
        <w:rPr>
          <w:rFonts w:ascii="Times New Roman" w:hAnsi="Times New Roman"/>
          <w:b w:val="0"/>
          <w:sz w:val="24"/>
          <w:szCs w:val="24"/>
        </w:rPr>
        <w:t>, а тиме и један од основних прихода Друштва наплата дозвола за рекреативни риболов, важно је напоменути да утврђивање накнаде за издавање дозвола за рекреативни риболов није у надлежности Друштва. Сходно томе, у овом сегменту евентуалне промене цена и ако нису планиране овим актом, могу бити промењене у току 20</w:t>
      </w:r>
      <w:r w:rsidRPr="002979BB">
        <w:rPr>
          <w:rFonts w:ascii="Times New Roman" w:hAnsi="Times New Roman"/>
          <w:b w:val="0"/>
          <w:sz w:val="24"/>
          <w:szCs w:val="24"/>
          <w:lang w:val="sr-Cyrl-CS"/>
        </w:rPr>
        <w:t>20</w:t>
      </w:r>
      <w:r w:rsidRPr="002979BB">
        <w:rPr>
          <w:rFonts w:ascii="Times New Roman" w:hAnsi="Times New Roman"/>
          <w:b w:val="0"/>
          <w:sz w:val="24"/>
          <w:szCs w:val="24"/>
        </w:rPr>
        <w:t>. године.</w:t>
      </w:r>
    </w:p>
    <w:p w:rsidR="00E57D0A" w:rsidRPr="002979BB" w:rsidRDefault="00E57D0A" w:rsidP="00E57D0A">
      <w:pPr>
        <w:jc w:val="both"/>
        <w:rPr>
          <w:rFonts w:ascii="Times New Roman" w:hAnsi="Times New Roman"/>
          <w:sz w:val="24"/>
          <w:szCs w:val="24"/>
          <w:lang w:val="sr-Cyrl-CS"/>
        </w:rPr>
      </w:pPr>
      <w:r w:rsidRPr="002979BB">
        <w:rPr>
          <w:rFonts w:ascii="Times New Roman" w:hAnsi="Times New Roman"/>
          <w:sz w:val="24"/>
          <w:szCs w:val="24"/>
        </w:rPr>
        <w:t xml:space="preserve">     Цену </w:t>
      </w:r>
      <w:r w:rsidRPr="002979BB">
        <w:rPr>
          <w:rFonts w:ascii="Times New Roman" w:hAnsi="Times New Roman"/>
          <w:sz w:val="24"/>
          <w:szCs w:val="24"/>
          <w:lang w:val="sr-Cyrl-CS"/>
        </w:rPr>
        <w:t xml:space="preserve">осталих </w:t>
      </w:r>
      <w:r w:rsidRPr="002979BB">
        <w:rPr>
          <w:rFonts w:ascii="Times New Roman" w:hAnsi="Times New Roman"/>
          <w:sz w:val="24"/>
          <w:szCs w:val="24"/>
        </w:rPr>
        <w:t>услуг</w:t>
      </w:r>
      <w:r w:rsidRPr="002979BB">
        <w:rPr>
          <w:rFonts w:ascii="Times New Roman" w:hAnsi="Times New Roman"/>
          <w:sz w:val="24"/>
          <w:szCs w:val="24"/>
          <w:lang w:val="sr-Cyrl-CS"/>
        </w:rPr>
        <w:t>а</w:t>
      </w:r>
      <w:r w:rsidRPr="002979BB">
        <w:rPr>
          <w:rFonts w:ascii="Times New Roman" w:hAnsi="Times New Roman"/>
          <w:sz w:val="24"/>
          <w:szCs w:val="24"/>
        </w:rPr>
        <w:t xml:space="preserve"> одређује Резерват Увац д.о.о. Поскупљење ов</w:t>
      </w:r>
      <w:r w:rsidRPr="002979BB">
        <w:rPr>
          <w:rFonts w:ascii="Times New Roman" w:hAnsi="Times New Roman"/>
          <w:sz w:val="24"/>
          <w:szCs w:val="24"/>
          <w:lang w:val="sr-Cyrl-CS"/>
        </w:rPr>
        <w:t>их</w:t>
      </w:r>
      <w:r w:rsidRPr="002979BB">
        <w:rPr>
          <w:rFonts w:ascii="Times New Roman" w:hAnsi="Times New Roman"/>
          <w:sz w:val="24"/>
          <w:szCs w:val="24"/>
        </w:rPr>
        <w:t xml:space="preserve"> услуг</w:t>
      </w:r>
      <w:r w:rsidRPr="002979BB">
        <w:rPr>
          <w:rFonts w:ascii="Times New Roman" w:hAnsi="Times New Roman"/>
          <w:sz w:val="24"/>
          <w:szCs w:val="24"/>
          <w:lang w:val="sr-Cyrl-CS"/>
        </w:rPr>
        <w:t>а</w:t>
      </w:r>
      <w:r w:rsidRPr="002979BB">
        <w:rPr>
          <w:rFonts w:ascii="Times New Roman" w:hAnsi="Times New Roman"/>
          <w:sz w:val="24"/>
          <w:szCs w:val="24"/>
        </w:rPr>
        <w:t xml:space="preserve"> праћено је поскупљењем трошкова за њену реализацију (повећање стопе ПДВ-а, повећање цене горива).</w:t>
      </w:r>
    </w:p>
    <w:p w:rsidR="00E57D0A" w:rsidRPr="002979BB" w:rsidRDefault="00E57D0A" w:rsidP="00E57D0A">
      <w:pPr>
        <w:jc w:val="both"/>
        <w:rPr>
          <w:rFonts w:ascii="Times New Roman" w:hAnsi="Times New Roman"/>
          <w:sz w:val="24"/>
          <w:szCs w:val="24"/>
          <w:lang w:val="sr-Cyrl-CS"/>
        </w:rPr>
      </w:pPr>
    </w:p>
    <w:p w:rsidR="00E57D0A" w:rsidRDefault="00E57D0A" w:rsidP="00D33247">
      <w:pPr>
        <w:rPr>
          <w:rFonts w:ascii="Times New Roman" w:hAnsi="Times New Roman"/>
          <w:noProof/>
          <w:sz w:val="24"/>
          <w:szCs w:val="24"/>
          <w:lang w:val="sr-Cyrl-CS"/>
        </w:rPr>
      </w:pPr>
    </w:p>
    <w:p w:rsidR="00E57D0A" w:rsidRDefault="00E57D0A" w:rsidP="00D33247">
      <w:pPr>
        <w:rPr>
          <w:rFonts w:ascii="Times New Roman" w:hAnsi="Times New Roman"/>
          <w:noProof/>
          <w:sz w:val="24"/>
          <w:szCs w:val="24"/>
          <w:lang w:val="sr-Cyrl-CS"/>
        </w:rPr>
      </w:pPr>
    </w:p>
    <w:p w:rsidR="006614EB" w:rsidRPr="002979BB" w:rsidRDefault="00AC3420" w:rsidP="00D33247">
      <w:pPr>
        <w:rPr>
          <w:rFonts w:ascii="Times New Roman" w:hAnsi="Times New Roman"/>
          <w:noProof/>
          <w:sz w:val="24"/>
          <w:szCs w:val="24"/>
          <w:lang w:val="sr-Cyrl-CS"/>
        </w:rPr>
      </w:pPr>
      <w:r w:rsidRPr="002979BB">
        <w:rPr>
          <w:rFonts w:ascii="Times New Roman" w:hAnsi="Times New Roman"/>
          <w:noProof/>
          <w:sz w:val="24"/>
          <w:szCs w:val="24"/>
          <w:lang w:val="sr-Cyrl-CS"/>
        </w:rPr>
        <w:t xml:space="preserve">Расходи Друштва у </w:t>
      </w:r>
      <w:r w:rsidR="00D328F4" w:rsidRPr="002979BB">
        <w:rPr>
          <w:rFonts w:ascii="Times New Roman" w:hAnsi="Times New Roman"/>
          <w:noProof/>
          <w:sz w:val="24"/>
          <w:szCs w:val="24"/>
          <w:lang w:val="sr-Cyrl-CS"/>
        </w:rPr>
        <w:t>2020</w:t>
      </w:r>
      <w:r w:rsidR="006614EB" w:rsidRPr="002979BB">
        <w:rPr>
          <w:rFonts w:ascii="Times New Roman" w:hAnsi="Times New Roman"/>
          <w:noProof/>
          <w:sz w:val="24"/>
          <w:szCs w:val="24"/>
          <w:lang w:val="sr-Cyrl-CS"/>
        </w:rPr>
        <w:t xml:space="preserve">. </w:t>
      </w:r>
      <w:r w:rsidR="001F63DD" w:rsidRPr="002979BB">
        <w:rPr>
          <w:rFonts w:ascii="Times New Roman" w:hAnsi="Times New Roman"/>
          <w:noProof/>
          <w:sz w:val="24"/>
          <w:szCs w:val="24"/>
          <w:lang w:val="sr-Cyrl-CS"/>
        </w:rPr>
        <w:t>г</w:t>
      </w:r>
      <w:r w:rsidR="006614EB" w:rsidRPr="002979BB">
        <w:rPr>
          <w:rFonts w:ascii="Times New Roman" w:hAnsi="Times New Roman"/>
          <w:noProof/>
          <w:sz w:val="24"/>
          <w:szCs w:val="24"/>
          <w:lang w:val="sr-Cyrl-CS"/>
        </w:rPr>
        <w:t>одини</w:t>
      </w:r>
      <w:r w:rsidR="001F63DD" w:rsidRPr="002979BB">
        <w:rPr>
          <w:rFonts w:ascii="Times New Roman" w:hAnsi="Times New Roman"/>
          <w:noProof/>
          <w:sz w:val="24"/>
          <w:szCs w:val="24"/>
          <w:lang w:val="sr-Cyrl-CS"/>
        </w:rPr>
        <w:t xml:space="preserve"> су у нивоу </w:t>
      </w:r>
      <w:r w:rsidR="00F501B4" w:rsidRPr="002979BB">
        <w:rPr>
          <w:rFonts w:ascii="Times New Roman" w:hAnsi="Times New Roman"/>
          <w:noProof/>
          <w:sz w:val="24"/>
          <w:szCs w:val="24"/>
          <w:lang w:val="sr-Cyrl-CS"/>
        </w:rPr>
        <w:t>остваре</w:t>
      </w:r>
      <w:r w:rsidR="00D328F4" w:rsidRPr="002979BB">
        <w:rPr>
          <w:rFonts w:ascii="Times New Roman" w:hAnsi="Times New Roman"/>
          <w:noProof/>
          <w:sz w:val="24"/>
          <w:szCs w:val="24"/>
          <w:lang w:val="sr-Cyrl-CS"/>
        </w:rPr>
        <w:t>них расхода у 2019</w:t>
      </w:r>
      <w:r w:rsidR="00FA188B" w:rsidRPr="002979BB">
        <w:rPr>
          <w:rFonts w:ascii="Times New Roman" w:hAnsi="Times New Roman"/>
          <w:noProof/>
          <w:sz w:val="24"/>
          <w:szCs w:val="24"/>
          <w:lang w:val="sr-Cyrl-CS"/>
        </w:rPr>
        <w:t xml:space="preserve">. </w:t>
      </w:r>
      <w:r w:rsidR="00F501B4" w:rsidRPr="002979BB">
        <w:rPr>
          <w:rFonts w:ascii="Times New Roman" w:hAnsi="Times New Roman"/>
          <w:noProof/>
          <w:sz w:val="24"/>
          <w:szCs w:val="24"/>
          <w:lang w:val="sr-Cyrl-CS"/>
        </w:rPr>
        <w:t>г</w:t>
      </w:r>
      <w:r w:rsidR="00FA188B" w:rsidRPr="002979BB">
        <w:rPr>
          <w:rFonts w:ascii="Times New Roman" w:hAnsi="Times New Roman"/>
          <w:noProof/>
          <w:sz w:val="24"/>
          <w:szCs w:val="24"/>
          <w:lang w:val="sr-Cyrl-CS"/>
        </w:rPr>
        <w:t>одини</w:t>
      </w:r>
      <w:r w:rsidR="00F501B4" w:rsidRPr="002979BB">
        <w:rPr>
          <w:rFonts w:ascii="Times New Roman" w:hAnsi="Times New Roman"/>
          <w:noProof/>
          <w:sz w:val="24"/>
          <w:szCs w:val="24"/>
          <w:lang w:val="sr-Cyrl-CS"/>
        </w:rPr>
        <w:t xml:space="preserve"> </w:t>
      </w:r>
      <w:r w:rsidR="00FA188B" w:rsidRPr="002979BB">
        <w:rPr>
          <w:rFonts w:ascii="Times New Roman" w:hAnsi="Times New Roman"/>
          <w:noProof/>
          <w:sz w:val="24"/>
          <w:szCs w:val="24"/>
          <w:lang w:val="sr-Cyrl-CS"/>
        </w:rPr>
        <w:t xml:space="preserve">и </w:t>
      </w:r>
      <w:r w:rsidR="006614EB" w:rsidRPr="002979BB">
        <w:rPr>
          <w:rFonts w:ascii="Times New Roman" w:hAnsi="Times New Roman"/>
          <w:noProof/>
          <w:sz w:val="24"/>
          <w:szCs w:val="24"/>
          <w:lang w:val="sr-Cyrl-CS"/>
        </w:rPr>
        <w:t xml:space="preserve">односе </w:t>
      </w:r>
      <w:r w:rsidR="00FA188B" w:rsidRPr="002979BB">
        <w:rPr>
          <w:rFonts w:ascii="Times New Roman" w:hAnsi="Times New Roman"/>
          <w:noProof/>
          <w:sz w:val="24"/>
          <w:szCs w:val="24"/>
          <w:lang w:val="sr-Cyrl-CS"/>
        </w:rPr>
        <w:t xml:space="preserve">се </w:t>
      </w:r>
      <w:r w:rsidR="006614EB" w:rsidRPr="002979BB">
        <w:rPr>
          <w:rFonts w:ascii="Times New Roman" w:hAnsi="Times New Roman"/>
          <w:noProof/>
          <w:sz w:val="24"/>
          <w:szCs w:val="24"/>
          <w:lang w:val="sr-Cyrl-CS"/>
        </w:rPr>
        <w:t>на:</w:t>
      </w:r>
    </w:p>
    <w:p w:rsidR="0067763D" w:rsidRPr="002979BB" w:rsidRDefault="006614EB" w:rsidP="00D33247">
      <w:pPr>
        <w:rPr>
          <w:rFonts w:ascii="Times New Roman" w:hAnsi="Times New Roman"/>
          <w:noProof/>
          <w:sz w:val="24"/>
          <w:szCs w:val="24"/>
          <w:lang w:val="sr-Cyrl-CS"/>
        </w:rPr>
      </w:pPr>
      <w:r w:rsidRPr="002979BB">
        <w:rPr>
          <w:rFonts w:ascii="Times New Roman" w:hAnsi="Times New Roman"/>
          <w:noProof/>
          <w:sz w:val="24"/>
          <w:szCs w:val="24"/>
          <w:lang w:val="sr-Cyrl-CS"/>
        </w:rPr>
        <w:t xml:space="preserve">- </w:t>
      </w:r>
      <w:r w:rsidR="00AC3420" w:rsidRPr="002979BB">
        <w:rPr>
          <w:rFonts w:ascii="Times New Roman" w:hAnsi="Times New Roman"/>
          <w:noProof/>
          <w:sz w:val="24"/>
          <w:szCs w:val="24"/>
          <w:lang w:val="sr-Cyrl-CS"/>
        </w:rPr>
        <w:t xml:space="preserve"> трошкове зарада</w:t>
      </w:r>
      <w:r w:rsidR="00D328F4" w:rsidRPr="002979BB">
        <w:rPr>
          <w:rFonts w:ascii="Times New Roman" w:hAnsi="Times New Roman"/>
          <w:noProof/>
          <w:sz w:val="24"/>
          <w:szCs w:val="24"/>
          <w:lang w:val="sr-Cyrl-CS"/>
        </w:rPr>
        <w:t xml:space="preserve"> петнаест стално запослених и три новозапослена</w:t>
      </w:r>
      <w:r w:rsidRPr="002979BB">
        <w:rPr>
          <w:rFonts w:ascii="Times New Roman" w:hAnsi="Times New Roman"/>
          <w:noProof/>
          <w:sz w:val="24"/>
          <w:szCs w:val="24"/>
          <w:lang w:val="sr-Cyrl-CS"/>
        </w:rPr>
        <w:t xml:space="preserve"> лица;</w:t>
      </w:r>
    </w:p>
    <w:p w:rsidR="0067763D" w:rsidRPr="002979BB" w:rsidRDefault="006614EB" w:rsidP="00D33247">
      <w:pPr>
        <w:rPr>
          <w:rFonts w:ascii="Times New Roman" w:hAnsi="Times New Roman"/>
          <w:noProof/>
          <w:sz w:val="24"/>
          <w:szCs w:val="24"/>
          <w:lang w:val="sr-Cyrl-CS"/>
        </w:rPr>
      </w:pPr>
      <w:r w:rsidRPr="002979BB">
        <w:rPr>
          <w:rFonts w:ascii="Times New Roman" w:hAnsi="Times New Roman"/>
          <w:noProof/>
          <w:sz w:val="24"/>
          <w:szCs w:val="24"/>
          <w:lang w:val="sr-Cyrl-CS"/>
        </w:rPr>
        <w:t>-</w:t>
      </w:r>
      <w:r w:rsidR="004F7051" w:rsidRPr="002979BB">
        <w:rPr>
          <w:rFonts w:ascii="Times New Roman" w:hAnsi="Times New Roman"/>
          <w:noProof/>
          <w:sz w:val="24"/>
          <w:szCs w:val="24"/>
          <w:lang w:val="sr-Cyrl-CS"/>
        </w:rPr>
        <w:t xml:space="preserve"> </w:t>
      </w:r>
      <w:r w:rsidRPr="002979BB">
        <w:rPr>
          <w:rFonts w:ascii="Times New Roman" w:hAnsi="Times New Roman"/>
          <w:noProof/>
          <w:sz w:val="24"/>
          <w:szCs w:val="24"/>
          <w:lang w:val="sr-Cyrl-CS"/>
        </w:rPr>
        <w:t xml:space="preserve"> т</w:t>
      </w:r>
      <w:r w:rsidR="0067763D" w:rsidRPr="002979BB">
        <w:rPr>
          <w:rFonts w:ascii="Times New Roman" w:hAnsi="Times New Roman"/>
          <w:noProof/>
          <w:sz w:val="24"/>
          <w:szCs w:val="24"/>
          <w:lang w:val="sr-Cyrl-CS"/>
        </w:rPr>
        <w:t xml:space="preserve">рошкови </w:t>
      </w:r>
      <w:r w:rsidR="00AC3420" w:rsidRPr="002979BB">
        <w:rPr>
          <w:rFonts w:ascii="Times New Roman" w:hAnsi="Times New Roman"/>
          <w:noProof/>
          <w:sz w:val="24"/>
          <w:szCs w:val="24"/>
          <w:lang w:val="sr-Cyrl-CS"/>
        </w:rPr>
        <w:t xml:space="preserve">накнада </w:t>
      </w:r>
      <w:r w:rsidR="0067763D" w:rsidRPr="002979BB">
        <w:rPr>
          <w:rFonts w:ascii="Times New Roman" w:hAnsi="Times New Roman"/>
          <w:noProof/>
          <w:sz w:val="24"/>
          <w:szCs w:val="24"/>
          <w:lang w:val="sr-Cyrl-CS"/>
        </w:rPr>
        <w:t xml:space="preserve">за председника и два члана </w:t>
      </w:r>
      <w:r w:rsidR="00AC3420" w:rsidRPr="002979BB">
        <w:rPr>
          <w:rFonts w:ascii="Times New Roman" w:hAnsi="Times New Roman"/>
          <w:noProof/>
          <w:sz w:val="24"/>
          <w:szCs w:val="24"/>
          <w:lang w:val="sr-Cyrl-CS"/>
        </w:rPr>
        <w:t xml:space="preserve"> Скупштине </w:t>
      </w:r>
      <w:r w:rsidRPr="002979BB">
        <w:rPr>
          <w:rFonts w:ascii="Times New Roman" w:hAnsi="Times New Roman"/>
          <w:noProof/>
          <w:sz w:val="24"/>
          <w:szCs w:val="24"/>
          <w:lang w:val="sr-Cyrl-CS"/>
        </w:rPr>
        <w:t xml:space="preserve"> Друштва;</w:t>
      </w:r>
    </w:p>
    <w:p w:rsidR="006614EB" w:rsidRPr="002979BB" w:rsidRDefault="006614EB" w:rsidP="00D33247">
      <w:pPr>
        <w:rPr>
          <w:rFonts w:ascii="Times New Roman" w:hAnsi="Times New Roman"/>
          <w:noProof/>
          <w:sz w:val="24"/>
          <w:szCs w:val="24"/>
          <w:lang w:val="sr-Cyrl-CS"/>
        </w:rPr>
      </w:pPr>
      <w:r w:rsidRPr="002979BB">
        <w:rPr>
          <w:rFonts w:ascii="Times New Roman" w:hAnsi="Times New Roman"/>
          <w:noProof/>
          <w:sz w:val="24"/>
          <w:szCs w:val="24"/>
          <w:lang w:val="sr-Cyrl-CS"/>
        </w:rPr>
        <w:t>- о</w:t>
      </w:r>
      <w:r w:rsidR="0067763D" w:rsidRPr="002979BB">
        <w:rPr>
          <w:rFonts w:ascii="Times New Roman" w:hAnsi="Times New Roman"/>
          <w:noProof/>
          <w:sz w:val="24"/>
          <w:szCs w:val="24"/>
          <w:lang w:val="sr-Cyrl-CS"/>
        </w:rPr>
        <w:t>стали лични трошкови</w:t>
      </w:r>
      <w:r w:rsidR="00AC3420" w:rsidRPr="002979BB">
        <w:rPr>
          <w:rFonts w:ascii="Times New Roman" w:hAnsi="Times New Roman"/>
          <w:noProof/>
          <w:sz w:val="24"/>
          <w:szCs w:val="24"/>
          <w:lang w:val="sr-Cyrl-CS"/>
        </w:rPr>
        <w:t xml:space="preserve"> запослених</w:t>
      </w:r>
      <w:r w:rsidR="0067763D" w:rsidRPr="002979BB">
        <w:rPr>
          <w:rFonts w:ascii="Times New Roman" w:hAnsi="Times New Roman"/>
          <w:noProof/>
          <w:sz w:val="24"/>
          <w:szCs w:val="24"/>
          <w:lang w:val="sr-Cyrl-CS"/>
        </w:rPr>
        <w:t xml:space="preserve"> подразумевају трошкове дневница за службена путовања као и за теренски додатак за рад на терену када то </w:t>
      </w:r>
      <w:r w:rsidRPr="002979BB">
        <w:rPr>
          <w:rFonts w:ascii="Times New Roman" w:hAnsi="Times New Roman"/>
          <w:noProof/>
          <w:sz w:val="24"/>
          <w:szCs w:val="24"/>
          <w:lang w:val="sr-Cyrl-CS"/>
        </w:rPr>
        <w:t>захтевају послови чувања мреста;</w:t>
      </w:r>
    </w:p>
    <w:p w:rsidR="002979BB" w:rsidRPr="002979BB" w:rsidRDefault="002979BB" w:rsidP="00D33247">
      <w:pPr>
        <w:rPr>
          <w:rFonts w:ascii="Times New Roman" w:hAnsi="Times New Roman"/>
          <w:noProof/>
          <w:sz w:val="24"/>
          <w:szCs w:val="24"/>
          <w:lang w:val="sr-Cyrl-CS"/>
        </w:rPr>
      </w:pPr>
      <w:r w:rsidRPr="002979BB">
        <w:rPr>
          <w:rFonts w:ascii="Times New Roman" w:hAnsi="Times New Roman"/>
          <w:noProof/>
          <w:sz w:val="24"/>
          <w:szCs w:val="24"/>
          <w:lang w:val="sr-Cyrl-CS"/>
        </w:rPr>
        <w:t>- трошкови  накнада лицима по Уговору о делу и по Уговору о привремено повременим пословима;</w:t>
      </w:r>
    </w:p>
    <w:p w:rsidR="002979BB" w:rsidRPr="002979BB" w:rsidRDefault="002979BB" w:rsidP="00D33247">
      <w:pPr>
        <w:rPr>
          <w:rFonts w:ascii="Times New Roman" w:hAnsi="Times New Roman"/>
          <w:noProof/>
          <w:sz w:val="24"/>
          <w:szCs w:val="24"/>
          <w:lang w:val="sr-Cyrl-CS"/>
        </w:rPr>
      </w:pPr>
      <w:r w:rsidRPr="002979BB">
        <w:rPr>
          <w:rFonts w:ascii="Times New Roman" w:hAnsi="Times New Roman"/>
          <w:noProof/>
          <w:sz w:val="24"/>
          <w:szCs w:val="24"/>
          <w:lang w:val="sr-Cyrl-CS"/>
        </w:rPr>
        <w:t>- трошкови накнада лицима која су остварила право на јубиларну награду;</w:t>
      </w:r>
    </w:p>
    <w:p w:rsidR="0067763D" w:rsidRPr="00462719" w:rsidRDefault="006614EB" w:rsidP="00D33247">
      <w:pPr>
        <w:jc w:val="both"/>
        <w:rPr>
          <w:rFonts w:ascii="Times New Roman" w:hAnsi="Times New Roman"/>
          <w:noProof/>
          <w:sz w:val="24"/>
          <w:szCs w:val="24"/>
          <w:lang w:val="sr-Cyrl-CS"/>
        </w:rPr>
      </w:pPr>
      <w:r w:rsidRPr="00462719">
        <w:rPr>
          <w:rFonts w:ascii="Times New Roman" w:hAnsi="Times New Roman"/>
          <w:noProof/>
          <w:sz w:val="24"/>
          <w:szCs w:val="24"/>
          <w:lang w:val="sr-Cyrl-CS"/>
        </w:rPr>
        <w:t>-</w:t>
      </w:r>
      <w:r w:rsidR="004F7051" w:rsidRPr="00462719">
        <w:rPr>
          <w:rFonts w:ascii="Times New Roman" w:hAnsi="Times New Roman"/>
          <w:noProof/>
          <w:sz w:val="24"/>
          <w:szCs w:val="24"/>
          <w:lang w:val="sr-Cyrl-CS"/>
        </w:rPr>
        <w:t xml:space="preserve"> </w:t>
      </w:r>
      <w:r w:rsidRPr="00462719">
        <w:rPr>
          <w:rFonts w:ascii="Times New Roman" w:hAnsi="Times New Roman"/>
          <w:noProof/>
          <w:sz w:val="24"/>
          <w:szCs w:val="24"/>
          <w:lang w:val="sr-Cyrl-CS"/>
        </w:rPr>
        <w:t>з</w:t>
      </w:r>
      <w:r w:rsidR="00D328F4" w:rsidRPr="00462719">
        <w:rPr>
          <w:rFonts w:ascii="Times New Roman" w:hAnsi="Times New Roman"/>
          <w:noProof/>
          <w:sz w:val="24"/>
          <w:szCs w:val="24"/>
          <w:lang w:val="sr-Cyrl-CS"/>
        </w:rPr>
        <w:t>а 2020</w:t>
      </w:r>
      <w:r w:rsidR="00912462" w:rsidRPr="00462719">
        <w:rPr>
          <w:rFonts w:ascii="Times New Roman" w:hAnsi="Times New Roman"/>
          <w:noProof/>
          <w:sz w:val="24"/>
          <w:szCs w:val="24"/>
          <w:lang w:val="sr-Cyrl-CS"/>
        </w:rPr>
        <w:t>. годину плани</w:t>
      </w:r>
      <w:r w:rsidRPr="00462719">
        <w:rPr>
          <w:rFonts w:ascii="Times New Roman" w:hAnsi="Times New Roman"/>
          <w:noProof/>
          <w:sz w:val="24"/>
          <w:szCs w:val="24"/>
          <w:lang w:val="sr-Cyrl-CS"/>
        </w:rPr>
        <w:t xml:space="preserve">рани су </w:t>
      </w:r>
      <w:r w:rsidR="00912462" w:rsidRPr="00462719">
        <w:rPr>
          <w:rFonts w:ascii="Times New Roman" w:hAnsi="Times New Roman"/>
          <w:noProof/>
          <w:sz w:val="24"/>
          <w:szCs w:val="24"/>
          <w:lang w:val="sr-Cyrl-CS"/>
        </w:rPr>
        <w:t>т</w:t>
      </w:r>
      <w:r w:rsidRPr="00462719">
        <w:rPr>
          <w:rFonts w:ascii="Times New Roman" w:hAnsi="Times New Roman"/>
          <w:noProof/>
          <w:sz w:val="24"/>
          <w:szCs w:val="24"/>
          <w:lang w:val="sr-Cyrl-CS"/>
        </w:rPr>
        <w:t>р</w:t>
      </w:r>
      <w:r w:rsidR="00912462" w:rsidRPr="00462719">
        <w:rPr>
          <w:rFonts w:ascii="Times New Roman" w:hAnsi="Times New Roman"/>
          <w:noProof/>
          <w:sz w:val="24"/>
          <w:szCs w:val="24"/>
          <w:lang w:val="sr-Cyrl-CS"/>
        </w:rPr>
        <w:t>ошкови за стручно усавршавање запослених, који би похађали курс енглеског језика јер је све већи број страних туриста к</w:t>
      </w:r>
      <w:r w:rsidRPr="00462719">
        <w:rPr>
          <w:rFonts w:ascii="Times New Roman" w:hAnsi="Times New Roman"/>
          <w:noProof/>
          <w:sz w:val="24"/>
          <w:szCs w:val="24"/>
          <w:lang w:val="sr-Cyrl-CS"/>
        </w:rPr>
        <w:t>оји посећује заштићено подручје</w:t>
      </w:r>
      <w:r w:rsidR="00FA188B" w:rsidRPr="00462719">
        <w:rPr>
          <w:rFonts w:ascii="Times New Roman" w:hAnsi="Times New Roman"/>
          <w:noProof/>
          <w:sz w:val="24"/>
          <w:szCs w:val="24"/>
          <w:lang w:val="sr-Cyrl-CS"/>
        </w:rPr>
        <w:t>. Средства планирана за реализацију ових активности су 50.000,00 динара</w:t>
      </w:r>
      <w:r w:rsidRPr="00462719">
        <w:rPr>
          <w:rFonts w:ascii="Times New Roman" w:hAnsi="Times New Roman"/>
          <w:noProof/>
          <w:sz w:val="24"/>
          <w:szCs w:val="24"/>
          <w:lang w:val="sr-Cyrl-CS"/>
        </w:rPr>
        <w:t>;</w:t>
      </w:r>
    </w:p>
    <w:p w:rsidR="0067763D" w:rsidRPr="002979BB" w:rsidRDefault="006614EB" w:rsidP="00D33247">
      <w:pPr>
        <w:jc w:val="both"/>
        <w:rPr>
          <w:rFonts w:ascii="Times New Roman" w:hAnsi="Times New Roman"/>
          <w:noProof/>
          <w:sz w:val="24"/>
          <w:szCs w:val="24"/>
          <w:lang w:val="sr-Cyrl-CS"/>
        </w:rPr>
      </w:pPr>
      <w:r w:rsidRPr="002979BB">
        <w:rPr>
          <w:rFonts w:ascii="Times New Roman" w:hAnsi="Times New Roman"/>
          <w:noProof/>
          <w:sz w:val="24"/>
          <w:szCs w:val="24"/>
          <w:lang w:val="sr-Cyrl-CS"/>
        </w:rPr>
        <w:t>-</w:t>
      </w:r>
      <w:r w:rsidR="004F7051" w:rsidRPr="002979BB">
        <w:rPr>
          <w:rFonts w:ascii="Times New Roman" w:hAnsi="Times New Roman"/>
          <w:noProof/>
          <w:sz w:val="24"/>
          <w:szCs w:val="24"/>
          <w:lang w:val="sr-Cyrl-CS"/>
        </w:rPr>
        <w:t xml:space="preserve"> </w:t>
      </w:r>
      <w:r w:rsidRPr="002979BB">
        <w:rPr>
          <w:rFonts w:ascii="Times New Roman" w:hAnsi="Times New Roman"/>
          <w:noProof/>
          <w:sz w:val="24"/>
          <w:szCs w:val="24"/>
          <w:lang w:val="sr-Cyrl-CS"/>
        </w:rPr>
        <w:t>т</w:t>
      </w:r>
      <w:r w:rsidR="0067763D" w:rsidRPr="002979BB">
        <w:rPr>
          <w:rFonts w:ascii="Times New Roman" w:hAnsi="Times New Roman"/>
          <w:noProof/>
          <w:sz w:val="24"/>
          <w:szCs w:val="24"/>
          <w:lang w:val="sr-Cyrl-CS"/>
        </w:rPr>
        <w:t>рошкови</w:t>
      </w:r>
      <w:r w:rsidR="00AC3420" w:rsidRPr="002979BB">
        <w:rPr>
          <w:rFonts w:ascii="Times New Roman" w:hAnsi="Times New Roman"/>
          <w:noProof/>
          <w:sz w:val="24"/>
          <w:szCs w:val="24"/>
          <w:lang w:val="sr-Cyrl-CS"/>
        </w:rPr>
        <w:t xml:space="preserve"> горива за возила и пловила</w:t>
      </w:r>
      <w:r w:rsidR="00B47276" w:rsidRPr="002979BB">
        <w:rPr>
          <w:rFonts w:ascii="Times New Roman" w:hAnsi="Times New Roman"/>
          <w:noProof/>
          <w:sz w:val="24"/>
          <w:szCs w:val="24"/>
          <w:lang w:val="sr-Cyrl-CS"/>
        </w:rPr>
        <w:t xml:space="preserve"> потребна за свакодневне активности</w:t>
      </w:r>
      <w:r w:rsidR="0067763D" w:rsidRPr="002979BB">
        <w:rPr>
          <w:rFonts w:ascii="Times New Roman" w:hAnsi="Times New Roman"/>
          <w:noProof/>
          <w:sz w:val="24"/>
          <w:szCs w:val="24"/>
          <w:lang w:val="sr-Cyrl-CS"/>
        </w:rPr>
        <w:t xml:space="preserve"> чуварске и рибочуварске службе</w:t>
      </w:r>
      <w:r w:rsidRPr="002979BB">
        <w:rPr>
          <w:rFonts w:ascii="Times New Roman" w:hAnsi="Times New Roman"/>
          <w:noProof/>
          <w:sz w:val="24"/>
          <w:szCs w:val="24"/>
          <w:lang w:val="sr-Cyrl-CS"/>
        </w:rPr>
        <w:t>;</w:t>
      </w:r>
    </w:p>
    <w:p w:rsidR="00AC3420" w:rsidRPr="002979BB" w:rsidRDefault="006614EB" w:rsidP="00D33247">
      <w:pPr>
        <w:jc w:val="both"/>
        <w:rPr>
          <w:rFonts w:ascii="Times New Roman" w:hAnsi="Times New Roman"/>
          <w:noProof/>
          <w:sz w:val="24"/>
          <w:szCs w:val="24"/>
          <w:lang w:val="sr-Cyrl-CS"/>
        </w:rPr>
      </w:pPr>
      <w:r w:rsidRPr="002979BB">
        <w:rPr>
          <w:rFonts w:ascii="Times New Roman" w:hAnsi="Times New Roman"/>
          <w:noProof/>
          <w:sz w:val="24"/>
          <w:szCs w:val="24"/>
          <w:lang w:val="sr-Cyrl-CS"/>
        </w:rPr>
        <w:t>- д</w:t>
      </w:r>
      <w:r w:rsidR="00AC3420" w:rsidRPr="002979BB">
        <w:rPr>
          <w:rFonts w:ascii="Times New Roman" w:hAnsi="Times New Roman"/>
          <w:noProof/>
          <w:sz w:val="24"/>
          <w:szCs w:val="24"/>
          <w:lang w:val="sr-Cyrl-CS"/>
        </w:rPr>
        <w:t>руги значајнији трошкови су везани за обављање свакодневних активности (трошкови резервних делова тј. амортизације осно</w:t>
      </w:r>
      <w:r w:rsidRPr="002979BB">
        <w:rPr>
          <w:rFonts w:ascii="Times New Roman" w:hAnsi="Times New Roman"/>
          <w:noProof/>
          <w:sz w:val="24"/>
          <w:szCs w:val="24"/>
          <w:lang w:val="sr-Cyrl-CS"/>
        </w:rPr>
        <w:t xml:space="preserve">вних средстава  и алата за рад).  </w:t>
      </w:r>
      <w:r w:rsidR="00AC3420" w:rsidRPr="002979BB">
        <w:rPr>
          <w:rFonts w:ascii="Times New Roman" w:hAnsi="Times New Roman"/>
          <w:noProof/>
          <w:sz w:val="24"/>
          <w:szCs w:val="24"/>
          <w:lang w:val="sr-Cyrl-CS"/>
        </w:rPr>
        <w:t>Возни парк је дотрајао, па његово одржавање свакодн</w:t>
      </w:r>
      <w:r w:rsidRPr="002979BB">
        <w:rPr>
          <w:rFonts w:ascii="Times New Roman" w:hAnsi="Times New Roman"/>
          <w:noProof/>
          <w:sz w:val="24"/>
          <w:szCs w:val="24"/>
          <w:lang w:val="sr-Cyrl-CS"/>
        </w:rPr>
        <w:t>евно изискује значајне трошкове;</w:t>
      </w:r>
    </w:p>
    <w:p w:rsidR="006614EB" w:rsidRPr="002979BB" w:rsidRDefault="006614EB" w:rsidP="00D33247">
      <w:pPr>
        <w:jc w:val="both"/>
        <w:rPr>
          <w:rFonts w:ascii="Times New Roman" w:hAnsi="Times New Roman"/>
          <w:noProof/>
          <w:sz w:val="24"/>
          <w:szCs w:val="24"/>
          <w:lang w:val="sr-Cyrl-CS"/>
        </w:rPr>
      </w:pPr>
      <w:r w:rsidRPr="002979BB">
        <w:rPr>
          <w:rFonts w:ascii="Times New Roman" w:hAnsi="Times New Roman"/>
          <w:noProof/>
          <w:sz w:val="24"/>
          <w:szCs w:val="24"/>
          <w:lang w:val="sr-Cyrl-CS"/>
        </w:rPr>
        <w:t>- п</w:t>
      </w:r>
      <w:r w:rsidR="00AC3420" w:rsidRPr="002979BB">
        <w:rPr>
          <w:rFonts w:ascii="Times New Roman" w:hAnsi="Times New Roman"/>
          <w:noProof/>
          <w:sz w:val="24"/>
          <w:szCs w:val="24"/>
          <w:lang w:val="sr-Cyrl-CS"/>
        </w:rPr>
        <w:t>ословање Друштва изи</w:t>
      </w:r>
      <w:r w:rsidRPr="002979BB">
        <w:rPr>
          <w:rFonts w:ascii="Times New Roman" w:hAnsi="Times New Roman"/>
          <w:noProof/>
          <w:sz w:val="24"/>
          <w:szCs w:val="24"/>
          <w:lang w:val="sr-Cyrl-CS"/>
        </w:rPr>
        <w:t>скује трошкове закупа простора;</w:t>
      </w:r>
    </w:p>
    <w:p w:rsidR="00AC3420" w:rsidRPr="002979BB" w:rsidRDefault="006614EB" w:rsidP="00D33247">
      <w:pPr>
        <w:jc w:val="both"/>
        <w:rPr>
          <w:rFonts w:ascii="Times New Roman" w:hAnsi="Times New Roman"/>
          <w:noProof/>
          <w:sz w:val="24"/>
          <w:szCs w:val="24"/>
          <w:lang w:val="sr-Cyrl-CS"/>
        </w:rPr>
      </w:pPr>
      <w:r w:rsidRPr="002979BB">
        <w:rPr>
          <w:rFonts w:ascii="Times New Roman" w:hAnsi="Times New Roman"/>
          <w:noProof/>
          <w:sz w:val="24"/>
          <w:szCs w:val="24"/>
          <w:lang w:val="sr-Cyrl-CS"/>
        </w:rPr>
        <w:t>-</w:t>
      </w:r>
      <w:r w:rsidR="00AC3420" w:rsidRPr="002979BB">
        <w:rPr>
          <w:rFonts w:ascii="Times New Roman" w:hAnsi="Times New Roman"/>
          <w:noProof/>
          <w:sz w:val="24"/>
          <w:szCs w:val="24"/>
          <w:lang w:val="sr-Cyrl-CS"/>
        </w:rPr>
        <w:t xml:space="preserve"> трошкове гр</w:t>
      </w:r>
      <w:r w:rsidR="00912462" w:rsidRPr="002979BB">
        <w:rPr>
          <w:rFonts w:ascii="Times New Roman" w:hAnsi="Times New Roman"/>
          <w:noProof/>
          <w:sz w:val="24"/>
          <w:szCs w:val="24"/>
          <w:lang w:val="sr-Cyrl-CS"/>
        </w:rPr>
        <w:t>ејања, комуналних и осталих усл</w:t>
      </w:r>
      <w:r w:rsidRPr="002979BB">
        <w:rPr>
          <w:rFonts w:ascii="Times New Roman" w:hAnsi="Times New Roman"/>
          <w:noProof/>
          <w:sz w:val="24"/>
          <w:szCs w:val="24"/>
          <w:lang w:val="sr-Cyrl-CS"/>
        </w:rPr>
        <w:t>уга, режијског материјала;</w:t>
      </w:r>
    </w:p>
    <w:p w:rsidR="00AC3420" w:rsidRPr="002979BB" w:rsidRDefault="006614EB" w:rsidP="00D33247">
      <w:pPr>
        <w:jc w:val="both"/>
        <w:rPr>
          <w:rFonts w:ascii="Times New Roman" w:hAnsi="Times New Roman"/>
          <w:sz w:val="24"/>
          <w:szCs w:val="24"/>
        </w:rPr>
      </w:pPr>
      <w:r w:rsidRPr="002979BB">
        <w:rPr>
          <w:rFonts w:ascii="Times New Roman" w:hAnsi="Times New Roman"/>
          <w:noProof/>
          <w:sz w:val="24"/>
          <w:szCs w:val="24"/>
          <w:lang w:val="sr-Cyrl-CS"/>
        </w:rPr>
        <w:t>-</w:t>
      </w:r>
      <w:r w:rsidR="004F7051" w:rsidRPr="002979BB">
        <w:rPr>
          <w:rFonts w:ascii="Times New Roman" w:hAnsi="Times New Roman"/>
          <w:noProof/>
          <w:sz w:val="24"/>
          <w:szCs w:val="24"/>
          <w:lang w:val="sr-Cyrl-CS"/>
        </w:rPr>
        <w:t xml:space="preserve"> </w:t>
      </w:r>
      <w:r w:rsidRPr="00462719">
        <w:rPr>
          <w:rFonts w:ascii="Times New Roman" w:hAnsi="Times New Roman"/>
          <w:noProof/>
          <w:sz w:val="24"/>
          <w:szCs w:val="24"/>
          <w:lang w:val="sr-Cyrl-CS"/>
        </w:rPr>
        <w:t>т</w:t>
      </w:r>
      <w:r w:rsidR="00AC3420" w:rsidRPr="00462719">
        <w:rPr>
          <w:rFonts w:ascii="Times New Roman" w:hAnsi="Times New Roman"/>
          <w:noProof/>
          <w:sz w:val="24"/>
          <w:szCs w:val="24"/>
          <w:lang w:val="sr-Cyrl-CS"/>
        </w:rPr>
        <w:t>рошкови учешћа на сајму туризма,</w:t>
      </w:r>
      <w:r w:rsidR="00AC3420" w:rsidRPr="002979BB">
        <w:rPr>
          <w:rFonts w:ascii="Times New Roman" w:hAnsi="Times New Roman"/>
          <w:noProof/>
          <w:sz w:val="24"/>
          <w:szCs w:val="24"/>
          <w:lang w:val="sr-Cyrl-CS"/>
        </w:rPr>
        <w:t xml:space="preserve"> рекламе и пропаганде</w:t>
      </w:r>
      <w:r w:rsidR="00912462" w:rsidRPr="002979BB">
        <w:rPr>
          <w:rFonts w:ascii="Times New Roman" w:hAnsi="Times New Roman"/>
          <w:noProof/>
          <w:sz w:val="24"/>
          <w:szCs w:val="24"/>
          <w:lang w:val="sr-Cyrl-CS"/>
        </w:rPr>
        <w:t>, репрезентације и спонзорстав</w:t>
      </w:r>
      <w:r w:rsidR="00D328F4" w:rsidRPr="002979BB">
        <w:rPr>
          <w:rFonts w:ascii="Times New Roman" w:hAnsi="Times New Roman"/>
          <w:noProof/>
          <w:sz w:val="24"/>
          <w:szCs w:val="24"/>
          <w:lang w:val="sr-Cyrl-CS"/>
        </w:rPr>
        <w:t>а, а све у сврху промовисања Специјалног резервата природе</w:t>
      </w:r>
      <w:r w:rsidR="00912462" w:rsidRPr="002979BB">
        <w:rPr>
          <w:rFonts w:ascii="Times New Roman" w:hAnsi="Times New Roman"/>
          <w:noProof/>
          <w:sz w:val="24"/>
          <w:szCs w:val="24"/>
          <w:lang w:val="sr-Cyrl-CS"/>
        </w:rPr>
        <w:t xml:space="preserve"> „Увац“.</w:t>
      </w:r>
    </w:p>
    <w:p w:rsidR="00AC3420" w:rsidRPr="002979BB" w:rsidRDefault="00AC3420" w:rsidP="00D33247">
      <w:pPr>
        <w:jc w:val="both"/>
        <w:rPr>
          <w:rFonts w:ascii="Times New Roman" w:hAnsi="Times New Roman"/>
          <w:sz w:val="24"/>
          <w:szCs w:val="24"/>
          <w:lang w:val="sr-Cyrl-CS"/>
        </w:rPr>
      </w:pPr>
    </w:p>
    <w:p w:rsidR="00AC3420" w:rsidRPr="002979BB" w:rsidRDefault="00D33247" w:rsidP="00D33247">
      <w:pPr>
        <w:jc w:val="both"/>
        <w:rPr>
          <w:rFonts w:ascii="Times New Roman" w:hAnsi="Times New Roman"/>
          <w:sz w:val="24"/>
          <w:szCs w:val="24"/>
        </w:rPr>
      </w:pPr>
      <w:r w:rsidRPr="002979BB">
        <w:rPr>
          <w:rFonts w:ascii="Times New Roman" w:hAnsi="Times New Roman"/>
          <w:sz w:val="24"/>
          <w:szCs w:val="24"/>
        </w:rPr>
        <w:t xml:space="preserve">     </w:t>
      </w:r>
      <w:r w:rsidR="00AC3420" w:rsidRPr="002979BB">
        <w:rPr>
          <w:rFonts w:ascii="Times New Roman" w:hAnsi="Times New Roman"/>
          <w:sz w:val="24"/>
          <w:szCs w:val="24"/>
        </w:rPr>
        <w:t>Поред свега горе наведеног,</w:t>
      </w:r>
      <w:r w:rsidR="00F501B4" w:rsidRPr="002979BB">
        <w:rPr>
          <w:rFonts w:ascii="Times New Roman" w:hAnsi="Times New Roman"/>
          <w:sz w:val="24"/>
          <w:szCs w:val="24"/>
          <w:lang w:val="sr-Cyrl-CS"/>
        </w:rPr>
        <w:t xml:space="preserve"> </w:t>
      </w:r>
      <w:r w:rsidR="00AC3420" w:rsidRPr="002979BB">
        <w:rPr>
          <w:rFonts w:ascii="Times New Roman" w:hAnsi="Times New Roman"/>
          <w:sz w:val="24"/>
          <w:szCs w:val="24"/>
        </w:rPr>
        <w:t>Друштво конкурише за средства код домаћих и међународних институција и организација за реализацију наменских пројеката из области заштите и развоја. Ова средства нису предвидива и односе се на конкретне пројекте и активности (јавни радови – чишћење резервата, уређење простора – пешачке стазе, видиковци, набавка опреме, штампање промотивног материјала...).</w:t>
      </w:r>
    </w:p>
    <w:p w:rsidR="00AC3420" w:rsidRPr="002979BB" w:rsidRDefault="00AC3420" w:rsidP="00D33247">
      <w:pPr>
        <w:jc w:val="both"/>
        <w:rPr>
          <w:rFonts w:ascii="Times New Roman" w:hAnsi="Times New Roman"/>
          <w:color w:val="FF0000"/>
          <w:sz w:val="24"/>
          <w:szCs w:val="24"/>
        </w:rPr>
      </w:pPr>
    </w:p>
    <w:p w:rsidR="00AC3420" w:rsidRPr="00CC3A04" w:rsidRDefault="002979BB" w:rsidP="00D33247">
      <w:pPr>
        <w:jc w:val="both"/>
        <w:rPr>
          <w:rFonts w:ascii="Times New Roman" w:hAnsi="Times New Roman"/>
          <w:b/>
          <w:noProof/>
          <w:sz w:val="24"/>
          <w:szCs w:val="24"/>
        </w:rPr>
      </w:pPr>
      <w:r w:rsidRPr="00CC3A04">
        <w:rPr>
          <w:rFonts w:ascii="Times New Roman" w:hAnsi="Times New Roman"/>
          <w:sz w:val="24"/>
          <w:szCs w:val="24"/>
        </w:rPr>
        <w:t xml:space="preserve">      У 20</w:t>
      </w:r>
      <w:r w:rsidRPr="00CC3A04">
        <w:rPr>
          <w:rFonts w:ascii="Times New Roman" w:hAnsi="Times New Roman"/>
          <w:sz w:val="24"/>
          <w:szCs w:val="24"/>
          <w:lang w:val="sr-Cyrl-CS"/>
        </w:rPr>
        <w:t>20</w:t>
      </w:r>
      <w:r w:rsidR="00AC3420" w:rsidRPr="00CC3A04">
        <w:rPr>
          <w:rFonts w:ascii="Times New Roman" w:hAnsi="Times New Roman"/>
          <w:sz w:val="24"/>
          <w:szCs w:val="24"/>
        </w:rPr>
        <w:t xml:space="preserve">.години је планиран укупан приход по свим напред наведеним основама у износу од </w:t>
      </w:r>
      <w:r w:rsidR="00CC3A04" w:rsidRPr="00CC3A04">
        <w:rPr>
          <w:rFonts w:ascii="Times New Roman" w:hAnsi="Times New Roman"/>
          <w:sz w:val="24"/>
          <w:szCs w:val="24"/>
          <w:lang w:val="sr-Cyrl-CS"/>
        </w:rPr>
        <w:t>4</w:t>
      </w:r>
      <w:r w:rsidR="00CC3A04" w:rsidRPr="00CC3A04">
        <w:rPr>
          <w:rFonts w:ascii="Times New Roman" w:hAnsi="Times New Roman"/>
          <w:sz w:val="24"/>
          <w:szCs w:val="24"/>
        </w:rPr>
        <w:t>1</w:t>
      </w:r>
      <w:r w:rsidR="00E57F9D" w:rsidRPr="00CC3A04">
        <w:rPr>
          <w:rFonts w:ascii="Times New Roman" w:hAnsi="Times New Roman"/>
          <w:sz w:val="24"/>
          <w:szCs w:val="24"/>
          <w:lang w:val="sr-Cyrl-CS"/>
        </w:rPr>
        <w:t>.</w:t>
      </w:r>
      <w:r w:rsidR="00317E5D" w:rsidRPr="00CC3A04">
        <w:rPr>
          <w:rFonts w:ascii="Times New Roman" w:hAnsi="Times New Roman"/>
          <w:sz w:val="24"/>
          <w:szCs w:val="24"/>
          <w:lang w:val="sr-Cyrl-CS"/>
        </w:rPr>
        <w:t>8</w:t>
      </w:r>
      <w:r w:rsidR="00A07B66" w:rsidRPr="00CC3A04">
        <w:rPr>
          <w:rFonts w:ascii="Times New Roman" w:hAnsi="Times New Roman"/>
          <w:sz w:val="24"/>
          <w:szCs w:val="24"/>
          <w:lang w:val="sr-Cyrl-CS"/>
        </w:rPr>
        <w:t>0</w:t>
      </w:r>
      <w:r w:rsidR="00E57F9D" w:rsidRPr="00CC3A04">
        <w:rPr>
          <w:rFonts w:ascii="Times New Roman" w:hAnsi="Times New Roman"/>
          <w:sz w:val="24"/>
          <w:szCs w:val="24"/>
        </w:rPr>
        <w:t>0</w:t>
      </w:r>
      <w:r w:rsidR="00AC3420" w:rsidRPr="00CC3A04">
        <w:rPr>
          <w:rFonts w:ascii="Times New Roman" w:hAnsi="Times New Roman"/>
          <w:sz w:val="24"/>
          <w:szCs w:val="24"/>
          <w:lang w:val="sr-Cyrl-CS"/>
        </w:rPr>
        <w:t xml:space="preserve">.000,00 </w:t>
      </w:r>
      <w:r w:rsidR="00AC3420" w:rsidRPr="00CC3A04">
        <w:rPr>
          <w:rFonts w:ascii="Times New Roman" w:hAnsi="Times New Roman"/>
          <w:sz w:val="24"/>
          <w:szCs w:val="24"/>
        </w:rPr>
        <w:t>динара</w:t>
      </w:r>
      <w:r w:rsidRPr="00CC3A04">
        <w:rPr>
          <w:rFonts w:ascii="Times New Roman" w:hAnsi="Times New Roman"/>
          <w:sz w:val="24"/>
          <w:szCs w:val="24"/>
        </w:rPr>
        <w:t>, а процена свих расхода за 20</w:t>
      </w:r>
      <w:r w:rsidRPr="00CC3A04">
        <w:rPr>
          <w:rFonts w:ascii="Times New Roman" w:hAnsi="Times New Roman"/>
          <w:sz w:val="24"/>
          <w:szCs w:val="24"/>
          <w:lang w:val="sr-Cyrl-CS"/>
        </w:rPr>
        <w:t>20</w:t>
      </w:r>
      <w:r w:rsidR="00AC3420" w:rsidRPr="00CC3A04">
        <w:rPr>
          <w:rFonts w:ascii="Times New Roman" w:hAnsi="Times New Roman"/>
          <w:sz w:val="24"/>
          <w:szCs w:val="24"/>
        </w:rPr>
        <w:t xml:space="preserve">. годину је у износу од </w:t>
      </w:r>
      <w:r w:rsidR="00CC3A04" w:rsidRPr="00CC3A04">
        <w:rPr>
          <w:rFonts w:ascii="Times New Roman" w:hAnsi="Times New Roman"/>
          <w:sz w:val="24"/>
          <w:szCs w:val="24"/>
        </w:rPr>
        <w:t>36</w:t>
      </w:r>
      <w:r w:rsidR="00AC3420" w:rsidRPr="00CC3A04">
        <w:rPr>
          <w:rFonts w:ascii="Times New Roman" w:hAnsi="Times New Roman"/>
          <w:sz w:val="24"/>
          <w:szCs w:val="24"/>
        </w:rPr>
        <w:t>.</w:t>
      </w:r>
      <w:r w:rsidR="00317E5D" w:rsidRPr="00CC3A04">
        <w:rPr>
          <w:rFonts w:ascii="Times New Roman" w:hAnsi="Times New Roman"/>
          <w:sz w:val="24"/>
          <w:szCs w:val="24"/>
          <w:lang w:val="sr-Cyrl-CS"/>
        </w:rPr>
        <w:t>8</w:t>
      </w:r>
      <w:r w:rsidR="00A07B66" w:rsidRPr="00CC3A04">
        <w:rPr>
          <w:rFonts w:ascii="Times New Roman" w:hAnsi="Times New Roman"/>
          <w:sz w:val="24"/>
          <w:szCs w:val="24"/>
          <w:lang w:val="sr-Cyrl-CS"/>
        </w:rPr>
        <w:t>0</w:t>
      </w:r>
      <w:r w:rsidR="00AC3420" w:rsidRPr="00CC3A04">
        <w:rPr>
          <w:rFonts w:ascii="Times New Roman" w:hAnsi="Times New Roman"/>
          <w:sz w:val="24"/>
          <w:szCs w:val="24"/>
        </w:rPr>
        <w:t>0.000,00 динара.</w:t>
      </w:r>
    </w:p>
    <w:p w:rsidR="00AC3420" w:rsidRPr="00CC3A04" w:rsidRDefault="002979BB" w:rsidP="00D33247">
      <w:pPr>
        <w:jc w:val="both"/>
        <w:rPr>
          <w:rFonts w:ascii="Times New Roman" w:hAnsi="Times New Roman"/>
          <w:noProof/>
          <w:sz w:val="24"/>
          <w:szCs w:val="24"/>
          <w:lang w:val="sr-Cyrl-CS"/>
        </w:rPr>
      </w:pPr>
      <w:r w:rsidRPr="00CC3A04">
        <w:rPr>
          <w:rFonts w:ascii="Times New Roman" w:hAnsi="Times New Roman"/>
          <w:noProof/>
          <w:sz w:val="24"/>
          <w:szCs w:val="24"/>
          <w:lang w:val="sr-Cyrl-CS"/>
        </w:rPr>
        <w:t>Средства за 2020. и 2021</w:t>
      </w:r>
      <w:r w:rsidR="00AC3420" w:rsidRPr="00CC3A04">
        <w:rPr>
          <w:rFonts w:ascii="Times New Roman" w:hAnsi="Times New Roman"/>
          <w:noProof/>
          <w:sz w:val="24"/>
          <w:szCs w:val="24"/>
          <w:lang w:val="sr-Cyrl-CS"/>
        </w:rPr>
        <w:t>. годину биће обезбеђена у оквиру лимита на разделу Министарства надлежног за послове заштите животне средине.</w:t>
      </w:r>
    </w:p>
    <w:p w:rsidR="00C510E1" w:rsidRPr="00CC3A04" w:rsidRDefault="00C510E1" w:rsidP="00C510E1">
      <w:pPr>
        <w:jc w:val="both"/>
        <w:rPr>
          <w:rFonts w:ascii="Times New Roman" w:hAnsi="Times New Roman"/>
          <w:sz w:val="24"/>
          <w:szCs w:val="24"/>
          <w:lang w:val="sr-Cyrl-CS"/>
        </w:rPr>
      </w:pPr>
    </w:p>
    <w:p w:rsidR="00C510E1" w:rsidRPr="00A07B66" w:rsidRDefault="00C510E1" w:rsidP="00C510E1">
      <w:pPr>
        <w:jc w:val="both"/>
        <w:rPr>
          <w:lang w:val="sr-Cyrl-CS"/>
        </w:rPr>
      </w:pPr>
    </w:p>
    <w:p w:rsidR="00097423" w:rsidRDefault="00097423">
      <w:pPr>
        <w:spacing w:after="200" w:line="276" w:lineRule="auto"/>
        <w:rPr>
          <w:rFonts w:cs="Calibri"/>
          <w:lang w:val="sr-Cyrl-CS"/>
        </w:rPr>
      </w:pPr>
      <w:r>
        <w:rPr>
          <w:rFonts w:cs="Calibri"/>
          <w:lang w:val="sr-Cyrl-CS"/>
        </w:rPr>
        <w:br w:type="page"/>
      </w:r>
    </w:p>
    <w:p w:rsidR="00E57D0A" w:rsidRDefault="00CA509C" w:rsidP="00E57D0A">
      <w:pPr>
        <w:jc w:val="both"/>
        <w:rPr>
          <w:rFonts w:cs="Calibri"/>
          <w:lang w:val="sr-Cyrl-CS"/>
        </w:rPr>
      </w:pPr>
      <w:r w:rsidRPr="00CA509C">
        <w:rPr>
          <w:noProof/>
          <w:lang w:val="en-GB" w:eastAsia="en-GB"/>
        </w:rPr>
        <w:drawing>
          <wp:inline distT="0" distB="0" distL="0" distR="0">
            <wp:extent cx="6646545" cy="8457051"/>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646545" cy="8457051"/>
                    </a:xfrm>
                    <a:prstGeom prst="rect">
                      <a:avLst/>
                    </a:prstGeom>
                    <a:noFill/>
                    <a:ln w="9525">
                      <a:noFill/>
                      <a:miter lim="800000"/>
                      <a:headEnd/>
                      <a:tailEnd/>
                    </a:ln>
                  </pic:spPr>
                </pic:pic>
              </a:graphicData>
            </a:graphic>
          </wp:inline>
        </w:drawing>
      </w:r>
    </w:p>
    <w:p w:rsidR="00097423" w:rsidRDefault="00097423">
      <w:pPr>
        <w:spacing w:after="200" w:line="276" w:lineRule="auto"/>
      </w:pPr>
      <w:r>
        <w:br w:type="page"/>
      </w:r>
    </w:p>
    <w:p w:rsidR="00F777A3" w:rsidRDefault="00CA509C">
      <w:pPr>
        <w:spacing w:after="200" w:line="276" w:lineRule="auto"/>
        <w:rPr>
          <w:noProof/>
        </w:rPr>
      </w:pPr>
      <w:r w:rsidRPr="00CA509C">
        <w:rPr>
          <w:noProof/>
          <w:lang w:val="en-GB" w:eastAsia="en-GB"/>
        </w:rPr>
        <w:drawing>
          <wp:inline distT="0" distB="0" distL="0" distR="0">
            <wp:extent cx="6644282" cy="91440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646545" cy="9147115"/>
                    </a:xfrm>
                    <a:prstGeom prst="rect">
                      <a:avLst/>
                    </a:prstGeom>
                    <a:noFill/>
                    <a:ln w="9525">
                      <a:noFill/>
                      <a:miter lim="800000"/>
                      <a:headEnd/>
                      <a:tailEnd/>
                    </a:ln>
                  </pic:spPr>
                </pic:pic>
              </a:graphicData>
            </a:graphic>
          </wp:inline>
        </w:drawing>
      </w:r>
    </w:p>
    <w:p w:rsidR="00CA509C" w:rsidRDefault="00CA509C">
      <w:pPr>
        <w:spacing w:after="200" w:line="276" w:lineRule="auto"/>
      </w:pPr>
      <w:r w:rsidRPr="00CA509C">
        <w:rPr>
          <w:noProof/>
          <w:lang w:val="en-GB" w:eastAsia="en-GB"/>
        </w:rPr>
        <w:drawing>
          <wp:inline distT="0" distB="0" distL="0" distR="0">
            <wp:extent cx="6646545" cy="8305429"/>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646545" cy="8305429"/>
                    </a:xfrm>
                    <a:prstGeom prst="rect">
                      <a:avLst/>
                    </a:prstGeom>
                    <a:noFill/>
                    <a:ln w="9525">
                      <a:noFill/>
                      <a:miter lim="800000"/>
                      <a:headEnd/>
                      <a:tailEnd/>
                    </a:ln>
                  </pic:spPr>
                </pic:pic>
              </a:graphicData>
            </a:graphic>
          </wp:inline>
        </w:drawing>
      </w:r>
    </w:p>
    <w:p w:rsidR="00F777A3" w:rsidRDefault="00F777A3">
      <w:pPr>
        <w:spacing w:after="200" w:line="276" w:lineRule="auto"/>
      </w:pPr>
      <w:r>
        <w:br w:type="page"/>
      </w:r>
    </w:p>
    <w:p w:rsidR="00132BAA" w:rsidRDefault="00CC3A04">
      <w:pPr>
        <w:spacing w:after="200" w:line="276" w:lineRule="auto"/>
        <w:rPr>
          <w:lang w:val="sr-Cyrl-CS"/>
        </w:rPr>
      </w:pPr>
      <w:r w:rsidRPr="00CC3A04">
        <w:rPr>
          <w:noProof/>
          <w:lang w:val="en-GB" w:eastAsia="en-GB"/>
        </w:rPr>
        <w:drawing>
          <wp:inline distT="0" distB="0" distL="0" distR="0">
            <wp:extent cx="6646545" cy="7772554"/>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646545" cy="7772554"/>
                    </a:xfrm>
                    <a:prstGeom prst="rect">
                      <a:avLst/>
                    </a:prstGeom>
                    <a:noFill/>
                    <a:ln w="9525">
                      <a:noFill/>
                      <a:miter lim="800000"/>
                      <a:headEnd/>
                      <a:tailEnd/>
                    </a:ln>
                  </pic:spPr>
                </pic:pic>
              </a:graphicData>
            </a:graphic>
          </wp:inline>
        </w:drawing>
      </w:r>
      <w:r w:rsidR="00132BAA">
        <w:rPr>
          <w:lang w:val="sr-Cyrl-CS"/>
        </w:rPr>
        <w:br w:type="page"/>
      </w:r>
    </w:p>
    <w:p w:rsidR="00C510E1" w:rsidRPr="00462719" w:rsidRDefault="00CC3A04" w:rsidP="00462719">
      <w:pPr>
        <w:spacing w:after="200" w:line="276" w:lineRule="auto"/>
        <w:rPr>
          <w:lang w:val="sr-Cyrl-CS"/>
        </w:rPr>
      </w:pPr>
      <w:r w:rsidRPr="00CC3A04">
        <w:rPr>
          <w:noProof/>
          <w:lang w:val="en-GB" w:eastAsia="en-GB"/>
        </w:rPr>
        <w:drawing>
          <wp:inline distT="0" distB="0" distL="0" distR="0">
            <wp:extent cx="6646545" cy="6366884"/>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646545" cy="6366884"/>
                    </a:xfrm>
                    <a:prstGeom prst="rect">
                      <a:avLst/>
                    </a:prstGeom>
                    <a:noFill/>
                    <a:ln w="9525">
                      <a:noFill/>
                      <a:miter lim="800000"/>
                      <a:headEnd/>
                      <a:tailEnd/>
                    </a:ln>
                  </pic:spPr>
                </pic:pic>
              </a:graphicData>
            </a:graphic>
          </wp:inline>
        </w:drawing>
      </w:r>
    </w:p>
    <w:p w:rsidR="00641DEF" w:rsidRPr="00462719" w:rsidRDefault="00641DEF">
      <w:pPr>
        <w:spacing w:after="200" w:line="276" w:lineRule="auto"/>
        <w:rPr>
          <w:b/>
          <w:sz w:val="28"/>
          <w:szCs w:val="28"/>
        </w:rPr>
      </w:pPr>
      <w:bookmarkStart w:id="7" w:name="_Toc373762818"/>
    </w:p>
    <w:bookmarkEnd w:id="7"/>
    <w:p w:rsidR="00D578E4" w:rsidRPr="00462719" w:rsidRDefault="00D578E4" w:rsidP="00D578E4">
      <w:pPr>
        <w:pStyle w:val="Heading2"/>
        <w:ind w:firstLine="720"/>
        <w:jc w:val="center"/>
        <w:rPr>
          <w:rFonts w:ascii="Times New Roman" w:hAnsi="Times New Roman"/>
          <w:noProof/>
          <w:szCs w:val="24"/>
          <w:lang w:val="sr-Cyrl-CS"/>
        </w:rPr>
      </w:pPr>
      <w:r w:rsidRPr="00462719">
        <w:rPr>
          <w:rFonts w:ascii="Times New Roman" w:hAnsi="Times New Roman"/>
          <w:noProof/>
          <w:szCs w:val="24"/>
          <w:lang w:val="sr-Cyrl-CS"/>
        </w:rPr>
        <w:t>Извештај о токовима готовине</w:t>
      </w:r>
    </w:p>
    <w:p w:rsidR="00D578E4" w:rsidRPr="00462719" w:rsidRDefault="00D578E4" w:rsidP="00D578E4">
      <w:pPr>
        <w:jc w:val="both"/>
        <w:rPr>
          <w:rFonts w:ascii="Times New Roman" w:hAnsi="Times New Roman"/>
          <w:bCs/>
          <w:noProof/>
          <w:sz w:val="24"/>
          <w:szCs w:val="24"/>
        </w:rPr>
      </w:pPr>
      <w:r w:rsidRPr="00462719">
        <w:rPr>
          <w:rFonts w:ascii="Times New Roman" w:hAnsi="Times New Roman"/>
          <w:bCs/>
          <w:noProof/>
          <w:sz w:val="24"/>
          <w:szCs w:val="24"/>
          <w:lang w:val="sr-Cyrl-CS"/>
        </w:rPr>
        <w:t>Друштво по својој статистичкој "величини" спада у микро предузећа те не располаже токовима готовог новца.</w:t>
      </w:r>
    </w:p>
    <w:p w:rsidR="00D578E4" w:rsidRPr="002979BB" w:rsidRDefault="00D578E4" w:rsidP="00D578E4">
      <w:pPr>
        <w:pStyle w:val="Heading2"/>
        <w:ind w:firstLine="720"/>
        <w:jc w:val="center"/>
        <w:rPr>
          <w:rFonts w:ascii="Times New Roman" w:hAnsi="Times New Roman"/>
          <w:color w:val="FF0000"/>
          <w:szCs w:val="24"/>
        </w:rPr>
      </w:pPr>
    </w:p>
    <w:p w:rsidR="00AC3420" w:rsidRDefault="00AC3420">
      <w:pPr>
        <w:rPr>
          <w:lang w:val="sr-Cyrl-CS"/>
        </w:rPr>
      </w:pPr>
    </w:p>
    <w:p w:rsidR="00DE0D72" w:rsidRDefault="00DE0D72">
      <w:pPr>
        <w:rPr>
          <w:lang w:val="sr-Cyrl-CS"/>
        </w:rPr>
      </w:pPr>
    </w:p>
    <w:p w:rsidR="00DE0D72" w:rsidRDefault="00DE0D72">
      <w:pPr>
        <w:rPr>
          <w:lang w:val="sr-Cyrl-CS"/>
        </w:rPr>
      </w:pPr>
    </w:p>
    <w:p w:rsidR="00DE0D72" w:rsidRDefault="00DE0D72">
      <w:pPr>
        <w:rPr>
          <w:lang w:val="sr-Cyrl-CS"/>
        </w:rPr>
      </w:pPr>
    </w:p>
    <w:p w:rsidR="00DE0D72" w:rsidRDefault="00DE0D72">
      <w:pPr>
        <w:rPr>
          <w:lang w:val="sr-Cyrl-CS"/>
        </w:rPr>
      </w:pPr>
    </w:p>
    <w:p w:rsidR="00AC3420" w:rsidRPr="00AC3420" w:rsidRDefault="00AC3420" w:rsidP="00AC3420">
      <w:pPr>
        <w:jc w:val="both"/>
        <w:rPr>
          <w:rFonts w:cs="Calibri"/>
          <w:lang w:val="sr-Cyrl-CS"/>
        </w:rPr>
      </w:pPr>
    </w:p>
    <w:p w:rsidR="00541F1B" w:rsidRPr="00E57D0A" w:rsidRDefault="00AC3420" w:rsidP="00E57D0A">
      <w:pPr>
        <w:pStyle w:val="Heading2"/>
        <w:ind w:firstLine="720"/>
        <w:jc w:val="center"/>
        <w:rPr>
          <w:rFonts w:ascii="Times New Roman" w:hAnsi="Times New Roman"/>
          <w:lang w:val="sr-Cyrl-CS"/>
        </w:rPr>
      </w:pPr>
      <w:r w:rsidRPr="008038B4">
        <w:rPr>
          <w:rFonts w:ascii="Times New Roman" w:hAnsi="Times New Roman"/>
        </w:rPr>
        <w:t>Субвенције</w:t>
      </w:r>
    </w:p>
    <w:p w:rsidR="00541F1B" w:rsidRPr="00833FB5" w:rsidRDefault="00541F1B" w:rsidP="00AC3420">
      <w:pPr>
        <w:ind w:firstLine="720"/>
        <w:jc w:val="both"/>
        <w:rPr>
          <w:rFonts w:cs="Calibri"/>
          <w:color w:val="FF0000"/>
          <w:lang w:val="sr-Cyrl-CS"/>
        </w:rPr>
      </w:pPr>
    </w:p>
    <w:p w:rsidR="00AC3420" w:rsidRPr="00A07B66" w:rsidRDefault="00AC3420" w:rsidP="008038B4">
      <w:pPr>
        <w:jc w:val="both"/>
        <w:rPr>
          <w:rFonts w:ascii="Times New Roman" w:hAnsi="Times New Roman"/>
          <w:sz w:val="24"/>
          <w:szCs w:val="24"/>
          <w:lang w:val="sr-Cyrl-CS"/>
        </w:rPr>
      </w:pPr>
      <w:r w:rsidRPr="008038B4">
        <w:rPr>
          <w:rFonts w:ascii="Times New Roman" w:hAnsi="Times New Roman"/>
          <w:sz w:val="24"/>
          <w:szCs w:val="24"/>
        </w:rPr>
        <w:t>Најзначајнији извор финансирања Друштва су субвенције са нивоа</w:t>
      </w:r>
      <w:r w:rsidR="003E4467" w:rsidRPr="008038B4">
        <w:rPr>
          <w:rFonts w:ascii="Times New Roman" w:hAnsi="Times New Roman"/>
          <w:sz w:val="24"/>
          <w:szCs w:val="24"/>
          <w:lang w:val="sr-Cyrl-CS"/>
        </w:rPr>
        <w:t xml:space="preserve"> </w:t>
      </w:r>
      <w:r w:rsidRPr="008038B4">
        <w:rPr>
          <w:rFonts w:ascii="Times New Roman" w:hAnsi="Times New Roman"/>
          <w:sz w:val="24"/>
          <w:szCs w:val="24"/>
        </w:rPr>
        <w:t>Републике, односно из ресорног министарства</w:t>
      </w:r>
      <w:r w:rsidRPr="008038B4">
        <w:rPr>
          <w:rFonts w:ascii="Times New Roman" w:hAnsi="Times New Roman"/>
          <w:sz w:val="24"/>
          <w:szCs w:val="24"/>
          <w:lang w:val="sr-Cyrl-CS"/>
        </w:rPr>
        <w:t>.</w:t>
      </w:r>
      <w:r w:rsidR="003E4467" w:rsidRPr="008038B4">
        <w:rPr>
          <w:rFonts w:ascii="Times New Roman" w:hAnsi="Times New Roman"/>
          <w:sz w:val="24"/>
          <w:szCs w:val="24"/>
          <w:lang w:val="sr-Cyrl-CS"/>
        </w:rPr>
        <w:t xml:space="preserve"> </w:t>
      </w:r>
      <w:r w:rsidR="008038B4" w:rsidRPr="008038B4">
        <w:rPr>
          <w:rFonts w:ascii="Times New Roman" w:hAnsi="Times New Roman"/>
          <w:sz w:val="24"/>
          <w:szCs w:val="24"/>
        </w:rPr>
        <w:t>Друштво и у 20</w:t>
      </w:r>
      <w:r w:rsidR="008038B4" w:rsidRPr="008038B4">
        <w:rPr>
          <w:rFonts w:ascii="Times New Roman" w:hAnsi="Times New Roman"/>
          <w:sz w:val="24"/>
          <w:szCs w:val="24"/>
          <w:lang w:val="sr-Cyrl-CS"/>
        </w:rPr>
        <w:t>20</w:t>
      </w:r>
      <w:r w:rsidR="00CB3C23" w:rsidRPr="008038B4">
        <w:rPr>
          <w:rFonts w:ascii="Times New Roman" w:hAnsi="Times New Roman"/>
          <w:sz w:val="24"/>
          <w:szCs w:val="24"/>
        </w:rPr>
        <w:t>. години планира та средст</w:t>
      </w:r>
      <w:r w:rsidRPr="008038B4">
        <w:rPr>
          <w:rFonts w:ascii="Times New Roman" w:hAnsi="Times New Roman"/>
          <w:sz w:val="24"/>
          <w:szCs w:val="24"/>
        </w:rPr>
        <w:t>ва.</w:t>
      </w:r>
      <w:r w:rsidR="00A303C6" w:rsidRPr="008038B4">
        <w:rPr>
          <w:rFonts w:ascii="Times New Roman" w:hAnsi="Times New Roman"/>
          <w:sz w:val="24"/>
          <w:szCs w:val="24"/>
        </w:rPr>
        <w:t xml:space="preserve"> </w:t>
      </w:r>
      <w:r w:rsidRPr="008038B4">
        <w:rPr>
          <w:rFonts w:ascii="Times New Roman" w:hAnsi="Times New Roman"/>
          <w:sz w:val="24"/>
          <w:szCs w:val="24"/>
          <w:lang w:val="sr-Cyrl-CS"/>
        </w:rPr>
        <w:t>Утврђени су услови и начин распореда и коришћења средстава за субвенционисање заштићених природних добара од националног интереса, која су одређена Законом о буџету</w:t>
      </w:r>
      <w:r w:rsidR="00CC5735" w:rsidRPr="008038B4">
        <w:rPr>
          <w:rFonts w:ascii="Times New Roman" w:hAnsi="Times New Roman"/>
          <w:sz w:val="24"/>
          <w:szCs w:val="24"/>
        </w:rPr>
        <w:t xml:space="preserve"> </w:t>
      </w:r>
      <w:r w:rsidR="008038B4" w:rsidRPr="008038B4">
        <w:rPr>
          <w:rFonts w:ascii="Times New Roman" w:hAnsi="Times New Roman"/>
          <w:sz w:val="24"/>
          <w:szCs w:val="24"/>
          <w:lang w:val="sr-Cyrl-CS"/>
        </w:rPr>
        <w:t>Републике Србије за 2020</w:t>
      </w:r>
      <w:r w:rsidRPr="008038B4">
        <w:rPr>
          <w:rFonts w:ascii="Times New Roman" w:hAnsi="Times New Roman"/>
          <w:sz w:val="24"/>
          <w:szCs w:val="24"/>
          <w:lang w:val="sr-Cyrl-CS"/>
        </w:rPr>
        <w:t xml:space="preserve">. </w:t>
      </w:r>
      <w:r w:rsidRPr="00A07B66">
        <w:rPr>
          <w:rFonts w:ascii="Times New Roman" w:hAnsi="Times New Roman"/>
          <w:sz w:val="24"/>
          <w:szCs w:val="24"/>
          <w:lang w:val="sr-Cyrl-CS"/>
        </w:rPr>
        <w:t>годину у Разделу 25-</w:t>
      </w:r>
      <w:r w:rsidRPr="008038B4">
        <w:rPr>
          <w:rFonts w:ascii="Times New Roman" w:hAnsi="Times New Roman"/>
          <w:color w:val="FF0000"/>
          <w:sz w:val="24"/>
          <w:szCs w:val="24"/>
          <w:lang w:val="sr-Cyrl-CS"/>
        </w:rPr>
        <w:t xml:space="preserve"> </w:t>
      </w:r>
      <w:r w:rsidRPr="00C9230B">
        <w:rPr>
          <w:rFonts w:ascii="Times New Roman" w:hAnsi="Times New Roman"/>
          <w:sz w:val="24"/>
          <w:szCs w:val="24"/>
          <w:lang w:val="sr-Cyrl-CS"/>
        </w:rPr>
        <w:t>Министарства заштите животне средине, Глава 25.0, Програм 0405-</w:t>
      </w:r>
      <w:r w:rsidR="003E4467" w:rsidRPr="00C9230B">
        <w:rPr>
          <w:rFonts w:ascii="Times New Roman" w:hAnsi="Times New Roman"/>
          <w:sz w:val="24"/>
          <w:szCs w:val="24"/>
          <w:lang w:val="sr-Cyrl-CS"/>
        </w:rPr>
        <w:t xml:space="preserve"> </w:t>
      </w:r>
      <w:r w:rsidRPr="00C9230B">
        <w:rPr>
          <w:rFonts w:ascii="Times New Roman" w:hAnsi="Times New Roman"/>
          <w:sz w:val="24"/>
          <w:szCs w:val="24"/>
          <w:lang w:val="sr-Cyrl-CS"/>
        </w:rPr>
        <w:t>заштита природе</w:t>
      </w:r>
      <w:r w:rsidR="00C9230B" w:rsidRPr="00C9230B">
        <w:rPr>
          <w:rFonts w:ascii="Times New Roman" w:hAnsi="Times New Roman"/>
          <w:sz w:val="24"/>
          <w:szCs w:val="24"/>
          <w:lang w:val="sr-Cyrl-CS"/>
        </w:rPr>
        <w:t xml:space="preserve"> и климатске промене</w:t>
      </w:r>
      <w:r w:rsidRPr="00C9230B">
        <w:rPr>
          <w:rFonts w:ascii="Times New Roman" w:hAnsi="Times New Roman"/>
          <w:sz w:val="24"/>
          <w:szCs w:val="24"/>
          <w:lang w:val="sr-Cyrl-CS"/>
        </w:rPr>
        <w:t>, Функција 560- заштита животне средине некласификована на другом месту, Програмска активност 0002- Подстицаји за програме управљања заштићеним природним добрима од националног интереса, Е</w:t>
      </w:r>
      <w:r w:rsidRPr="00C9230B">
        <w:rPr>
          <w:rFonts w:ascii="Times New Roman" w:hAnsi="Times New Roman"/>
          <w:sz w:val="24"/>
          <w:szCs w:val="24"/>
        </w:rPr>
        <w:t>кономска класификација</w:t>
      </w:r>
      <w:r w:rsidR="00C9230B" w:rsidRPr="00C9230B">
        <w:rPr>
          <w:rFonts w:ascii="Times New Roman" w:hAnsi="Times New Roman"/>
          <w:sz w:val="24"/>
          <w:szCs w:val="24"/>
          <w:lang w:val="sr-Cyrl-CS"/>
        </w:rPr>
        <w:t xml:space="preserve"> </w:t>
      </w:r>
      <w:r w:rsidRPr="00C9230B">
        <w:rPr>
          <w:rFonts w:ascii="Times New Roman" w:hAnsi="Times New Roman"/>
          <w:sz w:val="24"/>
          <w:szCs w:val="24"/>
        </w:rPr>
        <w:t>451</w:t>
      </w:r>
      <w:r w:rsidRPr="00C9230B">
        <w:rPr>
          <w:rFonts w:ascii="Times New Roman" w:hAnsi="Times New Roman"/>
          <w:sz w:val="24"/>
          <w:szCs w:val="24"/>
          <w:lang w:val="sr-Cyrl-CS"/>
        </w:rPr>
        <w:t xml:space="preserve">- </w:t>
      </w:r>
      <w:r w:rsidRPr="00A07B66">
        <w:rPr>
          <w:rFonts w:ascii="Times New Roman" w:hAnsi="Times New Roman"/>
          <w:sz w:val="24"/>
          <w:szCs w:val="24"/>
          <w:lang w:val="sr-Cyrl-CS"/>
        </w:rPr>
        <w:t>субвенције јавним нефинансијским предузећима и организацијама</w:t>
      </w:r>
      <w:r w:rsidR="00B44388" w:rsidRPr="00A07B66">
        <w:rPr>
          <w:rFonts w:ascii="Times New Roman" w:hAnsi="Times New Roman"/>
          <w:sz w:val="24"/>
          <w:szCs w:val="24"/>
          <w:lang w:val="sr-Cyrl-CS"/>
        </w:rPr>
        <w:t xml:space="preserve"> </w:t>
      </w:r>
      <w:r w:rsidR="003E4467" w:rsidRPr="00A07B66">
        <w:rPr>
          <w:rFonts w:ascii="Times New Roman" w:hAnsi="Times New Roman"/>
          <w:sz w:val="24"/>
          <w:szCs w:val="24"/>
          <w:lang w:val="sr-Cyrl-CS"/>
        </w:rPr>
        <w:t xml:space="preserve">у износу од </w:t>
      </w:r>
      <w:r w:rsidR="00A07B66" w:rsidRPr="00A07B66">
        <w:rPr>
          <w:rFonts w:ascii="Times New Roman" w:hAnsi="Times New Roman"/>
          <w:sz w:val="24"/>
          <w:szCs w:val="24"/>
          <w:lang w:val="sr-Cyrl-CS"/>
        </w:rPr>
        <w:t>235</w:t>
      </w:r>
      <w:r w:rsidR="00B44388" w:rsidRPr="00A07B66">
        <w:rPr>
          <w:rFonts w:ascii="Times New Roman" w:hAnsi="Times New Roman"/>
          <w:sz w:val="24"/>
          <w:szCs w:val="24"/>
          <w:lang w:val="sr-Cyrl-CS"/>
        </w:rPr>
        <w:t>.000.000,00</w:t>
      </w:r>
      <w:r w:rsidR="003E4467" w:rsidRPr="00A07B66">
        <w:rPr>
          <w:rFonts w:ascii="Times New Roman" w:hAnsi="Times New Roman"/>
          <w:sz w:val="24"/>
          <w:szCs w:val="24"/>
          <w:lang w:val="sr-Cyrl-CS"/>
        </w:rPr>
        <w:t xml:space="preserve"> </w:t>
      </w:r>
      <w:r w:rsidR="00B44388" w:rsidRPr="00A07B66">
        <w:rPr>
          <w:rFonts w:ascii="Times New Roman" w:hAnsi="Times New Roman"/>
          <w:sz w:val="24"/>
          <w:szCs w:val="24"/>
          <w:lang w:val="sr-Cyrl-CS"/>
        </w:rPr>
        <w:t>динара.</w:t>
      </w:r>
    </w:p>
    <w:p w:rsidR="00E57D0A" w:rsidRPr="008038B4" w:rsidRDefault="0038451D" w:rsidP="008038B4">
      <w:pPr>
        <w:jc w:val="both"/>
        <w:rPr>
          <w:rFonts w:ascii="Times New Roman" w:hAnsi="Times New Roman"/>
          <w:sz w:val="24"/>
          <w:szCs w:val="24"/>
        </w:rPr>
      </w:pPr>
      <w:r w:rsidRPr="0038451D">
        <w:rPr>
          <w:noProof/>
          <w:szCs w:val="24"/>
          <w:lang w:val="en-GB" w:eastAsia="en-GB"/>
        </w:rPr>
        <w:drawing>
          <wp:inline distT="0" distB="0" distL="0" distR="0">
            <wp:extent cx="6646545" cy="4155402"/>
            <wp:effectExtent l="19050" t="0" r="1905"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6646545" cy="4155402"/>
                    </a:xfrm>
                    <a:prstGeom prst="rect">
                      <a:avLst/>
                    </a:prstGeom>
                    <a:noFill/>
                    <a:ln w="9525">
                      <a:noFill/>
                      <a:miter lim="800000"/>
                      <a:headEnd/>
                      <a:tailEnd/>
                    </a:ln>
                  </pic:spPr>
                </pic:pic>
              </a:graphicData>
            </a:graphic>
          </wp:inline>
        </w:drawing>
      </w:r>
    </w:p>
    <w:p w:rsidR="00AC3420" w:rsidRPr="00833FB5" w:rsidRDefault="00AC3420" w:rsidP="00AC3420">
      <w:pPr>
        <w:jc w:val="both"/>
        <w:rPr>
          <w:rFonts w:cs="Calibri"/>
          <w:color w:val="FF0000"/>
        </w:rPr>
      </w:pPr>
    </w:p>
    <w:p w:rsidR="00AC3420" w:rsidRPr="005B44F4" w:rsidRDefault="00AC3420" w:rsidP="00AC3420">
      <w:pPr>
        <w:jc w:val="both"/>
        <w:rPr>
          <w:rFonts w:ascii="Times New Roman" w:hAnsi="Times New Roman"/>
          <w:sz w:val="24"/>
          <w:szCs w:val="24"/>
        </w:rPr>
      </w:pPr>
      <w:r w:rsidRPr="005B44F4">
        <w:rPr>
          <w:rFonts w:ascii="Times New Roman" w:hAnsi="Times New Roman"/>
          <w:sz w:val="24"/>
          <w:szCs w:val="24"/>
          <w:lang w:val="sr-Cyrl-CS"/>
        </w:rPr>
        <w:t xml:space="preserve">Друштво планира средства субвенција </w:t>
      </w:r>
      <w:r w:rsidRPr="005B44F4">
        <w:rPr>
          <w:rFonts w:ascii="Times New Roman" w:hAnsi="Times New Roman"/>
          <w:sz w:val="24"/>
          <w:szCs w:val="24"/>
        </w:rPr>
        <w:t xml:space="preserve">у </w:t>
      </w:r>
      <w:r w:rsidRPr="005B44F4">
        <w:rPr>
          <w:rFonts w:ascii="Times New Roman" w:hAnsi="Times New Roman"/>
          <w:sz w:val="24"/>
          <w:szCs w:val="24"/>
          <w:lang w:val="sr-Cyrl-CS"/>
        </w:rPr>
        <w:t xml:space="preserve">укупном </w:t>
      </w:r>
      <w:r w:rsidRPr="005B44F4">
        <w:rPr>
          <w:rFonts w:ascii="Times New Roman" w:hAnsi="Times New Roman"/>
          <w:sz w:val="24"/>
          <w:szCs w:val="24"/>
        </w:rPr>
        <w:t xml:space="preserve">износу од </w:t>
      </w:r>
      <w:r w:rsidR="00962253" w:rsidRPr="005B44F4">
        <w:rPr>
          <w:rFonts w:ascii="Times New Roman" w:hAnsi="Times New Roman"/>
          <w:sz w:val="24"/>
          <w:szCs w:val="24"/>
        </w:rPr>
        <w:t>1</w:t>
      </w:r>
      <w:r w:rsidR="008038B4" w:rsidRPr="005B44F4">
        <w:rPr>
          <w:rFonts w:ascii="Times New Roman" w:hAnsi="Times New Roman"/>
          <w:sz w:val="24"/>
          <w:szCs w:val="24"/>
          <w:lang w:val="sr-Cyrl-CS"/>
        </w:rPr>
        <w:t>5</w:t>
      </w:r>
      <w:r w:rsidR="00962253" w:rsidRPr="005B44F4">
        <w:rPr>
          <w:rFonts w:ascii="Times New Roman" w:hAnsi="Times New Roman"/>
          <w:sz w:val="24"/>
          <w:szCs w:val="24"/>
        </w:rPr>
        <w:t>.</w:t>
      </w:r>
      <w:r w:rsidR="008038B4" w:rsidRPr="005B44F4">
        <w:rPr>
          <w:rFonts w:ascii="Times New Roman" w:hAnsi="Times New Roman"/>
          <w:sz w:val="24"/>
          <w:szCs w:val="24"/>
          <w:lang w:val="sr-Cyrl-CS"/>
        </w:rPr>
        <w:t>59</w:t>
      </w:r>
      <w:r w:rsidRPr="005B44F4">
        <w:rPr>
          <w:rFonts w:ascii="Times New Roman" w:hAnsi="Times New Roman"/>
          <w:sz w:val="24"/>
          <w:szCs w:val="24"/>
        </w:rPr>
        <w:t>0.000,00 динара  за следеће намене:</w:t>
      </w:r>
    </w:p>
    <w:p w:rsidR="00AC3420" w:rsidRPr="005B44F4" w:rsidRDefault="00AC3420"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Б</w:t>
      </w:r>
      <w:r w:rsidR="00A00A3F" w:rsidRPr="005B44F4">
        <w:rPr>
          <w:rFonts w:ascii="Times New Roman" w:hAnsi="Times New Roman"/>
          <w:sz w:val="24"/>
          <w:szCs w:val="24"/>
        </w:rPr>
        <w:t xml:space="preserve">руто зараде чувара </w:t>
      </w:r>
      <w:r w:rsidR="00A00A3F" w:rsidRPr="005B44F4">
        <w:rPr>
          <w:rFonts w:ascii="Times New Roman" w:hAnsi="Times New Roman"/>
          <w:sz w:val="24"/>
          <w:szCs w:val="24"/>
          <w:lang w:val="sr-Cyrl-CS"/>
        </w:rPr>
        <w:t>заштићеног подручја</w:t>
      </w:r>
      <w:r w:rsidR="00CB3C23" w:rsidRPr="005B44F4">
        <w:rPr>
          <w:rFonts w:ascii="Times New Roman" w:hAnsi="Times New Roman"/>
          <w:sz w:val="24"/>
          <w:szCs w:val="24"/>
          <w:lang w:val="sr-Cyrl-CS"/>
        </w:rPr>
        <w:t xml:space="preserve"> </w:t>
      </w:r>
      <w:r w:rsidRPr="005B44F4">
        <w:rPr>
          <w:rFonts w:ascii="Times New Roman" w:hAnsi="Times New Roman"/>
          <w:sz w:val="24"/>
          <w:szCs w:val="24"/>
        </w:rPr>
        <w:t>-</w:t>
      </w:r>
      <w:r w:rsidR="00CB3C23" w:rsidRPr="005B44F4">
        <w:rPr>
          <w:rFonts w:ascii="Times New Roman" w:hAnsi="Times New Roman"/>
          <w:sz w:val="24"/>
          <w:szCs w:val="24"/>
        </w:rPr>
        <w:t xml:space="preserve"> </w:t>
      </w:r>
      <w:r w:rsidR="00A303C6" w:rsidRPr="005B44F4">
        <w:rPr>
          <w:rFonts w:ascii="Times New Roman" w:hAnsi="Times New Roman"/>
          <w:sz w:val="24"/>
          <w:szCs w:val="24"/>
          <w:lang w:val="sr-Cyrl-CS"/>
        </w:rPr>
        <w:t>4</w:t>
      </w:r>
      <w:r w:rsidRPr="005B44F4">
        <w:rPr>
          <w:rFonts w:ascii="Times New Roman" w:hAnsi="Times New Roman"/>
          <w:sz w:val="24"/>
          <w:szCs w:val="24"/>
        </w:rPr>
        <w:t>.</w:t>
      </w:r>
      <w:r w:rsidR="008038B4" w:rsidRPr="005B44F4">
        <w:rPr>
          <w:rFonts w:ascii="Times New Roman" w:hAnsi="Times New Roman"/>
          <w:sz w:val="24"/>
          <w:szCs w:val="24"/>
          <w:lang w:val="sr-Cyrl-CS"/>
        </w:rPr>
        <w:t>960</w:t>
      </w:r>
      <w:r w:rsidRPr="005B44F4">
        <w:rPr>
          <w:rFonts w:ascii="Times New Roman" w:hAnsi="Times New Roman"/>
          <w:sz w:val="24"/>
          <w:szCs w:val="24"/>
        </w:rPr>
        <w:t>.000,00 дин.;</w:t>
      </w:r>
    </w:p>
    <w:p w:rsidR="00A00A3F" w:rsidRPr="005B44F4" w:rsidRDefault="00A00A3F" w:rsidP="00A00A3F">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Б</w:t>
      </w:r>
      <w:r w:rsidRPr="005B44F4">
        <w:rPr>
          <w:rFonts w:ascii="Times New Roman" w:hAnsi="Times New Roman"/>
          <w:sz w:val="24"/>
          <w:szCs w:val="24"/>
        </w:rPr>
        <w:t>руто зарад</w:t>
      </w:r>
      <w:r w:rsidR="004C464C" w:rsidRPr="005B44F4">
        <w:rPr>
          <w:rFonts w:ascii="Times New Roman" w:hAnsi="Times New Roman"/>
          <w:sz w:val="24"/>
          <w:szCs w:val="24"/>
          <w:lang w:val="sr-Cyrl-CS"/>
        </w:rPr>
        <w:t>а стручног особља</w:t>
      </w:r>
      <w:r w:rsidR="00CB3C23" w:rsidRPr="005B44F4">
        <w:rPr>
          <w:rFonts w:ascii="Times New Roman" w:hAnsi="Times New Roman"/>
          <w:sz w:val="24"/>
          <w:szCs w:val="24"/>
          <w:lang w:val="sr-Cyrl-CS"/>
        </w:rPr>
        <w:t xml:space="preserve"> </w:t>
      </w:r>
      <w:r w:rsidRPr="005B44F4">
        <w:rPr>
          <w:rFonts w:ascii="Times New Roman" w:hAnsi="Times New Roman"/>
          <w:sz w:val="24"/>
          <w:szCs w:val="24"/>
        </w:rPr>
        <w:t>-</w:t>
      </w:r>
      <w:r w:rsidR="00CB3C23" w:rsidRPr="005B44F4">
        <w:rPr>
          <w:rFonts w:ascii="Times New Roman" w:hAnsi="Times New Roman"/>
          <w:sz w:val="24"/>
          <w:szCs w:val="24"/>
        </w:rPr>
        <w:t xml:space="preserve"> </w:t>
      </w:r>
      <w:r w:rsidRPr="005B44F4">
        <w:rPr>
          <w:rFonts w:ascii="Times New Roman" w:hAnsi="Times New Roman"/>
          <w:sz w:val="24"/>
          <w:szCs w:val="24"/>
          <w:lang w:val="sr-Cyrl-CS"/>
        </w:rPr>
        <w:t>8</w:t>
      </w:r>
      <w:r w:rsidRPr="005B44F4">
        <w:rPr>
          <w:rFonts w:ascii="Times New Roman" w:hAnsi="Times New Roman"/>
          <w:sz w:val="24"/>
          <w:szCs w:val="24"/>
        </w:rPr>
        <w:t>0.000,00 дин.;</w:t>
      </w:r>
    </w:p>
    <w:p w:rsidR="004C464C" w:rsidRPr="005B44F4" w:rsidRDefault="004C464C" w:rsidP="00A00A3F">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Средства за набавку униформи за чуваре заштићеног подручјаи руководиоца чуварске службе</w:t>
      </w:r>
      <w:r w:rsidRPr="005B44F4">
        <w:rPr>
          <w:rFonts w:ascii="Times New Roman" w:hAnsi="Times New Roman"/>
          <w:sz w:val="24"/>
          <w:szCs w:val="24"/>
        </w:rPr>
        <w:t xml:space="preserve">- </w:t>
      </w:r>
      <w:r w:rsidRPr="005B44F4">
        <w:rPr>
          <w:rFonts w:ascii="Times New Roman" w:hAnsi="Times New Roman"/>
          <w:sz w:val="24"/>
          <w:szCs w:val="24"/>
          <w:lang w:val="sr-Cyrl-CS"/>
        </w:rPr>
        <w:t>55</w:t>
      </w:r>
      <w:r w:rsidRPr="005B44F4">
        <w:rPr>
          <w:rFonts w:ascii="Times New Roman" w:hAnsi="Times New Roman"/>
          <w:sz w:val="24"/>
          <w:szCs w:val="24"/>
        </w:rPr>
        <w:t>0.000,00 дин.;</w:t>
      </w:r>
    </w:p>
    <w:p w:rsidR="00AC3420" w:rsidRPr="005B44F4" w:rsidRDefault="00AC3420"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Т</w:t>
      </w:r>
      <w:r w:rsidRPr="005B44F4">
        <w:rPr>
          <w:rFonts w:ascii="Times New Roman" w:hAnsi="Times New Roman"/>
          <w:sz w:val="24"/>
          <w:szCs w:val="24"/>
        </w:rPr>
        <w:t>рошкови горива</w:t>
      </w:r>
      <w:r w:rsidR="00CB3C23" w:rsidRPr="005B44F4">
        <w:rPr>
          <w:rFonts w:ascii="Times New Roman" w:hAnsi="Times New Roman"/>
          <w:sz w:val="24"/>
          <w:szCs w:val="24"/>
        </w:rPr>
        <w:t xml:space="preserve"> </w:t>
      </w:r>
      <w:r w:rsidRPr="005B44F4">
        <w:rPr>
          <w:rFonts w:ascii="Times New Roman" w:hAnsi="Times New Roman"/>
          <w:sz w:val="24"/>
          <w:szCs w:val="24"/>
        </w:rPr>
        <w:t>-</w:t>
      </w:r>
      <w:r w:rsidRPr="005B44F4">
        <w:rPr>
          <w:rFonts w:ascii="Times New Roman" w:hAnsi="Times New Roman"/>
          <w:sz w:val="24"/>
          <w:szCs w:val="24"/>
          <w:lang w:val="sr-Cyrl-CS"/>
        </w:rPr>
        <w:t>2</w:t>
      </w:r>
      <w:r w:rsidRPr="005B44F4">
        <w:rPr>
          <w:rFonts w:ascii="Times New Roman" w:hAnsi="Times New Roman"/>
          <w:sz w:val="24"/>
          <w:szCs w:val="24"/>
        </w:rPr>
        <w:t>.000.000,00 дин.;</w:t>
      </w:r>
    </w:p>
    <w:p w:rsidR="00AC3420" w:rsidRPr="005B44F4" w:rsidRDefault="00AC3420"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rPr>
        <w:t>Набавк</w:t>
      </w:r>
      <w:r w:rsidR="00A00A3F" w:rsidRPr="005B44F4">
        <w:rPr>
          <w:rFonts w:ascii="Times New Roman" w:hAnsi="Times New Roman"/>
          <w:sz w:val="24"/>
          <w:szCs w:val="24"/>
          <w:lang w:val="sr-Cyrl-CS"/>
        </w:rPr>
        <w:t>а новог</w:t>
      </w:r>
      <w:r w:rsidR="00CB3C23" w:rsidRPr="005B44F4">
        <w:rPr>
          <w:rFonts w:ascii="Times New Roman" w:hAnsi="Times New Roman"/>
          <w:sz w:val="24"/>
          <w:szCs w:val="24"/>
          <w:lang w:val="sr-Cyrl-CS"/>
        </w:rPr>
        <w:t xml:space="preserve"> тере</w:t>
      </w:r>
      <w:r w:rsidR="00A00A3F" w:rsidRPr="005B44F4">
        <w:rPr>
          <w:rFonts w:ascii="Times New Roman" w:hAnsi="Times New Roman"/>
          <w:sz w:val="24"/>
          <w:szCs w:val="24"/>
          <w:lang w:val="sr-Cyrl-CS"/>
        </w:rPr>
        <w:t>н</w:t>
      </w:r>
      <w:r w:rsidR="00CB3C23" w:rsidRPr="005B44F4">
        <w:rPr>
          <w:rFonts w:ascii="Times New Roman" w:hAnsi="Times New Roman"/>
          <w:sz w:val="24"/>
          <w:szCs w:val="24"/>
          <w:lang w:val="sr-Cyrl-CS"/>
        </w:rPr>
        <w:t>ског</w:t>
      </w:r>
      <w:r w:rsidR="00A00A3F" w:rsidRPr="005B44F4">
        <w:rPr>
          <w:rFonts w:ascii="Times New Roman" w:hAnsi="Times New Roman"/>
          <w:sz w:val="24"/>
          <w:szCs w:val="24"/>
          <w:lang w:val="sr-Cyrl-CS"/>
        </w:rPr>
        <w:t>ог аута</w:t>
      </w:r>
      <w:r w:rsidR="00CB3C23" w:rsidRPr="005B44F4">
        <w:rPr>
          <w:rFonts w:ascii="Times New Roman" w:hAnsi="Times New Roman"/>
          <w:sz w:val="24"/>
          <w:szCs w:val="24"/>
          <w:lang w:val="sr-Cyrl-CS"/>
        </w:rPr>
        <w:t xml:space="preserve"> </w:t>
      </w:r>
      <w:r w:rsidRPr="005B44F4">
        <w:rPr>
          <w:rFonts w:ascii="Times New Roman" w:hAnsi="Times New Roman"/>
          <w:sz w:val="24"/>
          <w:szCs w:val="24"/>
        </w:rPr>
        <w:t>-</w:t>
      </w:r>
      <w:r w:rsidR="00CB3C23" w:rsidRPr="005B44F4">
        <w:rPr>
          <w:rFonts w:ascii="Times New Roman" w:hAnsi="Times New Roman"/>
          <w:sz w:val="24"/>
          <w:szCs w:val="24"/>
        </w:rPr>
        <w:t xml:space="preserve"> </w:t>
      </w:r>
      <w:r w:rsidR="004C464C" w:rsidRPr="005B44F4">
        <w:rPr>
          <w:rFonts w:ascii="Times New Roman" w:hAnsi="Times New Roman"/>
          <w:sz w:val="24"/>
          <w:szCs w:val="24"/>
          <w:lang w:val="sr-Cyrl-CS"/>
        </w:rPr>
        <w:t>8</w:t>
      </w:r>
      <w:r w:rsidRPr="005B44F4">
        <w:rPr>
          <w:rFonts w:ascii="Times New Roman" w:hAnsi="Times New Roman"/>
          <w:sz w:val="24"/>
          <w:szCs w:val="24"/>
        </w:rPr>
        <w:t>00.000,00 дин.;</w:t>
      </w:r>
    </w:p>
    <w:p w:rsidR="00AC3420" w:rsidRPr="005B44F4" w:rsidRDefault="00AC3420"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rPr>
        <w:t>Управљање отпадом – селектирање и одвожење отпада</w:t>
      </w:r>
      <w:r w:rsidR="00CB3C23" w:rsidRPr="005B44F4">
        <w:rPr>
          <w:rFonts w:ascii="Times New Roman" w:hAnsi="Times New Roman"/>
          <w:sz w:val="24"/>
          <w:szCs w:val="24"/>
        </w:rPr>
        <w:t xml:space="preserve"> </w:t>
      </w:r>
      <w:r w:rsidRPr="005B44F4">
        <w:rPr>
          <w:rFonts w:ascii="Times New Roman" w:hAnsi="Times New Roman"/>
          <w:sz w:val="24"/>
          <w:szCs w:val="24"/>
        </w:rPr>
        <w:t>-</w:t>
      </w:r>
      <w:r w:rsidR="00CB3C23" w:rsidRPr="005B44F4">
        <w:rPr>
          <w:rFonts w:ascii="Times New Roman" w:hAnsi="Times New Roman"/>
          <w:sz w:val="24"/>
          <w:szCs w:val="24"/>
        </w:rPr>
        <w:t xml:space="preserve"> </w:t>
      </w:r>
      <w:r w:rsidR="00A00A3F" w:rsidRPr="005B44F4">
        <w:rPr>
          <w:rFonts w:ascii="Times New Roman" w:hAnsi="Times New Roman"/>
          <w:sz w:val="24"/>
          <w:szCs w:val="24"/>
        </w:rPr>
        <w:t>1</w:t>
      </w:r>
      <w:r w:rsidR="00A00A3F" w:rsidRPr="005B44F4">
        <w:rPr>
          <w:rFonts w:ascii="Times New Roman" w:hAnsi="Times New Roman"/>
          <w:sz w:val="24"/>
          <w:szCs w:val="24"/>
          <w:lang w:val="sr-Cyrl-CS"/>
        </w:rPr>
        <w:t>0</w:t>
      </w:r>
      <w:r w:rsidRPr="005B44F4">
        <w:rPr>
          <w:rFonts w:ascii="Times New Roman" w:hAnsi="Times New Roman"/>
          <w:sz w:val="24"/>
          <w:szCs w:val="24"/>
        </w:rPr>
        <w:t>0.000,00 дин.;</w:t>
      </w:r>
    </w:p>
    <w:p w:rsidR="004C464C" w:rsidRPr="005B44F4" w:rsidRDefault="00F45D23" w:rsidP="009D1115">
      <w:pPr>
        <w:pStyle w:val="ListParagraph"/>
        <w:numPr>
          <w:ilvl w:val="0"/>
          <w:numId w:val="19"/>
        </w:numPr>
        <w:jc w:val="both"/>
        <w:rPr>
          <w:rFonts w:ascii="Times New Roman" w:hAnsi="Times New Roman"/>
          <w:sz w:val="24"/>
          <w:szCs w:val="24"/>
        </w:rPr>
      </w:pPr>
      <w:r>
        <w:rPr>
          <w:rFonts w:ascii="Times New Roman" w:hAnsi="Times New Roman"/>
          <w:sz w:val="24"/>
          <w:szCs w:val="24"/>
          <w:lang w:val="sr-Cyrl-CS"/>
        </w:rPr>
        <w:t>Одржавање стату</w:t>
      </w:r>
      <w:r>
        <w:rPr>
          <w:rFonts w:ascii="Times New Roman" w:hAnsi="Times New Roman"/>
          <w:sz w:val="24"/>
          <w:szCs w:val="24"/>
          <w:lang w:val="sr-Cyrl-RS"/>
        </w:rPr>
        <w:t>с</w:t>
      </w:r>
      <w:r w:rsidR="004C464C" w:rsidRPr="005B44F4">
        <w:rPr>
          <w:rFonts w:ascii="Times New Roman" w:hAnsi="Times New Roman"/>
          <w:sz w:val="24"/>
          <w:szCs w:val="24"/>
          <w:lang w:val="sr-Cyrl-CS"/>
        </w:rPr>
        <w:t>них табли и обнављање граничних ознака</w:t>
      </w:r>
      <w:r w:rsidR="004C464C" w:rsidRPr="005B44F4">
        <w:rPr>
          <w:rFonts w:ascii="Times New Roman" w:hAnsi="Times New Roman"/>
          <w:sz w:val="24"/>
          <w:szCs w:val="24"/>
        </w:rPr>
        <w:t>- 1</w:t>
      </w:r>
      <w:r w:rsidR="004C464C" w:rsidRPr="005B44F4">
        <w:rPr>
          <w:rFonts w:ascii="Times New Roman" w:hAnsi="Times New Roman"/>
          <w:sz w:val="24"/>
          <w:szCs w:val="24"/>
          <w:lang w:val="sr-Cyrl-CS"/>
        </w:rPr>
        <w:t>0</w:t>
      </w:r>
      <w:r w:rsidR="004C464C" w:rsidRPr="005B44F4">
        <w:rPr>
          <w:rFonts w:ascii="Times New Roman" w:hAnsi="Times New Roman"/>
          <w:sz w:val="24"/>
          <w:szCs w:val="24"/>
        </w:rPr>
        <w:t>0.000,00 дин.;</w:t>
      </w:r>
    </w:p>
    <w:p w:rsidR="00AC3420" w:rsidRPr="005B44F4" w:rsidRDefault="00AC3420"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rPr>
        <w:t>Постављање табли упозорења, обавештења и забрана</w:t>
      </w:r>
      <w:r w:rsidR="00CB3C23" w:rsidRPr="005B44F4">
        <w:rPr>
          <w:rFonts w:ascii="Times New Roman" w:hAnsi="Times New Roman"/>
          <w:sz w:val="24"/>
          <w:szCs w:val="24"/>
        </w:rPr>
        <w:t xml:space="preserve"> </w:t>
      </w:r>
      <w:r w:rsidRPr="005B44F4">
        <w:rPr>
          <w:rFonts w:ascii="Times New Roman" w:hAnsi="Times New Roman"/>
          <w:sz w:val="24"/>
          <w:szCs w:val="24"/>
        </w:rPr>
        <w:t>-</w:t>
      </w:r>
      <w:r w:rsidR="00CB3C23" w:rsidRPr="005B44F4">
        <w:rPr>
          <w:rFonts w:ascii="Times New Roman" w:hAnsi="Times New Roman"/>
          <w:sz w:val="24"/>
          <w:szCs w:val="24"/>
        </w:rPr>
        <w:t xml:space="preserve"> </w:t>
      </w:r>
      <w:r w:rsidR="004C464C" w:rsidRPr="005B44F4">
        <w:rPr>
          <w:rFonts w:ascii="Times New Roman" w:hAnsi="Times New Roman"/>
          <w:sz w:val="24"/>
          <w:szCs w:val="24"/>
          <w:lang w:val="sr-Cyrl-CS"/>
        </w:rPr>
        <w:t>15</w:t>
      </w:r>
      <w:r w:rsidRPr="005B44F4">
        <w:rPr>
          <w:rFonts w:ascii="Times New Roman" w:hAnsi="Times New Roman"/>
          <w:sz w:val="24"/>
          <w:szCs w:val="24"/>
        </w:rPr>
        <w:t>0.000,00 дин.;</w:t>
      </w:r>
    </w:p>
    <w:p w:rsidR="00A00A3F" w:rsidRPr="005B44F4" w:rsidRDefault="00AC3420"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 xml:space="preserve">Организовано сакупљање, превоз, прерада и уништавање отпадака животињског порекла </w:t>
      </w:r>
    </w:p>
    <w:p w:rsidR="00AC3420" w:rsidRPr="005B44F4" w:rsidRDefault="00AC3420" w:rsidP="00CB3C23">
      <w:pPr>
        <w:pStyle w:val="ListParagraph"/>
        <w:jc w:val="both"/>
        <w:rPr>
          <w:rFonts w:ascii="Times New Roman" w:hAnsi="Times New Roman"/>
          <w:sz w:val="24"/>
          <w:szCs w:val="24"/>
        </w:rPr>
      </w:pPr>
      <w:r w:rsidRPr="005B44F4">
        <w:rPr>
          <w:rFonts w:ascii="Times New Roman" w:hAnsi="Times New Roman"/>
          <w:sz w:val="24"/>
          <w:szCs w:val="24"/>
          <w:lang w:val="sr-Cyrl-CS"/>
        </w:rPr>
        <w:t>и угинулих животиња</w:t>
      </w:r>
      <w:r w:rsidR="00CB3C23" w:rsidRPr="005B44F4">
        <w:rPr>
          <w:rFonts w:ascii="Times New Roman" w:hAnsi="Times New Roman"/>
          <w:sz w:val="24"/>
          <w:szCs w:val="24"/>
          <w:lang w:val="sr-Cyrl-CS"/>
        </w:rPr>
        <w:t xml:space="preserve"> </w:t>
      </w:r>
      <w:r w:rsidRPr="005B44F4">
        <w:rPr>
          <w:rFonts w:ascii="Times New Roman" w:hAnsi="Times New Roman"/>
          <w:sz w:val="24"/>
          <w:szCs w:val="24"/>
          <w:lang w:val="sr-Cyrl-CS"/>
        </w:rPr>
        <w:t>-</w:t>
      </w:r>
      <w:r w:rsidR="004C464C" w:rsidRPr="005B44F4">
        <w:rPr>
          <w:rFonts w:ascii="Times New Roman" w:hAnsi="Times New Roman"/>
          <w:sz w:val="24"/>
          <w:szCs w:val="24"/>
          <w:lang w:val="sr-Cyrl-CS"/>
        </w:rPr>
        <w:t xml:space="preserve"> 40</w:t>
      </w:r>
      <w:r w:rsidRPr="005B44F4">
        <w:rPr>
          <w:rFonts w:ascii="Times New Roman" w:hAnsi="Times New Roman"/>
          <w:sz w:val="24"/>
          <w:szCs w:val="24"/>
          <w:lang w:val="sr-Cyrl-CS"/>
        </w:rPr>
        <w:t>0.000,00 дин.;</w:t>
      </w:r>
    </w:p>
    <w:p w:rsidR="00AC3420" w:rsidRPr="005B44F4" w:rsidRDefault="00A00A3F"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Контрола успешности гнежђења белоглавог супа</w:t>
      </w:r>
      <w:r w:rsidR="00CB3C23" w:rsidRPr="005B44F4">
        <w:rPr>
          <w:rFonts w:ascii="Times New Roman" w:hAnsi="Times New Roman"/>
          <w:sz w:val="24"/>
          <w:szCs w:val="24"/>
          <w:lang w:val="sr-Cyrl-CS"/>
        </w:rPr>
        <w:t xml:space="preserve"> </w:t>
      </w:r>
      <w:r w:rsidRPr="005B44F4">
        <w:rPr>
          <w:rFonts w:ascii="Times New Roman" w:hAnsi="Times New Roman"/>
          <w:sz w:val="24"/>
          <w:szCs w:val="24"/>
          <w:lang w:val="sr-Cyrl-CS"/>
        </w:rPr>
        <w:t>- 5</w:t>
      </w:r>
      <w:r w:rsidR="00AC3420" w:rsidRPr="005B44F4">
        <w:rPr>
          <w:rFonts w:ascii="Times New Roman" w:hAnsi="Times New Roman"/>
          <w:sz w:val="24"/>
          <w:szCs w:val="24"/>
          <w:lang w:val="sr-Cyrl-CS"/>
        </w:rPr>
        <w:t>0.000,00 дин.;</w:t>
      </w:r>
    </w:p>
    <w:p w:rsidR="00AC3420" w:rsidRPr="005B44F4" w:rsidRDefault="00E94481"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Одржавање континуитета у маркирању лешинара и усвајања савремених метода</w:t>
      </w:r>
      <w:r w:rsidR="00CB3C23" w:rsidRPr="005B44F4">
        <w:rPr>
          <w:rFonts w:ascii="Times New Roman" w:hAnsi="Times New Roman"/>
          <w:sz w:val="24"/>
          <w:szCs w:val="24"/>
          <w:lang w:val="sr-Cyrl-CS"/>
        </w:rPr>
        <w:t xml:space="preserve"> </w:t>
      </w:r>
      <w:r w:rsidR="00AC3420" w:rsidRPr="005B44F4">
        <w:rPr>
          <w:rFonts w:ascii="Times New Roman" w:hAnsi="Times New Roman"/>
          <w:sz w:val="24"/>
          <w:szCs w:val="24"/>
        </w:rPr>
        <w:t>-</w:t>
      </w:r>
      <w:r w:rsidRPr="005B44F4">
        <w:rPr>
          <w:rFonts w:ascii="Times New Roman" w:hAnsi="Times New Roman"/>
          <w:sz w:val="24"/>
          <w:szCs w:val="24"/>
        </w:rPr>
        <w:t xml:space="preserve"> </w:t>
      </w:r>
      <w:r w:rsidRPr="005B44F4">
        <w:rPr>
          <w:rFonts w:ascii="Times New Roman" w:hAnsi="Times New Roman"/>
          <w:sz w:val="24"/>
          <w:szCs w:val="24"/>
          <w:lang w:val="sr-Cyrl-CS"/>
        </w:rPr>
        <w:t>20</w:t>
      </w:r>
      <w:r w:rsidR="00AC3420" w:rsidRPr="005B44F4">
        <w:rPr>
          <w:rFonts w:ascii="Times New Roman" w:hAnsi="Times New Roman"/>
          <w:sz w:val="24"/>
          <w:szCs w:val="24"/>
        </w:rPr>
        <w:t>0.000,00 дин.;</w:t>
      </w:r>
    </w:p>
    <w:p w:rsidR="004C464C" w:rsidRPr="005B44F4" w:rsidRDefault="004C464C"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Анализа воде у Увачком језеру у три сезоне на четири локалитета- 400.000,00 дин.;</w:t>
      </w:r>
    </w:p>
    <w:p w:rsidR="004C464C" w:rsidRPr="00F45D23" w:rsidRDefault="004C464C"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Истра</w:t>
      </w:r>
      <w:r w:rsidR="00E76A66">
        <w:rPr>
          <w:rFonts w:ascii="Times New Roman" w:hAnsi="Times New Roman"/>
          <w:sz w:val="24"/>
          <w:szCs w:val="24"/>
          <w:lang w:val="sr-Cyrl-CS"/>
        </w:rPr>
        <w:t xml:space="preserve">живања </w:t>
      </w:r>
      <w:r w:rsidR="00E76A66" w:rsidRPr="00F45D23">
        <w:rPr>
          <w:rFonts w:ascii="Times New Roman" w:hAnsi="Times New Roman"/>
          <w:color w:val="000000" w:themeColor="text1"/>
          <w:sz w:val="24"/>
          <w:szCs w:val="24"/>
          <w:lang w:val="sr-Cyrl-CS"/>
        </w:rPr>
        <w:t>биолошке инвазије алохтоне врсте</w:t>
      </w:r>
      <w:r w:rsidRPr="00F45D23">
        <w:rPr>
          <w:rFonts w:ascii="Times New Roman" w:hAnsi="Times New Roman"/>
          <w:color w:val="000000" w:themeColor="text1"/>
          <w:sz w:val="24"/>
          <w:szCs w:val="24"/>
          <w:lang w:val="sr-Cyrl-CS"/>
        </w:rPr>
        <w:t xml:space="preserve"> </w:t>
      </w:r>
      <w:r w:rsidRPr="005B44F4">
        <w:rPr>
          <w:rFonts w:ascii="Times New Roman" w:hAnsi="Times New Roman"/>
          <w:sz w:val="24"/>
          <w:szCs w:val="24"/>
          <w:lang w:val="sr-Cyrl-CS"/>
        </w:rPr>
        <w:t>сома у Увачком језеру и анализа садржаја“тешких метала“ и других полутаната у ткивима сома</w:t>
      </w:r>
      <w:r w:rsidR="00E76A66">
        <w:rPr>
          <w:rFonts w:ascii="Times New Roman" w:hAnsi="Times New Roman"/>
          <w:sz w:val="24"/>
          <w:szCs w:val="24"/>
          <w:lang w:val="sr-Cyrl-CS"/>
        </w:rPr>
        <w:t xml:space="preserve"> </w:t>
      </w:r>
      <w:r w:rsidR="00E76A66" w:rsidRPr="00F45D23">
        <w:rPr>
          <w:rFonts w:ascii="Times New Roman" w:hAnsi="Times New Roman"/>
          <w:sz w:val="24"/>
          <w:szCs w:val="24"/>
          <w:lang w:val="sr-Cyrl-CS"/>
        </w:rPr>
        <w:t>ради утврђивања степена загађености акумулације</w:t>
      </w:r>
      <w:r w:rsidRPr="00F45D23">
        <w:rPr>
          <w:rFonts w:ascii="Times New Roman" w:hAnsi="Times New Roman"/>
          <w:sz w:val="24"/>
          <w:szCs w:val="24"/>
        </w:rPr>
        <w:t xml:space="preserve">- </w:t>
      </w:r>
      <w:r w:rsidRPr="00F45D23">
        <w:rPr>
          <w:rFonts w:ascii="Times New Roman" w:hAnsi="Times New Roman"/>
          <w:sz w:val="24"/>
          <w:szCs w:val="24"/>
          <w:lang w:val="sr-Cyrl-CS"/>
        </w:rPr>
        <w:t>20</w:t>
      </w:r>
      <w:r w:rsidRPr="00F45D23">
        <w:rPr>
          <w:rFonts w:ascii="Times New Roman" w:hAnsi="Times New Roman"/>
          <w:sz w:val="24"/>
          <w:szCs w:val="24"/>
        </w:rPr>
        <w:t>0.000,00 дин.;</w:t>
      </w:r>
    </w:p>
    <w:p w:rsidR="00AC3420" w:rsidRPr="005B44F4" w:rsidRDefault="005B44F4"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 xml:space="preserve">Наставак </w:t>
      </w:r>
      <w:r w:rsidR="00E94481" w:rsidRPr="005B44F4">
        <w:rPr>
          <w:rFonts w:ascii="Times New Roman" w:hAnsi="Times New Roman"/>
          <w:sz w:val="24"/>
          <w:szCs w:val="24"/>
          <w:lang w:val="sr-Cyrl-CS"/>
        </w:rPr>
        <w:t>ихтиофаунистичких истраживања младице</w:t>
      </w:r>
      <w:r w:rsidRPr="005B44F4">
        <w:rPr>
          <w:rFonts w:ascii="Times New Roman" w:hAnsi="Times New Roman"/>
          <w:sz w:val="24"/>
          <w:szCs w:val="24"/>
          <w:lang w:val="sr-Cyrl-CS"/>
        </w:rPr>
        <w:t xml:space="preserve"> и обележавање микрочиповима</w:t>
      </w:r>
      <w:r w:rsidR="00CB3C23" w:rsidRPr="005B44F4">
        <w:rPr>
          <w:rFonts w:ascii="Times New Roman" w:hAnsi="Times New Roman"/>
          <w:sz w:val="24"/>
          <w:szCs w:val="24"/>
          <w:lang w:val="sr-Cyrl-CS"/>
        </w:rPr>
        <w:t xml:space="preserve"> </w:t>
      </w:r>
      <w:r w:rsidR="00AC3420" w:rsidRPr="005B44F4">
        <w:rPr>
          <w:rFonts w:ascii="Times New Roman" w:hAnsi="Times New Roman"/>
          <w:sz w:val="24"/>
          <w:szCs w:val="24"/>
        </w:rPr>
        <w:t>-</w:t>
      </w:r>
      <w:r w:rsidRPr="005B44F4">
        <w:rPr>
          <w:rFonts w:ascii="Times New Roman" w:hAnsi="Times New Roman"/>
          <w:sz w:val="24"/>
          <w:szCs w:val="24"/>
        </w:rPr>
        <w:t xml:space="preserve"> </w:t>
      </w:r>
      <w:r w:rsidRPr="005B44F4">
        <w:rPr>
          <w:rFonts w:ascii="Times New Roman" w:hAnsi="Times New Roman"/>
          <w:sz w:val="24"/>
          <w:szCs w:val="24"/>
          <w:lang w:val="sr-Cyrl-CS"/>
        </w:rPr>
        <w:t>10</w:t>
      </w:r>
      <w:r w:rsidR="00AC3420" w:rsidRPr="005B44F4">
        <w:rPr>
          <w:rFonts w:ascii="Times New Roman" w:hAnsi="Times New Roman"/>
          <w:sz w:val="24"/>
          <w:szCs w:val="24"/>
        </w:rPr>
        <w:t>0.000,00 дин.;</w:t>
      </w:r>
    </w:p>
    <w:p w:rsidR="00AC3420" w:rsidRPr="00F45D23" w:rsidRDefault="00E94481" w:rsidP="00E76A66">
      <w:pPr>
        <w:pStyle w:val="ListParagraph"/>
        <w:numPr>
          <w:ilvl w:val="0"/>
          <w:numId w:val="19"/>
        </w:numPr>
        <w:jc w:val="both"/>
        <w:rPr>
          <w:rFonts w:ascii="Times New Roman" w:hAnsi="Times New Roman"/>
          <w:sz w:val="24"/>
          <w:szCs w:val="24"/>
        </w:rPr>
      </w:pPr>
      <w:r w:rsidRPr="005B44F4">
        <w:rPr>
          <w:rFonts w:ascii="Times New Roman" w:hAnsi="Times New Roman"/>
          <w:sz w:val="24"/>
          <w:szCs w:val="24"/>
        </w:rPr>
        <w:t xml:space="preserve">Израда </w:t>
      </w:r>
      <w:r w:rsidRPr="005B44F4">
        <w:rPr>
          <w:rFonts w:ascii="Times New Roman" w:hAnsi="Times New Roman"/>
          <w:sz w:val="24"/>
          <w:szCs w:val="24"/>
          <w:lang w:val="sr-Cyrl-CS"/>
        </w:rPr>
        <w:t xml:space="preserve">стручне </w:t>
      </w:r>
      <w:r w:rsidRPr="005B44F4">
        <w:rPr>
          <w:rFonts w:ascii="Times New Roman" w:hAnsi="Times New Roman"/>
          <w:sz w:val="24"/>
          <w:szCs w:val="24"/>
        </w:rPr>
        <w:t xml:space="preserve">документације </w:t>
      </w:r>
      <w:r w:rsidRPr="005B44F4">
        <w:rPr>
          <w:rFonts w:ascii="Times New Roman" w:hAnsi="Times New Roman"/>
          <w:sz w:val="24"/>
          <w:szCs w:val="24"/>
          <w:lang w:val="sr-Cyrl-CS"/>
        </w:rPr>
        <w:t xml:space="preserve">Елабората </w:t>
      </w:r>
      <w:r w:rsidR="00E76A66" w:rsidRPr="00F45D23">
        <w:rPr>
          <w:rFonts w:ascii="Times New Roman" w:hAnsi="Times New Roman"/>
          <w:sz w:val="24"/>
          <w:szCs w:val="24"/>
          <w:lang w:val="sr-Cyrl-CS"/>
        </w:rPr>
        <w:t>употребе пловила на Увачком/Сјеничком језеру током</w:t>
      </w:r>
      <w:r w:rsidRPr="00F45D23">
        <w:rPr>
          <w:rFonts w:ascii="Times New Roman" w:hAnsi="Times New Roman"/>
          <w:sz w:val="24"/>
          <w:szCs w:val="24"/>
          <w:lang w:val="sr-Cyrl-CS"/>
        </w:rPr>
        <w:t xml:space="preserve"> туристичког обиласка</w:t>
      </w:r>
      <w:r w:rsidR="00CB3C23" w:rsidRPr="00F45D23">
        <w:rPr>
          <w:rFonts w:ascii="Times New Roman" w:hAnsi="Times New Roman"/>
          <w:sz w:val="24"/>
          <w:szCs w:val="24"/>
          <w:lang w:val="sr-Cyrl-CS"/>
        </w:rPr>
        <w:t xml:space="preserve"> </w:t>
      </w:r>
      <w:r w:rsidRPr="00F45D23">
        <w:rPr>
          <w:rFonts w:ascii="Times New Roman" w:hAnsi="Times New Roman"/>
          <w:sz w:val="24"/>
          <w:szCs w:val="24"/>
        </w:rPr>
        <w:t>Ледене пећине</w:t>
      </w:r>
      <w:r w:rsidRPr="00F45D23">
        <w:rPr>
          <w:rFonts w:ascii="Times New Roman" w:hAnsi="Times New Roman"/>
          <w:sz w:val="24"/>
          <w:szCs w:val="24"/>
          <w:lang w:val="sr-Cyrl-CS"/>
        </w:rPr>
        <w:t xml:space="preserve"> </w:t>
      </w:r>
      <w:r w:rsidR="00AC3420" w:rsidRPr="00F45D23">
        <w:rPr>
          <w:rFonts w:ascii="Times New Roman" w:hAnsi="Times New Roman"/>
          <w:sz w:val="24"/>
          <w:szCs w:val="24"/>
          <w:lang w:val="sr-Cyrl-CS"/>
        </w:rPr>
        <w:t>-</w:t>
      </w:r>
      <w:r w:rsidRPr="00F45D23">
        <w:rPr>
          <w:rFonts w:ascii="Times New Roman" w:hAnsi="Times New Roman"/>
          <w:sz w:val="24"/>
          <w:szCs w:val="24"/>
        </w:rPr>
        <w:t xml:space="preserve"> </w:t>
      </w:r>
      <w:r w:rsidRPr="00F45D23">
        <w:rPr>
          <w:rFonts w:ascii="Times New Roman" w:hAnsi="Times New Roman"/>
          <w:sz w:val="24"/>
          <w:szCs w:val="24"/>
          <w:lang w:val="sr-Cyrl-CS"/>
        </w:rPr>
        <w:t>1</w:t>
      </w:r>
      <w:r w:rsidR="005B44F4" w:rsidRPr="00F45D23">
        <w:rPr>
          <w:rFonts w:ascii="Times New Roman" w:hAnsi="Times New Roman"/>
          <w:sz w:val="24"/>
          <w:szCs w:val="24"/>
          <w:lang w:val="sr-Cyrl-CS"/>
        </w:rPr>
        <w:t>5</w:t>
      </w:r>
      <w:r w:rsidR="00AC3420" w:rsidRPr="00F45D23">
        <w:rPr>
          <w:rFonts w:ascii="Times New Roman" w:hAnsi="Times New Roman"/>
          <w:sz w:val="24"/>
          <w:szCs w:val="24"/>
        </w:rPr>
        <w:t>0.000,00 дин.;</w:t>
      </w:r>
    </w:p>
    <w:p w:rsidR="00AC3420" w:rsidRPr="005B44F4" w:rsidRDefault="00E94481"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Израда регистра биљних врста у СРП“Увац“</w:t>
      </w:r>
      <w:r w:rsidRPr="005B44F4">
        <w:rPr>
          <w:rFonts w:ascii="Times New Roman" w:hAnsi="Times New Roman"/>
          <w:sz w:val="24"/>
          <w:szCs w:val="24"/>
        </w:rPr>
        <w:t xml:space="preserve">- </w:t>
      </w:r>
      <w:r w:rsidRPr="005B44F4">
        <w:rPr>
          <w:rFonts w:ascii="Times New Roman" w:hAnsi="Times New Roman"/>
          <w:sz w:val="24"/>
          <w:szCs w:val="24"/>
          <w:lang w:val="sr-Cyrl-CS"/>
        </w:rPr>
        <w:t>4</w:t>
      </w:r>
      <w:r w:rsidR="00AC3420" w:rsidRPr="005B44F4">
        <w:rPr>
          <w:rFonts w:ascii="Times New Roman" w:hAnsi="Times New Roman"/>
          <w:sz w:val="24"/>
          <w:szCs w:val="24"/>
        </w:rPr>
        <w:t>00.000,00 дин.;</w:t>
      </w:r>
    </w:p>
    <w:p w:rsidR="00AC3420" w:rsidRPr="005B44F4" w:rsidRDefault="005B44F4"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Наставак м</w:t>
      </w:r>
      <w:r w:rsidR="00E94481" w:rsidRPr="005B44F4">
        <w:rPr>
          <w:rFonts w:ascii="Times New Roman" w:hAnsi="Times New Roman"/>
          <w:sz w:val="24"/>
          <w:szCs w:val="24"/>
          <w:lang w:val="sr-Cyrl-CS"/>
        </w:rPr>
        <w:t>ониторинг</w:t>
      </w:r>
      <w:r w:rsidRPr="005B44F4">
        <w:rPr>
          <w:rFonts w:ascii="Times New Roman" w:hAnsi="Times New Roman"/>
          <w:sz w:val="24"/>
          <w:szCs w:val="24"/>
          <w:lang w:val="sr-Cyrl-CS"/>
        </w:rPr>
        <w:t>а</w:t>
      </w:r>
      <w:r w:rsidR="00E94481" w:rsidRPr="005B44F4">
        <w:rPr>
          <w:rFonts w:ascii="Times New Roman" w:hAnsi="Times New Roman"/>
          <w:sz w:val="24"/>
          <w:szCs w:val="24"/>
          <w:lang w:val="sr-Cyrl-CS"/>
        </w:rPr>
        <w:t xml:space="preserve"> фауне водоземаца и гмизаваца</w:t>
      </w:r>
      <w:r w:rsidR="00CB3C23" w:rsidRPr="005B44F4">
        <w:rPr>
          <w:rFonts w:ascii="Times New Roman" w:hAnsi="Times New Roman"/>
          <w:sz w:val="24"/>
          <w:szCs w:val="24"/>
          <w:lang w:val="sr-Cyrl-CS"/>
        </w:rPr>
        <w:t xml:space="preserve"> </w:t>
      </w:r>
      <w:r w:rsidR="00AC3420" w:rsidRPr="005B44F4">
        <w:rPr>
          <w:rFonts w:ascii="Times New Roman" w:hAnsi="Times New Roman"/>
          <w:sz w:val="24"/>
          <w:szCs w:val="24"/>
          <w:lang w:val="sr-Cyrl-CS"/>
        </w:rPr>
        <w:t>-</w:t>
      </w:r>
      <w:r w:rsidR="00CB3C23" w:rsidRPr="005B44F4">
        <w:rPr>
          <w:rFonts w:ascii="Times New Roman" w:hAnsi="Times New Roman"/>
          <w:sz w:val="24"/>
          <w:szCs w:val="24"/>
          <w:lang w:val="sr-Cyrl-CS"/>
        </w:rPr>
        <w:t xml:space="preserve"> </w:t>
      </w:r>
      <w:r w:rsidR="00E94481" w:rsidRPr="005B44F4">
        <w:rPr>
          <w:rFonts w:ascii="Times New Roman" w:hAnsi="Times New Roman"/>
          <w:sz w:val="24"/>
          <w:szCs w:val="24"/>
          <w:lang w:val="sr-Cyrl-CS"/>
        </w:rPr>
        <w:t>2</w:t>
      </w:r>
      <w:r w:rsidRPr="005B44F4">
        <w:rPr>
          <w:rFonts w:ascii="Times New Roman" w:hAnsi="Times New Roman"/>
          <w:sz w:val="24"/>
          <w:szCs w:val="24"/>
          <w:lang w:val="sr-Cyrl-CS"/>
        </w:rPr>
        <w:t>0</w:t>
      </w:r>
      <w:r w:rsidR="00AC3420" w:rsidRPr="005B44F4">
        <w:rPr>
          <w:rFonts w:ascii="Times New Roman" w:hAnsi="Times New Roman"/>
          <w:sz w:val="24"/>
          <w:szCs w:val="24"/>
        </w:rPr>
        <w:t>0.000,00 дин.;</w:t>
      </w:r>
    </w:p>
    <w:p w:rsidR="005B44F4" w:rsidRPr="005B44F4" w:rsidRDefault="005B44F4"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Мониторинг слепих мишева у спелеолошким објектима заштићеног подручја- 20</w:t>
      </w:r>
      <w:r w:rsidRPr="005B44F4">
        <w:rPr>
          <w:rFonts w:ascii="Times New Roman" w:hAnsi="Times New Roman"/>
          <w:sz w:val="24"/>
          <w:szCs w:val="24"/>
        </w:rPr>
        <w:t>0.000,00 дин.;</w:t>
      </w:r>
    </w:p>
    <w:p w:rsidR="005B44F4" w:rsidRPr="005B44F4" w:rsidRDefault="005B44F4"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Уређење волијере- 70</w:t>
      </w:r>
      <w:r w:rsidRPr="005B44F4">
        <w:rPr>
          <w:rFonts w:ascii="Times New Roman" w:hAnsi="Times New Roman"/>
          <w:sz w:val="24"/>
          <w:szCs w:val="24"/>
        </w:rPr>
        <w:t>0.000,00 дин.;</w:t>
      </w:r>
    </w:p>
    <w:p w:rsidR="0069346F" w:rsidRPr="005B44F4" w:rsidRDefault="0069346F"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Водоснадбевање Визиторског центра на Кокином Броду</w:t>
      </w:r>
      <w:r w:rsidR="00CB3C23" w:rsidRPr="005B44F4">
        <w:rPr>
          <w:rFonts w:ascii="Times New Roman" w:hAnsi="Times New Roman"/>
          <w:sz w:val="24"/>
          <w:szCs w:val="24"/>
          <w:lang w:val="sr-Cyrl-CS"/>
        </w:rPr>
        <w:t xml:space="preserve"> </w:t>
      </w:r>
      <w:r w:rsidRPr="005B44F4">
        <w:rPr>
          <w:rFonts w:ascii="Times New Roman" w:hAnsi="Times New Roman"/>
          <w:sz w:val="24"/>
          <w:szCs w:val="24"/>
          <w:lang w:val="sr-Cyrl-CS"/>
        </w:rPr>
        <w:t>-</w:t>
      </w:r>
      <w:r w:rsidR="00CB3C23" w:rsidRPr="005B44F4">
        <w:rPr>
          <w:rFonts w:ascii="Times New Roman" w:hAnsi="Times New Roman"/>
          <w:sz w:val="24"/>
          <w:szCs w:val="24"/>
          <w:lang w:val="sr-Cyrl-CS"/>
        </w:rPr>
        <w:t xml:space="preserve"> </w:t>
      </w:r>
      <w:r w:rsidRPr="005B44F4">
        <w:rPr>
          <w:rFonts w:ascii="Times New Roman" w:hAnsi="Times New Roman"/>
          <w:sz w:val="24"/>
          <w:szCs w:val="24"/>
          <w:lang w:val="sr-Cyrl-CS"/>
        </w:rPr>
        <w:t>израда Пројекта каптаже изворишта</w:t>
      </w:r>
    </w:p>
    <w:p w:rsidR="0069346F" w:rsidRPr="005B44F4" w:rsidRDefault="0069346F" w:rsidP="0069346F">
      <w:pPr>
        <w:pStyle w:val="ListParagraph"/>
        <w:jc w:val="both"/>
        <w:rPr>
          <w:rFonts w:ascii="Times New Roman" w:hAnsi="Times New Roman"/>
          <w:sz w:val="24"/>
          <w:szCs w:val="24"/>
        </w:rPr>
      </w:pPr>
      <w:r w:rsidRPr="005B44F4">
        <w:rPr>
          <w:rFonts w:ascii="Times New Roman" w:hAnsi="Times New Roman"/>
          <w:sz w:val="24"/>
          <w:szCs w:val="24"/>
          <w:lang w:val="sr-Cyrl-CS"/>
        </w:rPr>
        <w:t>на Мандића коси, каптажа истог и полагање црева</w:t>
      </w:r>
      <w:r w:rsidR="00CB3C23" w:rsidRPr="005B44F4">
        <w:rPr>
          <w:rFonts w:ascii="Times New Roman" w:hAnsi="Times New Roman"/>
          <w:sz w:val="24"/>
          <w:szCs w:val="24"/>
          <w:lang w:val="sr-Cyrl-CS"/>
        </w:rPr>
        <w:t xml:space="preserve"> </w:t>
      </w:r>
      <w:r w:rsidR="00E76A66">
        <w:rPr>
          <w:rFonts w:ascii="Times New Roman" w:hAnsi="Times New Roman"/>
          <w:sz w:val="24"/>
          <w:szCs w:val="24"/>
          <w:lang w:val="sr-Cyrl-CS"/>
        </w:rPr>
        <w:t>- 3</w:t>
      </w:r>
      <w:r w:rsidRPr="005B44F4">
        <w:rPr>
          <w:rFonts w:ascii="Times New Roman" w:hAnsi="Times New Roman"/>
          <w:sz w:val="24"/>
          <w:szCs w:val="24"/>
          <w:lang w:val="sr-Cyrl-CS"/>
        </w:rPr>
        <w:t xml:space="preserve">00.000,00 дин.; </w:t>
      </w:r>
    </w:p>
    <w:p w:rsidR="0069346F" w:rsidRPr="00611E7E" w:rsidRDefault="00E76A66" w:rsidP="0069346F">
      <w:pPr>
        <w:pStyle w:val="ListParagraph"/>
        <w:numPr>
          <w:ilvl w:val="0"/>
          <w:numId w:val="19"/>
        </w:numPr>
        <w:jc w:val="both"/>
        <w:rPr>
          <w:rFonts w:ascii="Times New Roman" w:hAnsi="Times New Roman"/>
          <w:b/>
          <w:color w:val="FF0000"/>
          <w:sz w:val="24"/>
          <w:szCs w:val="24"/>
        </w:rPr>
      </w:pPr>
      <w:r w:rsidRPr="00F45D23">
        <w:rPr>
          <w:rFonts w:ascii="Times New Roman" w:hAnsi="Times New Roman"/>
          <w:sz w:val="24"/>
          <w:szCs w:val="24"/>
          <w:lang w:val="sr-Cyrl-CS"/>
        </w:rPr>
        <w:t>Поправка и обезбеђивање пешачке стазе Трупова коса-Равни крш и поправка и обезбеђивање пешачке стазе Оштра коса-Велики врх</w:t>
      </w:r>
      <w:r w:rsidR="00CB3C23" w:rsidRPr="00F45D23">
        <w:rPr>
          <w:rFonts w:ascii="Times New Roman" w:hAnsi="Times New Roman"/>
          <w:sz w:val="24"/>
          <w:szCs w:val="24"/>
          <w:lang w:val="sr-Cyrl-CS"/>
        </w:rPr>
        <w:t xml:space="preserve"> </w:t>
      </w:r>
      <w:r w:rsidR="0069346F" w:rsidRPr="00F45D23">
        <w:rPr>
          <w:rFonts w:ascii="Times New Roman" w:hAnsi="Times New Roman"/>
          <w:sz w:val="24"/>
          <w:szCs w:val="24"/>
        </w:rPr>
        <w:t xml:space="preserve">- </w:t>
      </w:r>
      <w:r w:rsidRPr="00F45D23">
        <w:rPr>
          <w:rFonts w:ascii="Times New Roman" w:hAnsi="Times New Roman"/>
          <w:sz w:val="24"/>
          <w:szCs w:val="24"/>
          <w:lang w:val="sr-Cyrl-CS"/>
        </w:rPr>
        <w:t>2</w:t>
      </w:r>
      <w:r w:rsidR="005B44F4" w:rsidRPr="00F45D23">
        <w:rPr>
          <w:rFonts w:ascii="Times New Roman" w:hAnsi="Times New Roman"/>
          <w:sz w:val="24"/>
          <w:szCs w:val="24"/>
          <w:lang w:val="sr-Cyrl-CS"/>
        </w:rPr>
        <w:t>0</w:t>
      </w:r>
      <w:r w:rsidR="0069346F" w:rsidRPr="00F45D23">
        <w:rPr>
          <w:rFonts w:ascii="Times New Roman" w:hAnsi="Times New Roman"/>
          <w:sz w:val="24"/>
          <w:szCs w:val="24"/>
        </w:rPr>
        <w:t>0.000,00 дин.;</w:t>
      </w:r>
    </w:p>
    <w:p w:rsidR="005B44F4" w:rsidRPr="005B44F4" w:rsidRDefault="005B44F4" w:rsidP="0069346F">
      <w:pPr>
        <w:pStyle w:val="ListParagraph"/>
        <w:numPr>
          <w:ilvl w:val="0"/>
          <w:numId w:val="19"/>
        </w:numPr>
        <w:jc w:val="both"/>
        <w:rPr>
          <w:rFonts w:ascii="Times New Roman" w:hAnsi="Times New Roman"/>
          <w:b/>
          <w:sz w:val="24"/>
          <w:szCs w:val="24"/>
        </w:rPr>
      </w:pPr>
      <w:r w:rsidRPr="005B44F4">
        <w:rPr>
          <w:rFonts w:ascii="Times New Roman" w:hAnsi="Times New Roman"/>
          <w:sz w:val="24"/>
          <w:szCs w:val="24"/>
          <w:lang w:val="sr-Cyrl-CS"/>
        </w:rPr>
        <w:t>Уређење обале на Увачком језеру локалитет Маркова раван</w:t>
      </w:r>
      <w:r w:rsidRPr="005B44F4">
        <w:rPr>
          <w:rFonts w:ascii="Times New Roman" w:hAnsi="Times New Roman"/>
          <w:sz w:val="24"/>
          <w:szCs w:val="24"/>
        </w:rPr>
        <w:t>- 1.000.000,00 дин.;</w:t>
      </w:r>
    </w:p>
    <w:p w:rsidR="0069346F" w:rsidRPr="005B44F4" w:rsidRDefault="0069346F" w:rsidP="0069346F">
      <w:pPr>
        <w:pStyle w:val="ListParagraph"/>
        <w:numPr>
          <w:ilvl w:val="0"/>
          <w:numId w:val="19"/>
        </w:numPr>
        <w:jc w:val="both"/>
        <w:rPr>
          <w:rFonts w:ascii="Times New Roman" w:hAnsi="Times New Roman"/>
          <w:b/>
          <w:sz w:val="24"/>
          <w:szCs w:val="24"/>
        </w:rPr>
      </w:pPr>
      <w:r w:rsidRPr="005B44F4">
        <w:rPr>
          <w:rFonts w:ascii="Times New Roman" w:hAnsi="Times New Roman"/>
          <w:sz w:val="24"/>
          <w:szCs w:val="24"/>
          <w:lang w:val="sr-Cyrl-CS"/>
        </w:rPr>
        <w:t>Изградња м</w:t>
      </w:r>
      <w:r w:rsidRPr="005B44F4">
        <w:rPr>
          <w:rFonts w:ascii="Times New Roman" w:hAnsi="Times New Roman"/>
          <w:sz w:val="24"/>
          <w:szCs w:val="24"/>
        </w:rPr>
        <w:t>окр</w:t>
      </w:r>
      <w:r w:rsidRPr="005B44F4">
        <w:rPr>
          <w:rFonts w:ascii="Times New Roman" w:hAnsi="Times New Roman"/>
          <w:sz w:val="24"/>
          <w:szCs w:val="24"/>
          <w:lang w:val="sr-Cyrl-CS"/>
        </w:rPr>
        <w:t>ог</w:t>
      </w:r>
      <w:r w:rsidRPr="005B44F4">
        <w:rPr>
          <w:rFonts w:ascii="Times New Roman" w:hAnsi="Times New Roman"/>
          <w:sz w:val="24"/>
          <w:szCs w:val="24"/>
        </w:rPr>
        <w:t xml:space="preserve"> чвор</w:t>
      </w:r>
      <w:r w:rsidRPr="005B44F4">
        <w:rPr>
          <w:rFonts w:ascii="Times New Roman" w:hAnsi="Times New Roman"/>
          <w:sz w:val="24"/>
          <w:szCs w:val="24"/>
          <w:lang w:val="sr-Cyrl-CS"/>
        </w:rPr>
        <w:t>а</w:t>
      </w:r>
      <w:r w:rsidRPr="005B44F4">
        <w:rPr>
          <w:rFonts w:ascii="Times New Roman" w:hAnsi="Times New Roman"/>
          <w:sz w:val="24"/>
          <w:szCs w:val="24"/>
        </w:rPr>
        <w:t xml:space="preserve"> на локалитету Растоке</w:t>
      </w:r>
      <w:r w:rsidR="00CB3C23" w:rsidRPr="005B44F4">
        <w:rPr>
          <w:rFonts w:ascii="Times New Roman" w:hAnsi="Times New Roman"/>
          <w:sz w:val="24"/>
          <w:szCs w:val="24"/>
        </w:rPr>
        <w:t xml:space="preserve"> </w:t>
      </w:r>
      <w:r w:rsidRPr="005B44F4">
        <w:rPr>
          <w:rFonts w:ascii="Times New Roman" w:hAnsi="Times New Roman"/>
          <w:sz w:val="24"/>
          <w:szCs w:val="24"/>
        </w:rPr>
        <w:t>- 1.000.000,00 дин.;</w:t>
      </w:r>
    </w:p>
    <w:p w:rsidR="0069346F" w:rsidRPr="005B44F4" w:rsidRDefault="0069346F" w:rsidP="0069346F">
      <w:pPr>
        <w:pStyle w:val="ListParagraph"/>
        <w:numPr>
          <w:ilvl w:val="0"/>
          <w:numId w:val="19"/>
        </w:numPr>
        <w:jc w:val="both"/>
        <w:rPr>
          <w:rFonts w:ascii="Times New Roman" w:hAnsi="Times New Roman"/>
          <w:b/>
          <w:sz w:val="24"/>
          <w:szCs w:val="24"/>
        </w:rPr>
      </w:pPr>
      <w:r w:rsidRPr="005B44F4">
        <w:rPr>
          <w:rFonts w:ascii="Times New Roman" w:hAnsi="Times New Roman"/>
          <w:sz w:val="24"/>
          <w:szCs w:val="24"/>
          <w:lang w:val="sr-Cyrl-CS"/>
        </w:rPr>
        <w:t>Набавка кућице за одмор чувара на локалитету Жвале</w:t>
      </w:r>
      <w:r w:rsidR="00CB3C23" w:rsidRPr="005B44F4">
        <w:rPr>
          <w:rFonts w:ascii="Times New Roman" w:hAnsi="Times New Roman"/>
          <w:sz w:val="24"/>
          <w:szCs w:val="24"/>
          <w:lang w:val="sr-Cyrl-CS"/>
        </w:rPr>
        <w:t xml:space="preserve"> </w:t>
      </w:r>
      <w:r w:rsidRPr="005B44F4">
        <w:rPr>
          <w:rFonts w:ascii="Times New Roman" w:hAnsi="Times New Roman"/>
          <w:sz w:val="24"/>
          <w:szCs w:val="24"/>
          <w:lang w:val="sr-Cyrl-CS"/>
        </w:rPr>
        <w:t>-</w:t>
      </w:r>
      <w:r w:rsidR="00CB3C23" w:rsidRPr="005B44F4">
        <w:rPr>
          <w:rFonts w:ascii="Times New Roman" w:hAnsi="Times New Roman"/>
          <w:sz w:val="24"/>
          <w:szCs w:val="24"/>
          <w:lang w:val="sr-Cyrl-CS"/>
        </w:rPr>
        <w:t xml:space="preserve"> </w:t>
      </w:r>
      <w:r w:rsidRPr="005B44F4">
        <w:rPr>
          <w:rFonts w:ascii="Times New Roman" w:hAnsi="Times New Roman"/>
          <w:sz w:val="24"/>
          <w:szCs w:val="24"/>
          <w:lang w:val="sr-Cyrl-CS"/>
        </w:rPr>
        <w:t>150.000,00</w:t>
      </w:r>
      <w:r w:rsidRPr="005B44F4">
        <w:rPr>
          <w:rFonts w:ascii="Times New Roman" w:hAnsi="Times New Roman"/>
          <w:sz w:val="24"/>
          <w:szCs w:val="24"/>
        </w:rPr>
        <w:t xml:space="preserve"> дин.;</w:t>
      </w:r>
    </w:p>
    <w:p w:rsidR="0069346F" w:rsidRPr="005B44F4" w:rsidRDefault="005B44F4" w:rsidP="005B44F4">
      <w:pPr>
        <w:pStyle w:val="ListParagraph"/>
        <w:numPr>
          <w:ilvl w:val="0"/>
          <w:numId w:val="19"/>
        </w:numPr>
        <w:jc w:val="both"/>
        <w:rPr>
          <w:rFonts w:ascii="Times New Roman" w:hAnsi="Times New Roman"/>
          <w:b/>
          <w:sz w:val="24"/>
          <w:szCs w:val="24"/>
        </w:rPr>
      </w:pPr>
      <w:r w:rsidRPr="005B44F4">
        <w:rPr>
          <w:rFonts w:ascii="Times New Roman" w:hAnsi="Times New Roman"/>
          <w:sz w:val="24"/>
          <w:szCs w:val="24"/>
          <w:lang w:val="sr-Cyrl-CS"/>
        </w:rPr>
        <w:t>Постављање видиковца са надстрешницом на пешачкој стази Маркова раван</w:t>
      </w:r>
      <w:r w:rsidR="00CB3C23" w:rsidRPr="005B44F4">
        <w:rPr>
          <w:rFonts w:ascii="Times New Roman" w:hAnsi="Times New Roman"/>
          <w:sz w:val="24"/>
          <w:szCs w:val="24"/>
          <w:lang w:val="sr-Cyrl-CS"/>
        </w:rPr>
        <w:t xml:space="preserve"> </w:t>
      </w:r>
      <w:r w:rsidR="0069346F" w:rsidRPr="005B44F4">
        <w:rPr>
          <w:rFonts w:ascii="Times New Roman" w:hAnsi="Times New Roman"/>
          <w:sz w:val="24"/>
          <w:szCs w:val="24"/>
          <w:lang w:val="sr-Cyrl-CS"/>
        </w:rPr>
        <w:t>-</w:t>
      </w:r>
      <w:r w:rsidR="00CB3C23" w:rsidRPr="005B44F4">
        <w:rPr>
          <w:rFonts w:ascii="Times New Roman" w:hAnsi="Times New Roman"/>
          <w:sz w:val="24"/>
          <w:szCs w:val="24"/>
          <w:lang w:val="sr-Cyrl-CS"/>
        </w:rPr>
        <w:t xml:space="preserve"> </w:t>
      </w:r>
      <w:r w:rsidRPr="005B44F4">
        <w:rPr>
          <w:rFonts w:ascii="Times New Roman" w:hAnsi="Times New Roman"/>
          <w:sz w:val="24"/>
          <w:szCs w:val="24"/>
          <w:lang w:val="sr-Cyrl-CS"/>
        </w:rPr>
        <w:t>15</w:t>
      </w:r>
      <w:r w:rsidR="0069346F" w:rsidRPr="005B44F4">
        <w:rPr>
          <w:rFonts w:ascii="Times New Roman" w:hAnsi="Times New Roman"/>
          <w:sz w:val="24"/>
          <w:szCs w:val="24"/>
          <w:lang w:val="sr-Cyrl-CS"/>
        </w:rPr>
        <w:t>0.000,00</w:t>
      </w:r>
      <w:r w:rsidR="0069346F" w:rsidRPr="005B44F4">
        <w:rPr>
          <w:rFonts w:ascii="Times New Roman" w:hAnsi="Times New Roman"/>
          <w:sz w:val="24"/>
          <w:szCs w:val="24"/>
        </w:rPr>
        <w:t xml:space="preserve"> дин.;</w:t>
      </w:r>
    </w:p>
    <w:p w:rsidR="0069346F" w:rsidRPr="005B44F4" w:rsidRDefault="0069346F"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lang w:val="sr-Cyrl-CS"/>
        </w:rPr>
        <w:t>Штампање промотивног материјала</w:t>
      </w:r>
      <w:r w:rsidR="00CB3C23" w:rsidRPr="005B44F4">
        <w:rPr>
          <w:rFonts w:ascii="Times New Roman" w:hAnsi="Times New Roman"/>
          <w:sz w:val="24"/>
          <w:szCs w:val="24"/>
          <w:lang w:val="sr-Cyrl-CS"/>
        </w:rPr>
        <w:t xml:space="preserve"> </w:t>
      </w:r>
      <w:r w:rsidRPr="005B44F4">
        <w:rPr>
          <w:rFonts w:ascii="Times New Roman" w:hAnsi="Times New Roman"/>
          <w:sz w:val="24"/>
          <w:szCs w:val="24"/>
          <w:lang w:val="sr-Cyrl-CS"/>
        </w:rPr>
        <w:t>(проспекти, брошуре, приручници, упу</w:t>
      </w:r>
      <w:r w:rsidR="00CB3C23" w:rsidRPr="005B44F4">
        <w:rPr>
          <w:rFonts w:ascii="Times New Roman" w:hAnsi="Times New Roman"/>
          <w:sz w:val="24"/>
          <w:szCs w:val="24"/>
          <w:lang w:val="sr-Cyrl-CS"/>
        </w:rPr>
        <w:t>т</w:t>
      </w:r>
      <w:r w:rsidRPr="005B44F4">
        <w:rPr>
          <w:rFonts w:ascii="Times New Roman" w:hAnsi="Times New Roman"/>
          <w:sz w:val="24"/>
          <w:szCs w:val="24"/>
          <w:lang w:val="sr-Cyrl-CS"/>
        </w:rPr>
        <w:t>ства..) -150.000,00</w:t>
      </w:r>
      <w:r w:rsidRPr="005B44F4">
        <w:rPr>
          <w:rFonts w:ascii="Times New Roman" w:hAnsi="Times New Roman"/>
          <w:sz w:val="24"/>
          <w:szCs w:val="24"/>
        </w:rPr>
        <w:t xml:space="preserve"> дин.;</w:t>
      </w:r>
    </w:p>
    <w:p w:rsidR="00FB0A86" w:rsidRPr="005B44F4" w:rsidRDefault="00FB0A86" w:rsidP="00FB0A86">
      <w:pPr>
        <w:pStyle w:val="ListParagraph"/>
        <w:numPr>
          <w:ilvl w:val="0"/>
          <w:numId w:val="19"/>
        </w:numPr>
        <w:jc w:val="both"/>
        <w:rPr>
          <w:rFonts w:ascii="Times New Roman" w:hAnsi="Times New Roman"/>
          <w:b/>
          <w:sz w:val="24"/>
          <w:szCs w:val="24"/>
        </w:rPr>
      </w:pPr>
      <w:r w:rsidRPr="005B44F4">
        <w:rPr>
          <w:rFonts w:ascii="Times New Roman" w:hAnsi="Times New Roman"/>
          <w:sz w:val="24"/>
          <w:szCs w:val="24"/>
          <w:lang w:val="sr-Cyrl-CS"/>
        </w:rPr>
        <w:t>„</w:t>
      </w:r>
      <w:r w:rsidRPr="005B44F4">
        <w:rPr>
          <w:rFonts w:ascii="Times New Roman" w:hAnsi="Times New Roman"/>
          <w:sz w:val="24"/>
          <w:szCs w:val="24"/>
        </w:rPr>
        <w:t>Пуштање</w:t>
      </w:r>
      <w:r w:rsidRPr="005B44F4">
        <w:rPr>
          <w:rFonts w:ascii="Times New Roman" w:hAnsi="Times New Roman"/>
          <w:sz w:val="24"/>
          <w:szCs w:val="24"/>
          <w:lang w:val="sr-Cyrl-CS"/>
        </w:rPr>
        <w:t>“</w:t>
      </w:r>
      <w:r w:rsidRPr="005B44F4">
        <w:rPr>
          <w:rFonts w:ascii="Times New Roman" w:hAnsi="Times New Roman"/>
          <w:sz w:val="24"/>
          <w:szCs w:val="24"/>
        </w:rPr>
        <w:t xml:space="preserve"> у функцију аудиоводича</w:t>
      </w:r>
      <w:r w:rsidR="00CB3C23" w:rsidRPr="005B44F4">
        <w:rPr>
          <w:rFonts w:ascii="Times New Roman" w:hAnsi="Times New Roman"/>
          <w:sz w:val="24"/>
          <w:szCs w:val="24"/>
        </w:rPr>
        <w:t xml:space="preserve"> </w:t>
      </w:r>
      <w:r w:rsidRPr="005B44F4">
        <w:rPr>
          <w:rFonts w:ascii="Times New Roman" w:hAnsi="Times New Roman"/>
          <w:sz w:val="24"/>
          <w:szCs w:val="24"/>
        </w:rPr>
        <w:t>- 150.000,00 дин.;</w:t>
      </w:r>
    </w:p>
    <w:p w:rsidR="00AC3420" w:rsidRPr="005B44F4" w:rsidRDefault="00AC3420" w:rsidP="009D1115">
      <w:pPr>
        <w:pStyle w:val="ListParagraph"/>
        <w:numPr>
          <w:ilvl w:val="0"/>
          <w:numId w:val="19"/>
        </w:numPr>
        <w:jc w:val="both"/>
        <w:rPr>
          <w:rFonts w:ascii="Times New Roman" w:hAnsi="Times New Roman"/>
          <w:sz w:val="24"/>
          <w:szCs w:val="24"/>
        </w:rPr>
      </w:pPr>
      <w:r w:rsidRPr="005B44F4">
        <w:rPr>
          <w:rFonts w:ascii="Times New Roman" w:hAnsi="Times New Roman"/>
          <w:sz w:val="24"/>
          <w:szCs w:val="24"/>
        </w:rPr>
        <w:t>Одржавање постојећих и постављање нових информативних и едукативних табли на подручју резервата</w:t>
      </w:r>
      <w:r w:rsidR="00CB3C23" w:rsidRPr="005B44F4">
        <w:rPr>
          <w:rFonts w:ascii="Times New Roman" w:hAnsi="Times New Roman"/>
          <w:sz w:val="24"/>
          <w:szCs w:val="24"/>
        </w:rPr>
        <w:t xml:space="preserve"> </w:t>
      </w:r>
      <w:r w:rsidRPr="005B44F4">
        <w:rPr>
          <w:rFonts w:ascii="Times New Roman" w:hAnsi="Times New Roman"/>
          <w:sz w:val="24"/>
          <w:szCs w:val="24"/>
        </w:rPr>
        <w:t>- 150.000,00 дин.;</w:t>
      </w:r>
    </w:p>
    <w:p w:rsidR="00AC3420" w:rsidRPr="005B44F4" w:rsidRDefault="005B44F4" w:rsidP="00A303C6">
      <w:pPr>
        <w:pStyle w:val="ListParagraph"/>
        <w:numPr>
          <w:ilvl w:val="0"/>
          <w:numId w:val="19"/>
        </w:numPr>
        <w:jc w:val="both"/>
        <w:rPr>
          <w:rFonts w:ascii="Times New Roman" w:hAnsi="Times New Roman"/>
          <w:b/>
          <w:sz w:val="24"/>
          <w:szCs w:val="24"/>
        </w:rPr>
      </w:pPr>
      <w:r w:rsidRPr="005B44F4">
        <w:rPr>
          <w:rFonts w:ascii="Times New Roman" w:hAnsi="Times New Roman"/>
          <w:sz w:val="24"/>
          <w:szCs w:val="24"/>
          <w:lang w:val="sr-Cyrl-CS"/>
        </w:rPr>
        <w:t>Решавање имовинско правних односа</w:t>
      </w:r>
      <w:r w:rsidR="00A303C6" w:rsidRPr="005B44F4">
        <w:rPr>
          <w:rFonts w:ascii="Times New Roman" w:hAnsi="Times New Roman"/>
          <w:sz w:val="24"/>
          <w:szCs w:val="24"/>
        </w:rPr>
        <w:t xml:space="preserve">- </w:t>
      </w:r>
      <w:r w:rsidRPr="005B44F4">
        <w:rPr>
          <w:rFonts w:ascii="Times New Roman" w:hAnsi="Times New Roman"/>
          <w:sz w:val="24"/>
          <w:szCs w:val="24"/>
          <w:lang w:val="sr-Cyrl-CS"/>
        </w:rPr>
        <w:t>3</w:t>
      </w:r>
      <w:r w:rsidR="00A303C6" w:rsidRPr="005B44F4">
        <w:rPr>
          <w:rFonts w:ascii="Times New Roman" w:hAnsi="Times New Roman"/>
          <w:sz w:val="24"/>
          <w:szCs w:val="24"/>
          <w:lang w:val="sr-Cyrl-CS"/>
        </w:rPr>
        <w:t>0</w:t>
      </w:r>
      <w:r w:rsidR="00AC3420" w:rsidRPr="005B44F4">
        <w:rPr>
          <w:rFonts w:ascii="Times New Roman" w:hAnsi="Times New Roman"/>
          <w:sz w:val="24"/>
          <w:szCs w:val="24"/>
        </w:rPr>
        <w:t>0.000,00дин.;</w:t>
      </w:r>
    </w:p>
    <w:p w:rsidR="00AC3420" w:rsidRPr="005B44F4" w:rsidRDefault="005B44F4" w:rsidP="009D1115">
      <w:pPr>
        <w:pStyle w:val="ListParagraph"/>
        <w:numPr>
          <w:ilvl w:val="0"/>
          <w:numId w:val="19"/>
        </w:numPr>
        <w:jc w:val="both"/>
        <w:rPr>
          <w:rFonts w:ascii="Times New Roman" w:hAnsi="Times New Roman"/>
          <w:b/>
          <w:sz w:val="24"/>
          <w:szCs w:val="24"/>
        </w:rPr>
      </w:pPr>
      <w:r w:rsidRPr="005B44F4">
        <w:rPr>
          <w:rFonts w:ascii="Times New Roman" w:hAnsi="Times New Roman"/>
          <w:sz w:val="24"/>
          <w:szCs w:val="24"/>
          <w:lang w:val="sr-Cyrl-CS"/>
        </w:rPr>
        <w:t>Израда и штампање књиге</w:t>
      </w:r>
      <w:r w:rsidR="00A303C6" w:rsidRPr="005B44F4">
        <w:rPr>
          <w:rFonts w:ascii="Times New Roman" w:hAnsi="Times New Roman"/>
          <w:sz w:val="24"/>
          <w:szCs w:val="24"/>
          <w:lang w:val="sr-Cyrl-CS"/>
        </w:rPr>
        <w:t xml:space="preserve"> </w:t>
      </w:r>
      <w:r w:rsidR="00FB0A86" w:rsidRPr="005B44F4">
        <w:rPr>
          <w:rFonts w:ascii="Times New Roman" w:hAnsi="Times New Roman"/>
          <w:sz w:val="24"/>
          <w:szCs w:val="24"/>
          <w:lang w:val="sr-Cyrl-CS"/>
        </w:rPr>
        <w:t>“</w:t>
      </w:r>
      <w:r w:rsidRPr="005B44F4">
        <w:rPr>
          <w:rFonts w:ascii="Times New Roman" w:hAnsi="Times New Roman"/>
          <w:sz w:val="24"/>
          <w:szCs w:val="24"/>
          <w:lang w:val="sr-Cyrl-CS"/>
        </w:rPr>
        <w:t>Птице Ув</w:t>
      </w:r>
      <w:r w:rsidR="00FB0A86" w:rsidRPr="005B44F4">
        <w:rPr>
          <w:rFonts w:ascii="Times New Roman" w:hAnsi="Times New Roman"/>
          <w:sz w:val="24"/>
          <w:szCs w:val="24"/>
          <w:lang w:val="sr-Cyrl-CS"/>
        </w:rPr>
        <w:t>ц</w:t>
      </w:r>
      <w:r w:rsidRPr="005B44F4">
        <w:rPr>
          <w:rFonts w:ascii="Times New Roman" w:hAnsi="Times New Roman"/>
          <w:sz w:val="24"/>
          <w:szCs w:val="24"/>
          <w:lang w:val="sr-Cyrl-CS"/>
        </w:rPr>
        <w:t>а и околине</w:t>
      </w:r>
      <w:r w:rsidR="00FB0A86" w:rsidRPr="005B44F4">
        <w:rPr>
          <w:rFonts w:ascii="Times New Roman" w:hAnsi="Times New Roman"/>
          <w:sz w:val="24"/>
          <w:szCs w:val="24"/>
          <w:lang w:val="sr-Cyrl-CS"/>
        </w:rPr>
        <w:t>“</w:t>
      </w:r>
      <w:r w:rsidR="00FB0A86" w:rsidRPr="005B44F4">
        <w:rPr>
          <w:rFonts w:ascii="Times New Roman" w:hAnsi="Times New Roman"/>
          <w:sz w:val="24"/>
          <w:szCs w:val="24"/>
        </w:rPr>
        <w:t xml:space="preserve"> </w:t>
      </w:r>
      <w:r w:rsidR="00FB0A86" w:rsidRPr="005B44F4">
        <w:rPr>
          <w:rFonts w:ascii="Times New Roman" w:hAnsi="Times New Roman"/>
          <w:sz w:val="24"/>
          <w:szCs w:val="24"/>
          <w:lang w:val="sr-Cyrl-CS"/>
        </w:rPr>
        <w:t xml:space="preserve"> </w:t>
      </w:r>
      <w:r w:rsidR="00FB0A86" w:rsidRPr="005B44F4">
        <w:rPr>
          <w:rFonts w:ascii="Times New Roman" w:hAnsi="Times New Roman"/>
          <w:sz w:val="24"/>
          <w:szCs w:val="24"/>
        </w:rPr>
        <w:t xml:space="preserve">– </w:t>
      </w:r>
      <w:r w:rsidRPr="005B44F4">
        <w:rPr>
          <w:rFonts w:ascii="Times New Roman" w:hAnsi="Times New Roman"/>
          <w:sz w:val="24"/>
          <w:szCs w:val="24"/>
          <w:lang w:val="sr-Cyrl-CS"/>
        </w:rPr>
        <w:t>3</w:t>
      </w:r>
      <w:r w:rsidR="00AC3420" w:rsidRPr="005B44F4">
        <w:rPr>
          <w:rFonts w:ascii="Times New Roman" w:hAnsi="Times New Roman"/>
          <w:sz w:val="24"/>
          <w:szCs w:val="24"/>
        </w:rPr>
        <w:t>00.000,00 дин.;</w:t>
      </w:r>
    </w:p>
    <w:p w:rsidR="000C6E2B" w:rsidRDefault="000C6E2B" w:rsidP="000C6E2B">
      <w:pPr>
        <w:jc w:val="center"/>
        <w:rPr>
          <w:lang w:val="sr-Cyrl-CS"/>
        </w:rPr>
      </w:pPr>
    </w:p>
    <w:p w:rsidR="00D578E4" w:rsidRPr="000C6E2B" w:rsidRDefault="000C6E2B" w:rsidP="000C6E2B">
      <w:pPr>
        <w:jc w:val="center"/>
        <w:rPr>
          <w:rFonts w:ascii="Times New Roman" w:hAnsi="Times New Roman"/>
          <w:b/>
          <w:sz w:val="24"/>
          <w:szCs w:val="24"/>
          <w:lang w:val="sr-Cyrl-CS"/>
        </w:rPr>
      </w:pPr>
      <w:r w:rsidRPr="000C6E2B">
        <w:rPr>
          <w:rFonts w:ascii="Times New Roman" w:hAnsi="Times New Roman"/>
          <w:b/>
          <w:sz w:val="24"/>
          <w:szCs w:val="24"/>
          <w:lang w:val="sr-Cyrl-CS"/>
        </w:rPr>
        <w:t>Трошкови запослених</w:t>
      </w:r>
    </w:p>
    <w:p w:rsidR="005D2A1E" w:rsidRDefault="009D2CB5" w:rsidP="009D2CB5">
      <w:pPr>
        <w:jc w:val="both"/>
        <w:rPr>
          <w:rFonts w:cs="Calibri"/>
          <w:lang w:val="sr-Cyrl-CS"/>
        </w:rPr>
      </w:pPr>
      <w:r>
        <w:rPr>
          <w:rFonts w:cs="Calibri"/>
          <w:lang w:val="sr-Cyrl-CS"/>
        </w:rPr>
        <w:t xml:space="preserve">    </w:t>
      </w:r>
    </w:p>
    <w:p w:rsidR="009D2CB5" w:rsidRPr="00025419" w:rsidRDefault="009D2CB5" w:rsidP="009D2CB5">
      <w:pPr>
        <w:jc w:val="both"/>
        <w:rPr>
          <w:rFonts w:ascii="Times New Roman" w:eastAsia="Times New Roman" w:hAnsi="Times New Roman"/>
          <w:b/>
          <w:bCs/>
          <w:color w:val="FF0000"/>
          <w:sz w:val="24"/>
          <w:szCs w:val="24"/>
          <w:lang w:val="sr-Cyrl-CS"/>
        </w:rPr>
      </w:pPr>
      <w:r w:rsidRPr="000C6E2B">
        <w:rPr>
          <w:rFonts w:cs="Calibri"/>
          <w:color w:val="FF0000"/>
          <w:lang w:val="sr-Cyrl-CS"/>
        </w:rPr>
        <w:t xml:space="preserve"> </w:t>
      </w:r>
      <w:r w:rsidR="000C6E2B" w:rsidRPr="00025419">
        <w:rPr>
          <w:rFonts w:ascii="Times New Roman" w:hAnsi="Times New Roman"/>
          <w:sz w:val="24"/>
          <w:szCs w:val="24"/>
          <w:lang w:val="sr-Cyrl-CS"/>
        </w:rPr>
        <w:t>Крајем 2019</w:t>
      </w:r>
      <w:r w:rsidRPr="00025419">
        <w:rPr>
          <w:rFonts w:ascii="Times New Roman" w:hAnsi="Times New Roman"/>
          <w:sz w:val="24"/>
          <w:szCs w:val="24"/>
          <w:lang w:val="sr-Cyrl-CS"/>
        </w:rPr>
        <w:t>. године</w:t>
      </w:r>
      <w:r w:rsidR="00087CEB" w:rsidRPr="00025419">
        <w:rPr>
          <w:rFonts w:ascii="Times New Roman" w:hAnsi="Times New Roman"/>
          <w:sz w:val="24"/>
          <w:szCs w:val="24"/>
          <w:lang w:val="sr-Cyrl-CS"/>
        </w:rPr>
        <w:t xml:space="preserve"> </w:t>
      </w:r>
      <w:r w:rsidR="000C6E2B" w:rsidRPr="00025419">
        <w:rPr>
          <w:rFonts w:ascii="Times New Roman" w:hAnsi="Times New Roman"/>
          <w:sz w:val="24"/>
          <w:szCs w:val="24"/>
          <w:lang w:val="sr-Cyrl-CS"/>
        </w:rPr>
        <w:t>истекли су Уговори о привременим</w:t>
      </w:r>
      <w:r w:rsidR="00087CEB" w:rsidRPr="00025419">
        <w:rPr>
          <w:rFonts w:ascii="Times New Roman" w:hAnsi="Times New Roman"/>
          <w:sz w:val="24"/>
          <w:szCs w:val="24"/>
          <w:lang w:val="sr-Cyrl-CS"/>
        </w:rPr>
        <w:t xml:space="preserve"> и</w:t>
      </w:r>
      <w:r w:rsidRPr="00025419">
        <w:rPr>
          <w:rFonts w:ascii="Times New Roman" w:hAnsi="Times New Roman"/>
          <w:sz w:val="24"/>
          <w:szCs w:val="24"/>
          <w:lang w:val="sr-Cyrl-CS"/>
        </w:rPr>
        <w:t xml:space="preserve"> повременим пословима за троји</w:t>
      </w:r>
      <w:r w:rsidR="000C6E2B" w:rsidRPr="00025419">
        <w:rPr>
          <w:rFonts w:ascii="Times New Roman" w:hAnsi="Times New Roman"/>
          <w:sz w:val="24"/>
          <w:szCs w:val="24"/>
          <w:lang w:val="sr-Cyrl-CS"/>
        </w:rPr>
        <w:t>цу ангажованих лица. Такође, 31.03.2020</w:t>
      </w:r>
      <w:r w:rsidRPr="00025419">
        <w:rPr>
          <w:rFonts w:ascii="Times New Roman" w:hAnsi="Times New Roman"/>
          <w:sz w:val="24"/>
          <w:szCs w:val="24"/>
          <w:lang w:val="sr-Cyrl-CS"/>
        </w:rPr>
        <w:t xml:space="preserve">. године , </w:t>
      </w:r>
      <w:r w:rsidR="00025419" w:rsidRPr="00025419">
        <w:rPr>
          <w:rFonts w:ascii="Times New Roman" w:hAnsi="Times New Roman"/>
          <w:sz w:val="24"/>
          <w:szCs w:val="24"/>
          <w:lang w:val="sr-Cyrl-CS"/>
        </w:rPr>
        <w:t xml:space="preserve">једном лицу </w:t>
      </w:r>
      <w:r w:rsidR="000C6E2B" w:rsidRPr="00025419">
        <w:rPr>
          <w:rFonts w:ascii="Times New Roman" w:hAnsi="Times New Roman"/>
          <w:sz w:val="24"/>
          <w:szCs w:val="24"/>
          <w:lang w:val="sr-Cyrl-CS"/>
        </w:rPr>
        <w:t xml:space="preserve">истиче Уговор о раду на одређено </w:t>
      </w:r>
      <w:r w:rsidR="00025419" w:rsidRPr="00025419">
        <w:rPr>
          <w:rFonts w:ascii="Times New Roman" w:hAnsi="Times New Roman"/>
          <w:sz w:val="24"/>
          <w:szCs w:val="24"/>
          <w:lang w:val="sr-Cyrl-CS"/>
        </w:rPr>
        <w:t xml:space="preserve">време. </w:t>
      </w:r>
      <w:r w:rsidRPr="00025419">
        <w:rPr>
          <w:rFonts w:ascii="Times New Roman" w:hAnsi="Times New Roman"/>
          <w:sz w:val="24"/>
          <w:szCs w:val="24"/>
          <w:lang w:val="sr-Cyrl-CS"/>
        </w:rPr>
        <w:t xml:space="preserve">У </w:t>
      </w:r>
      <w:r w:rsidR="00025419" w:rsidRPr="00025419">
        <w:rPr>
          <w:rFonts w:ascii="Times New Roman" w:hAnsi="Times New Roman"/>
          <w:sz w:val="24"/>
          <w:szCs w:val="24"/>
        </w:rPr>
        <w:t>20</w:t>
      </w:r>
      <w:r w:rsidR="00025419" w:rsidRPr="00025419">
        <w:rPr>
          <w:rFonts w:ascii="Times New Roman" w:hAnsi="Times New Roman"/>
          <w:sz w:val="24"/>
          <w:szCs w:val="24"/>
          <w:lang w:val="sr-Cyrl-CS"/>
        </w:rPr>
        <w:t>20</w:t>
      </w:r>
      <w:r w:rsidRPr="00025419">
        <w:rPr>
          <w:rFonts w:ascii="Times New Roman" w:hAnsi="Times New Roman"/>
          <w:sz w:val="24"/>
          <w:szCs w:val="24"/>
        </w:rPr>
        <w:t>.</w:t>
      </w:r>
      <w:r w:rsidRPr="00025419">
        <w:rPr>
          <w:rFonts w:ascii="Times New Roman" w:hAnsi="Times New Roman"/>
          <w:sz w:val="24"/>
          <w:szCs w:val="24"/>
          <w:lang w:val="sr-Cyrl-CS"/>
        </w:rPr>
        <w:t xml:space="preserve"> </w:t>
      </w:r>
      <w:r w:rsidRPr="00025419">
        <w:rPr>
          <w:rFonts w:ascii="Times New Roman" w:hAnsi="Times New Roman"/>
          <w:sz w:val="24"/>
          <w:szCs w:val="24"/>
        </w:rPr>
        <w:t>годин</w:t>
      </w:r>
      <w:r w:rsidRPr="00025419">
        <w:rPr>
          <w:rFonts w:ascii="Times New Roman" w:hAnsi="Times New Roman"/>
          <w:sz w:val="24"/>
          <w:szCs w:val="24"/>
          <w:lang w:val="sr-Cyrl-CS"/>
        </w:rPr>
        <w:t>и</w:t>
      </w:r>
      <w:r w:rsidRPr="00025419">
        <w:rPr>
          <w:rFonts w:ascii="Times New Roman" w:hAnsi="Times New Roman"/>
          <w:sz w:val="24"/>
          <w:szCs w:val="24"/>
        </w:rPr>
        <w:t xml:space="preserve"> </w:t>
      </w:r>
      <w:r w:rsidRPr="00025419">
        <w:rPr>
          <w:rFonts w:ascii="Times New Roman" w:hAnsi="Times New Roman"/>
          <w:sz w:val="24"/>
          <w:szCs w:val="24"/>
          <w:lang w:val="sr-Cyrl-CS"/>
        </w:rPr>
        <w:t xml:space="preserve">Друштво планира </w:t>
      </w:r>
      <w:r w:rsidR="00025419" w:rsidRPr="00025419">
        <w:rPr>
          <w:rFonts w:ascii="Times New Roman" w:hAnsi="Times New Roman"/>
          <w:sz w:val="24"/>
          <w:szCs w:val="24"/>
          <w:lang w:val="sr-Cyrl-CS"/>
        </w:rPr>
        <w:t xml:space="preserve">да обнови Уговор са овим лицем. Друштво планира </w:t>
      </w:r>
      <w:r w:rsidRPr="00025419">
        <w:rPr>
          <w:rFonts w:ascii="Times New Roman" w:hAnsi="Times New Roman"/>
          <w:sz w:val="24"/>
          <w:szCs w:val="24"/>
          <w:lang w:val="sr-Cyrl-CS"/>
        </w:rPr>
        <w:t xml:space="preserve">запошљавање </w:t>
      </w:r>
      <w:r w:rsidR="00025419" w:rsidRPr="00025419">
        <w:rPr>
          <w:rFonts w:ascii="Times New Roman" w:hAnsi="Times New Roman"/>
          <w:sz w:val="24"/>
          <w:szCs w:val="24"/>
          <w:lang w:val="sr-Cyrl-CS"/>
        </w:rPr>
        <w:t>још три</w:t>
      </w:r>
      <w:r w:rsidRPr="00025419">
        <w:rPr>
          <w:rFonts w:ascii="Times New Roman" w:hAnsi="Times New Roman"/>
          <w:sz w:val="24"/>
          <w:szCs w:val="24"/>
          <w:lang w:val="sr-Cyrl-CS"/>
        </w:rPr>
        <w:t xml:space="preserve">  лица. </w:t>
      </w:r>
    </w:p>
    <w:p w:rsidR="00D578E4" w:rsidRPr="00110EF6" w:rsidRDefault="00C9230B" w:rsidP="00D578E4">
      <w:pPr>
        <w:autoSpaceDE w:val="0"/>
        <w:autoSpaceDN w:val="0"/>
        <w:adjustRightInd w:val="0"/>
        <w:jc w:val="both"/>
        <w:rPr>
          <w:rFonts w:ascii="Times New Roman" w:eastAsia="Times New Roman" w:hAnsi="Times New Roman"/>
          <w:sz w:val="24"/>
          <w:szCs w:val="24"/>
          <w:lang w:val="sr-Cyrl-CS"/>
        </w:rPr>
      </w:pPr>
      <w:r w:rsidRPr="00110EF6">
        <w:rPr>
          <w:rFonts w:ascii="Times New Roman" w:eastAsia="Times New Roman" w:hAnsi="Times New Roman"/>
          <w:sz w:val="24"/>
          <w:szCs w:val="24"/>
          <w:lang w:val="ru-RU"/>
        </w:rPr>
        <w:t>Током 2020</w:t>
      </w:r>
      <w:r w:rsidR="00D578E4" w:rsidRPr="00110EF6">
        <w:rPr>
          <w:rFonts w:ascii="Times New Roman" w:eastAsia="Times New Roman" w:hAnsi="Times New Roman"/>
          <w:sz w:val="24"/>
          <w:szCs w:val="24"/>
          <w:lang w:val="ru-RU"/>
        </w:rPr>
        <w:t xml:space="preserve">. године Резерват Увац д.о.о. ће се обраћати </w:t>
      </w:r>
      <w:r w:rsidR="00D578E4" w:rsidRPr="00110EF6">
        <w:rPr>
          <w:rFonts w:ascii="Times New Roman" w:eastAsia="Times New Roman" w:hAnsi="Times New Roman"/>
          <w:sz w:val="24"/>
          <w:szCs w:val="24"/>
        </w:rPr>
        <w:t>Комисији за давање сагласности за ново запошљавање и додатно радно ангажовање код корисника јавних средстава,</w:t>
      </w:r>
      <w:r w:rsidR="009D2CB5" w:rsidRPr="00110EF6">
        <w:rPr>
          <w:rFonts w:ascii="Times New Roman" w:eastAsia="Times New Roman" w:hAnsi="Times New Roman"/>
          <w:sz w:val="24"/>
          <w:szCs w:val="24"/>
        </w:rPr>
        <w:t xml:space="preserve"> са захтевом за запошљавањем нов</w:t>
      </w:r>
      <w:r w:rsidR="009D2CB5" w:rsidRPr="00110EF6">
        <w:rPr>
          <w:rFonts w:ascii="Times New Roman" w:eastAsia="Times New Roman" w:hAnsi="Times New Roman"/>
          <w:sz w:val="24"/>
          <w:szCs w:val="24"/>
          <w:lang w:val="sr-Cyrl-CS"/>
        </w:rPr>
        <w:t>их</w:t>
      </w:r>
      <w:r w:rsidR="00D578E4" w:rsidRPr="00110EF6">
        <w:rPr>
          <w:rFonts w:ascii="Times New Roman" w:eastAsia="Times New Roman" w:hAnsi="Times New Roman"/>
          <w:sz w:val="24"/>
          <w:szCs w:val="24"/>
        </w:rPr>
        <w:t xml:space="preserve"> лица</w:t>
      </w:r>
      <w:r w:rsidR="009D2CB5" w:rsidRPr="00110EF6">
        <w:rPr>
          <w:rFonts w:ascii="Times New Roman" w:eastAsia="Times New Roman" w:hAnsi="Times New Roman"/>
          <w:sz w:val="24"/>
          <w:szCs w:val="24"/>
          <w:lang w:val="sr-Cyrl-CS"/>
        </w:rPr>
        <w:t>.</w:t>
      </w:r>
    </w:p>
    <w:p w:rsidR="00D578E4" w:rsidRPr="00110EF6" w:rsidRDefault="00D33247" w:rsidP="00D33247">
      <w:pPr>
        <w:jc w:val="both"/>
        <w:rPr>
          <w:rFonts w:ascii="Times New Roman" w:eastAsia="Times New Roman" w:hAnsi="Times New Roman"/>
          <w:sz w:val="24"/>
          <w:szCs w:val="24"/>
          <w:lang w:val="sr-Cyrl-CS"/>
        </w:rPr>
      </w:pPr>
      <w:r w:rsidRPr="00110EF6">
        <w:rPr>
          <w:rFonts w:ascii="Times New Roman" w:eastAsia="Times New Roman" w:hAnsi="Times New Roman"/>
          <w:sz w:val="24"/>
          <w:szCs w:val="24"/>
        </w:rPr>
        <w:t xml:space="preserve">       </w:t>
      </w:r>
      <w:r w:rsidR="00D578E4" w:rsidRPr="00110EF6">
        <w:rPr>
          <w:rFonts w:ascii="Times New Roman" w:eastAsia="Times New Roman" w:hAnsi="Times New Roman"/>
          <w:sz w:val="24"/>
          <w:szCs w:val="24"/>
        </w:rPr>
        <w:t>Слободна и упражњена радна места, као и додатно запошљавање лица планирана програмом пословања ће се попуњавати искључиво у складу са Законом о начину одређивања максималног броја запослених у јавном сектору</w:t>
      </w:r>
      <w:r w:rsidR="00D578E4" w:rsidRPr="00110EF6">
        <w:rPr>
          <w:rFonts w:ascii="Times New Roman" w:eastAsia="Times New Roman" w:hAnsi="Times New Roman"/>
          <w:sz w:val="24"/>
          <w:szCs w:val="24"/>
          <w:lang w:val="sr-Cyrl-CS"/>
        </w:rPr>
        <w:t>, Законом о буџетском систему и Уредбом о поступку за прибављање сагласности за ново запошљавање и додатно радно ангажовање</w:t>
      </w:r>
      <w:r w:rsidR="002C4F0D">
        <w:rPr>
          <w:rFonts w:ascii="Times New Roman" w:eastAsia="Times New Roman" w:hAnsi="Times New Roman"/>
          <w:sz w:val="24"/>
          <w:szCs w:val="24"/>
          <w:lang w:val="sr-Cyrl-CS"/>
        </w:rPr>
        <w:t xml:space="preserve"> код корисника јавних средстава</w:t>
      </w:r>
      <w:r w:rsidR="00D578E4" w:rsidRPr="00110EF6">
        <w:rPr>
          <w:rFonts w:ascii="Times New Roman" w:eastAsia="Times New Roman" w:hAnsi="Times New Roman"/>
          <w:sz w:val="24"/>
          <w:szCs w:val="24"/>
          <w:lang w:val="sr-Cyrl-CS"/>
        </w:rPr>
        <w:t>.</w:t>
      </w:r>
    </w:p>
    <w:p w:rsidR="00110EF6" w:rsidRDefault="00110EF6" w:rsidP="00110EF6">
      <w:pPr>
        <w:jc w:val="both"/>
        <w:rPr>
          <w:rFonts w:ascii="Times New Roman" w:eastAsia="Times New Roman" w:hAnsi="Times New Roman"/>
          <w:sz w:val="24"/>
          <w:szCs w:val="24"/>
          <w:lang w:val="sr-Cyrl-CS"/>
        </w:rPr>
      </w:pPr>
    </w:p>
    <w:p w:rsidR="00D578E4" w:rsidRPr="00025419" w:rsidRDefault="00D578E4" w:rsidP="00110EF6">
      <w:pPr>
        <w:jc w:val="both"/>
        <w:rPr>
          <w:rFonts w:ascii="Times New Roman" w:eastAsia="Times New Roman" w:hAnsi="Times New Roman"/>
          <w:sz w:val="24"/>
          <w:szCs w:val="24"/>
          <w:lang w:val="sr-Cyrl-CS"/>
        </w:rPr>
      </w:pPr>
      <w:r w:rsidRPr="00025419">
        <w:rPr>
          <w:rFonts w:ascii="Times New Roman" w:eastAsia="Times New Roman" w:hAnsi="Times New Roman"/>
          <w:sz w:val="24"/>
          <w:szCs w:val="24"/>
        </w:rPr>
        <w:t xml:space="preserve">Трошкови који се односе на ангажовање лица по Уговору о делу и </w:t>
      </w:r>
      <w:r w:rsidR="00087CEB" w:rsidRPr="00025419">
        <w:rPr>
          <w:rFonts w:ascii="Times New Roman" w:eastAsia="Times New Roman" w:hAnsi="Times New Roman"/>
          <w:sz w:val="24"/>
          <w:szCs w:val="24"/>
        </w:rPr>
        <w:t>по У</w:t>
      </w:r>
      <w:r w:rsidRPr="00025419">
        <w:rPr>
          <w:rFonts w:ascii="Times New Roman" w:eastAsia="Times New Roman" w:hAnsi="Times New Roman"/>
          <w:sz w:val="24"/>
          <w:szCs w:val="24"/>
        </w:rPr>
        <w:t xml:space="preserve">говору о привременим и </w:t>
      </w:r>
      <w:r w:rsidR="00087CEB" w:rsidRPr="00025419">
        <w:rPr>
          <w:rFonts w:ascii="Times New Roman" w:eastAsia="Times New Roman" w:hAnsi="Times New Roman"/>
          <w:sz w:val="24"/>
          <w:szCs w:val="24"/>
        </w:rPr>
        <w:t>повременим пословима, планирани</w:t>
      </w:r>
      <w:r w:rsidRPr="00025419">
        <w:rPr>
          <w:rFonts w:ascii="Times New Roman" w:eastAsia="Times New Roman" w:hAnsi="Times New Roman"/>
          <w:sz w:val="24"/>
          <w:szCs w:val="24"/>
        </w:rPr>
        <w:t xml:space="preserve"> су у складу са потребама Друштва.</w:t>
      </w:r>
    </w:p>
    <w:p w:rsidR="00110EF6" w:rsidRDefault="00110EF6" w:rsidP="00110EF6">
      <w:pPr>
        <w:jc w:val="both"/>
        <w:rPr>
          <w:rFonts w:ascii="Times New Roman" w:eastAsia="Times New Roman" w:hAnsi="Times New Roman"/>
          <w:sz w:val="24"/>
          <w:szCs w:val="24"/>
          <w:lang w:val="sr-Cyrl-CS"/>
        </w:rPr>
      </w:pPr>
    </w:p>
    <w:p w:rsidR="00D578E4" w:rsidRPr="00110EF6" w:rsidRDefault="00D578E4" w:rsidP="00110EF6">
      <w:pPr>
        <w:jc w:val="both"/>
        <w:rPr>
          <w:rFonts w:ascii="Times New Roman" w:eastAsia="Times New Roman" w:hAnsi="Times New Roman"/>
          <w:sz w:val="24"/>
          <w:szCs w:val="24"/>
        </w:rPr>
      </w:pPr>
      <w:r w:rsidRPr="00110EF6">
        <w:rPr>
          <w:rFonts w:ascii="Times New Roman" w:eastAsia="Times New Roman" w:hAnsi="Times New Roman"/>
          <w:sz w:val="24"/>
          <w:szCs w:val="24"/>
          <w:lang w:val="sr-Cyrl-CS"/>
        </w:rPr>
        <w:t>Једно лице биће ангажовано по Уговору о делу да пружи стручну помоћ при изради Редовног годишњег финансијског извештаја са пратећ</w:t>
      </w:r>
      <w:r w:rsidR="00025419" w:rsidRPr="00110EF6">
        <w:rPr>
          <w:rFonts w:ascii="Times New Roman" w:eastAsia="Times New Roman" w:hAnsi="Times New Roman"/>
          <w:sz w:val="24"/>
          <w:szCs w:val="24"/>
          <w:lang w:val="sr-Cyrl-CS"/>
        </w:rPr>
        <w:t>ом документацијом. Даље, у  2020</w:t>
      </w:r>
      <w:r w:rsidRPr="00110EF6">
        <w:rPr>
          <w:rFonts w:ascii="Times New Roman" w:eastAsia="Times New Roman" w:hAnsi="Times New Roman"/>
          <w:sz w:val="24"/>
          <w:szCs w:val="24"/>
          <w:lang w:val="sr-Cyrl-CS"/>
        </w:rPr>
        <w:t>. години планира се коначна реализација пројекта водоснабдевања Визиторског центра на Кокином Броду па се за израду пројектно</w:t>
      </w:r>
      <w:r w:rsidR="00087CEB" w:rsidRPr="00110EF6">
        <w:rPr>
          <w:rFonts w:ascii="Times New Roman" w:eastAsia="Times New Roman" w:hAnsi="Times New Roman"/>
          <w:sz w:val="24"/>
          <w:szCs w:val="24"/>
          <w:lang w:val="sr-Cyrl-CS"/>
        </w:rPr>
        <w:t xml:space="preserve">-техничке документације планира </w:t>
      </w:r>
      <w:r w:rsidRPr="00110EF6">
        <w:rPr>
          <w:rFonts w:ascii="Times New Roman" w:eastAsia="Times New Roman" w:hAnsi="Times New Roman"/>
          <w:sz w:val="24"/>
          <w:szCs w:val="24"/>
          <w:lang w:val="sr-Cyrl-CS"/>
        </w:rPr>
        <w:t>ангажовање једног лица</w:t>
      </w:r>
      <w:r w:rsidR="009D2CB5" w:rsidRPr="00110EF6">
        <w:rPr>
          <w:rFonts w:ascii="Times New Roman" w:eastAsia="Times New Roman" w:hAnsi="Times New Roman"/>
          <w:sz w:val="24"/>
          <w:szCs w:val="24"/>
          <w:lang w:val="sr-Cyrl-CS"/>
        </w:rPr>
        <w:t xml:space="preserve">. </w:t>
      </w:r>
      <w:r w:rsidRPr="00110EF6">
        <w:rPr>
          <w:rFonts w:ascii="Times New Roman" w:eastAsia="Times New Roman" w:hAnsi="Times New Roman"/>
          <w:sz w:val="24"/>
          <w:szCs w:val="24"/>
        </w:rPr>
        <w:t>Једно лице се планира ангажовати за једномесечни курс енгл</w:t>
      </w:r>
      <w:r w:rsidR="009D2CB5" w:rsidRPr="00110EF6">
        <w:rPr>
          <w:rFonts w:ascii="Times New Roman" w:eastAsia="Times New Roman" w:hAnsi="Times New Roman"/>
          <w:sz w:val="24"/>
          <w:szCs w:val="24"/>
        </w:rPr>
        <w:t>еског језика за све запослене</w:t>
      </w:r>
      <w:r w:rsidR="009D2CB5" w:rsidRPr="00110EF6">
        <w:rPr>
          <w:rFonts w:ascii="Times New Roman" w:eastAsia="Times New Roman" w:hAnsi="Times New Roman"/>
          <w:sz w:val="24"/>
          <w:szCs w:val="24"/>
          <w:lang w:val="sr-Cyrl-CS"/>
        </w:rPr>
        <w:t xml:space="preserve"> и</w:t>
      </w:r>
      <w:r w:rsidRPr="00110EF6">
        <w:rPr>
          <w:rFonts w:ascii="Times New Roman" w:eastAsia="Times New Roman" w:hAnsi="Times New Roman"/>
          <w:sz w:val="24"/>
          <w:szCs w:val="24"/>
        </w:rPr>
        <w:t xml:space="preserve"> за снимање текста за аудиоводиче.</w:t>
      </w:r>
    </w:p>
    <w:p w:rsidR="00110EF6" w:rsidRDefault="00110EF6" w:rsidP="00110EF6">
      <w:pPr>
        <w:jc w:val="both"/>
        <w:rPr>
          <w:rFonts w:ascii="Times New Roman" w:eastAsia="Times New Roman" w:hAnsi="Times New Roman"/>
          <w:sz w:val="24"/>
          <w:szCs w:val="24"/>
          <w:lang w:val="sr-Cyrl-CS"/>
        </w:rPr>
      </w:pPr>
    </w:p>
    <w:p w:rsidR="00D578E4" w:rsidRPr="00110EF6" w:rsidRDefault="00D578E4" w:rsidP="00110EF6">
      <w:pPr>
        <w:jc w:val="both"/>
        <w:rPr>
          <w:rFonts w:ascii="Times New Roman" w:eastAsia="Times New Roman" w:hAnsi="Times New Roman"/>
          <w:sz w:val="24"/>
          <w:szCs w:val="24"/>
        </w:rPr>
      </w:pPr>
      <w:r w:rsidRPr="00110EF6">
        <w:rPr>
          <w:rFonts w:ascii="Times New Roman" w:eastAsia="Times New Roman" w:hAnsi="Times New Roman"/>
          <w:sz w:val="24"/>
          <w:szCs w:val="24"/>
        </w:rPr>
        <w:t>Трошкови који се односе на ангажова</w:t>
      </w:r>
      <w:r w:rsidR="009D2CB5" w:rsidRPr="00110EF6">
        <w:rPr>
          <w:rFonts w:ascii="Times New Roman" w:eastAsia="Times New Roman" w:hAnsi="Times New Roman"/>
          <w:sz w:val="24"/>
          <w:szCs w:val="24"/>
        </w:rPr>
        <w:t>ње лица по Уговору о привремен</w:t>
      </w:r>
      <w:r w:rsidR="00087CEB" w:rsidRPr="00110EF6">
        <w:rPr>
          <w:rFonts w:ascii="Times New Roman" w:eastAsia="Times New Roman" w:hAnsi="Times New Roman"/>
          <w:sz w:val="24"/>
          <w:szCs w:val="24"/>
          <w:lang w:val="sr-Cyrl-CS"/>
        </w:rPr>
        <w:t>им и</w:t>
      </w:r>
      <w:r w:rsidR="009D2CB5" w:rsidRPr="00110EF6">
        <w:rPr>
          <w:rFonts w:ascii="Times New Roman" w:eastAsia="Times New Roman" w:hAnsi="Times New Roman"/>
          <w:sz w:val="24"/>
          <w:szCs w:val="24"/>
          <w:lang w:val="sr-Cyrl-CS"/>
        </w:rPr>
        <w:t xml:space="preserve"> </w:t>
      </w:r>
      <w:r w:rsidR="009D2CB5" w:rsidRPr="00110EF6">
        <w:rPr>
          <w:rFonts w:ascii="Times New Roman" w:eastAsia="Times New Roman" w:hAnsi="Times New Roman"/>
          <w:sz w:val="24"/>
          <w:szCs w:val="24"/>
        </w:rPr>
        <w:t>повременим пословима</w:t>
      </w:r>
      <w:r w:rsidR="009D2CB5" w:rsidRPr="00110EF6">
        <w:rPr>
          <w:rFonts w:ascii="Times New Roman" w:eastAsia="Times New Roman" w:hAnsi="Times New Roman"/>
          <w:sz w:val="24"/>
          <w:szCs w:val="24"/>
          <w:lang w:val="sr-Cyrl-CS"/>
        </w:rPr>
        <w:t xml:space="preserve"> </w:t>
      </w:r>
      <w:r w:rsidRPr="00110EF6">
        <w:rPr>
          <w:rFonts w:ascii="Times New Roman" w:eastAsia="Times New Roman" w:hAnsi="Times New Roman"/>
          <w:sz w:val="24"/>
          <w:szCs w:val="24"/>
        </w:rPr>
        <w:t>планирани су у већем износу из разлога потребе за додатном радном снагом у време туристичке</w:t>
      </w:r>
      <w:r w:rsidR="00902FC8" w:rsidRPr="00110EF6">
        <w:rPr>
          <w:rFonts w:ascii="Times New Roman" w:eastAsia="Times New Roman" w:hAnsi="Times New Roman"/>
          <w:sz w:val="24"/>
          <w:szCs w:val="24"/>
        </w:rPr>
        <w:t xml:space="preserve"> сезоне и чувања мреста</w:t>
      </w:r>
      <w:r w:rsidR="00C30F8D" w:rsidRPr="00110EF6">
        <w:rPr>
          <w:rFonts w:ascii="Times New Roman" w:eastAsia="Times New Roman" w:hAnsi="Times New Roman"/>
          <w:sz w:val="24"/>
          <w:szCs w:val="24"/>
        </w:rPr>
        <w:t>.</w:t>
      </w:r>
      <w:r w:rsidR="009D2CB5" w:rsidRPr="00110EF6">
        <w:rPr>
          <w:rFonts w:ascii="Times New Roman" w:eastAsia="Times New Roman" w:hAnsi="Times New Roman"/>
          <w:sz w:val="24"/>
          <w:szCs w:val="24"/>
          <w:lang w:val="sr-Cyrl-CS"/>
        </w:rPr>
        <w:t xml:space="preserve"> На основу искуства из предходних година, када се очекивало одобрење комисије за додатно запошљавање, након чега би се решио проблем недовољног броја запослених, остајали смо ускраћени и за одобрење и за потребан број радника. </w:t>
      </w:r>
      <w:r w:rsidR="00902FC8" w:rsidRPr="00110EF6">
        <w:rPr>
          <w:rFonts w:ascii="Times New Roman" w:eastAsia="Times New Roman" w:hAnsi="Times New Roman"/>
          <w:sz w:val="24"/>
          <w:szCs w:val="24"/>
        </w:rPr>
        <w:t>Наиме, са повећањем броја туриста у последње две године, дошло је до потребе за ангажовањем додатне радне снаге ради обављања</w:t>
      </w:r>
      <w:r w:rsidR="00025419" w:rsidRPr="00110EF6">
        <w:rPr>
          <w:rFonts w:ascii="Times New Roman" w:eastAsia="Times New Roman" w:hAnsi="Times New Roman"/>
          <w:sz w:val="24"/>
          <w:szCs w:val="24"/>
        </w:rPr>
        <w:t xml:space="preserve"> послова продаје улазница у </w:t>
      </w:r>
      <w:r w:rsidR="00025419" w:rsidRPr="00110EF6">
        <w:rPr>
          <w:rFonts w:ascii="Times New Roman" w:eastAsia="Times New Roman" w:hAnsi="Times New Roman"/>
          <w:sz w:val="24"/>
          <w:szCs w:val="24"/>
          <w:lang w:val="sr-Cyrl-CS"/>
        </w:rPr>
        <w:t xml:space="preserve">Специјалном резервату природе </w:t>
      </w:r>
      <w:r w:rsidR="00902FC8" w:rsidRPr="00110EF6">
        <w:rPr>
          <w:rFonts w:ascii="Times New Roman" w:eastAsia="Times New Roman" w:hAnsi="Times New Roman"/>
          <w:sz w:val="24"/>
          <w:szCs w:val="24"/>
        </w:rPr>
        <w:t>“ У</w:t>
      </w:r>
      <w:r w:rsidR="00110EF6" w:rsidRPr="00110EF6">
        <w:rPr>
          <w:rFonts w:ascii="Times New Roman" w:eastAsia="Times New Roman" w:hAnsi="Times New Roman"/>
          <w:sz w:val="24"/>
          <w:szCs w:val="24"/>
          <w:lang w:val="sr-Cyrl-CS"/>
        </w:rPr>
        <w:t>в</w:t>
      </w:r>
      <w:r w:rsidR="00902FC8" w:rsidRPr="00110EF6">
        <w:rPr>
          <w:rFonts w:ascii="Times New Roman" w:eastAsia="Times New Roman" w:hAnsi="Times New Roman"/>
          <w:sz w:val="24"/>
          <w:szCs w:val="24"/>
        </w:rPr>
        <w:t>ац“, продаје улазница у Ледену пећину</w:t>
      </w:r>
      <w:r w:rsidR="00C30F8D" w:rsidRPr="00110EF6">
        <w:rPr>
          <w:rFonts w:ascii="Times New Roman" w:eastAsia="Times New Roman" w:hAnsi="Times New Roman"/>
          <w:sz w:val="24"/>
          <w:szCs w:val="24"/>
        </w:rPr>
        <w:t>, чишћење подручја и сл.</w:t>
      </w:r>
    </w:p>
    <w:p w:rsidR="00110EF6" w:rsidRDefault="00110EF6" w:rsidP="00110EF6">
      <w:pPr>
        <w:jc w:val="both"/>
        <w:rPr>
          <w:rFonts w:ascii="Times New Roman" w:eastAsia="Times New Roman" w:hAnsi="Times New Roman"/>
          <w:sz w:val="24"/>
          <w:szCs w:val="24"/>
          <w:lang w:val="sr-Cyrl-CS"/>
        </w:rPr>
      </w:pPr>
    </w:p>
    <w:p w:rsidR="00C30F8D" w:rsidRDefault="00C30F8D" w:rsidP="00110EF6">
      <w:pPr>
        <w:jc w:val="both"/>
        <w:rPr>
          <w:rFonts w:ascii="Times New Roman" w:eastAsia="Times New Roman" w:hAnsi="Times New Roman"/>
          <w:sz w:val="24"/>
          <w:szCs w:val="24"/>
          <w:lang w:val="sr-Cyrl-CS"/>
        </w:rPr>
      </w:pPr>
      <w:r w:rsidRPr="00025419">
        <w:rPr>
          <w:rFonts w:ascii="Times New Roman" w:eastAsia="Times New Roman" w:hAnsi="Times New Roman"/>
          <w:sz w:val="24"/>
          <w:szCs w:val="24"/>
        </w:rPr>
        <w:t xml:space="preserve">Уговором о привременим и повременим пословима ангажовала би се лица </w:t>
      </w:r>
      <w:r w:rsidR="00025419" w:rsidRPr="00025419">
        <w:rPr>
          <w:rFonts w:ascii="Times New Roman" w:eastAsia="Times New Roman" w:hAnsi="Times New Roman"/>
          <w:sz w:val="24"/>
          <w:szCs w:val="24"/>
          <w:lang w:val="sr-Cyrl-CS"/>
        </w:rPr>
        <w:t>и у 2020</w:t>
      </w:r>
      <w:r w:rsidR="00962253" w:rsidRPr="00025419">
        <w:rPr>
          <w:rFonts w:ascii="Times New Roman" w:eastAsia="Times New Roman" w:hAnsi="Times New Roman"/>
          <w:sz w:val="24"/>
          <w:szCs w:val="24"/>
          <w:lang w:val="sr-Cyrl-CS"/>
        </w:rPr>
        <w:t xml:space="preserve">. години </w:t>
      </w:r>
      <w:r w:rsidRPr="00025419">
        <w:rPr>
          <w:rFonts w:ascii="Times New Roman" w:eastAsia="Times New Roman" w:hAnsi="Times New Roman"/>
          <w:sz w:val="24"/>
          <w:szCs w:val="24"/>
        </w:rPr>
        <w:t>која би пружала подршку чуварима, док би неке послове обављали самостално (чишћење).</w:t>
      </w:r>
    </w:p>
    <w:p w:rsidR="00110EF6" w:rsidRDefault="00110EF6" w:rsidP="00110EF6">
      <w:pPr>
        <w:jc w:val="both"/>
        <w:rPr>
          <w:rFonts w:ascii="Times New Roman" w:eastAsia="Times New Roman" w:hAnsi="Times New Roman"/>
          <w:sz w:val="24"/>
          <w:szCs w:val="24"/>
          <w:lang w:val="sr-Cyrl-CS"/>
        </w:rPr>
      </w:pPr>
    </w:p>
    <w:p w:rsidR="00025419" w:rsidRDefault="00025419" w:rsidP="00110EF6">
      <w:pPr>
        <w:jc w:val="both"/>
        <w:rPr>
          <w:rFonts w:ascii="Times New Roman" w:eastAsia="Times New Roman" w:hAnsi="Times New Roman"/>
          <w:sz w:val="24"/>
          <w:szCs w:val="24"/>
        </w:rPr>
      </w:pPr>
      <w:r>
        <w:rPr>
          <w:rFonts w:ascii="Times New Roman" w:eastAsia="Times New Roman" w:hAnsi="Times New Roman"/>
          <w:sz w:val="24"/>
          <w:szCs w:val="24"/>
          <w:lang w:val="sr-Cyrl-CS"/>
        </w:rPr>
        <w:t xml:space="preserve">У 2020. години, двојица запослених оствариће право на јубиларну награду. Средства за ову намену планирана су </w:t>
      </w:r>
      <w:r w:rsidR="00340C9B">
        <w:rPr>
          <w:rFonts w:ascii="Times New Roman" w:eastAsia="Times New Roman" w:hAnsi="Times New Roman"/>
          <w:sz w:val="24"/>
          <w:szCs w:val="24"/>
          <w:lang w:val="sr-Cyrl-CS"/>
        </w:rPr>
        <w:t xml:space="preserve">у складу са објављеним подацима за просечну </w:t>
      </w:r>
      <w:r>
        <w:rPr>
          <w:rFonts w:ascii="Times New Roman" w:eastAsia="Times New Roman" w:hAnsi="Times New Roman"/>
          <w:sz w:val="24"/>
          <w:szCs w:val="24"/>
          <w:lang w:val="sr-Cyrl-CS"/>
        </w:rPr>
        <w:t>м</w:t>
      </w:r>
      <w:r w:rsidR="00340C9B">
        <w:rPr>
          <w:rFonts w:ascii="Times New Roman" w:eastAsia="Times New Roman" w:hAnsi="Times New Roman"/>
          <w:sz w:val="24"/>
          <w:szCs w:val="24"/>
          <w:lang w:val="sr-Cyrl-CS"/>
        </w:rPr>
        <w:t>есечну зараду</w:t>
      </w:r>
      <w:r>
        <w:rPr>
          <w:rFonts w:ascii="Times New Roman" w:eastAsia="Times New Roman" w:hAnsi="Times New Roman"/>
          <w:sz w:val="24"/>
          <w:szCs w:val="24"/>
          <w:lang w:val="sr-Cyrl-CS"/>
        </w:rPr>
        <w:t xml:space="preserve"> без пореза и доприноса по запосленом у Републици Србији</w:t>
      </w:r>
      <w:r w:rsidR="00340C9B">
        <w:rPr>
          <w:rFonts w:ascii="Times New Roman" w:eastAsia="Times New Roman" w:hAnsi="Times New Roman"/>
          <w:sz w:val="24"/>
          <w:szCs w:val="24"/>
          <w:lang w:val="sr-Cyrl-CS"/>
        </w:rPr>
        <w:t xml:space="preserve">. </w:t>
      </w:r>
    </w:p>
    <w:p w:rsidR="002C4F0D" w:rsidRDefault="002C4F0D" w:rsidP="00110EF6">
      <w:pPr>
        <w:jc w:val="both"/>
        <w:rPr>
          <w:rFonts w:ascii="Times New Roman" w:eastAsia="Times New Roman" w:hAnsi="Times New Roman"/>
          <w:sz w:val="24"/>
          <w:szCs w:val="24"/>
        </w:rPr>
      </w:pPr>
    </w:p>
    <w:p w:rsidR="002C4F0D" w:rsidRPr="002C4F0D" w:rsidRDefault="002C4F0D" w:rsidP="00110EF6">
      <w:pPr>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Износи </w:t>
      </w:r>
      <w:r w:rsidR="0043356C">
        <w:rPr>
          <w:rFonts w:ascii="Times New Roman" w:eastAsia="Times New Roman" w:hAnsi="Times New Roman"/>
          <w:sz w:val="24"/>
          <w:szCs w:val="24"/>
          <w:lang w:val="sr-Cyrl-CS"/>
        </w:rPr>
        <w:t xml:space="preserve">трошкова </w:t>
      </w:r>
      <w:r>
        <w:rPr>
          <w:rFonts w:ascii="Times New Roman" w:eastAsia="Times New Roman" w:hAnsi="Times New Roman"/>
          <w:sz w:val="24"/>
          <w:szCs w:val="24"/>
          <w:lang w:val="sr-Cyrl-CS"/>
        </w:rPr>
        <w:t xml:space="preserve">дневница и </w:t>
      </w:r>
      <w:r w:rsidR="0043356C">
        <w:rPr>
          <w:rFonts w:ascii="Times New Roman" w:eastAsia="Times New Roman" w:hAnsi="Times New Roman"/>
          <w:sz w:val="24"/>
          <w:szCs w:val="24"/>
          <w:lang w:val="sr-Cyrl-CS"/>
        </w:rPr>
        <w:t xml:space="preserve">накнада </w:t>
      </w:r>
      <w:r>
        <w:rPr>
          <w:rFonts w:ascii="Times New Roman" w:eastAsia="Times New Roman" w:hAnsi="Times New Roman"/>
          <w:sz w:val="24"/>
          <w:szCs w:val="24"/>
          <w:lang w:val="sr-Cyrl-CS"/>
        </w:rPr>
        <w:t>трошков</w:t>
      </w:r>
      <w:r w:rsidR="0043356C">
        <w:rPr>
          <w:rFonts w:ascii="Times New Roman" w:eastAsia="Times New Roman" w:hAnsi="Times New Roman"/>
          <w:sz w:val="24"/>
          <w:szCs w:val="24"/>
          <w:lang w:val="sr-Cyrl-CS"/>
        </w:rPr>
        <w:t xml:space="preserve">а на службеном путовању су </w:t>
      </w:r>
      <w:r>
        <w:rPr>
          <w:rFonts w:ascii="Times New Roman" w:eastAsia="Times New Roman" w:hAnsi="Times New Roman"/>
          <w:sz w:val="24"/>
          <w:szCs w:val="24"/>
          <w:lang w:val="sr-Cyrl-CS"/>
        </w:rPr>
        <w:t xml:space="preserve">виши </w:t>
      </w:r>
      <w:r w:rsidR="0043356C">
        <w:rPr>
          <w:rFonts w:ascii="Times New Roman" w:eastAsia="Times New Roman" w:hAnsi="Times New Roman"/>
          <w:sz w:val="24"/>
          <w:szCs w:val="24"/>
          <w:lang w:val="sr-Cyrl-CS"/>
        </w:rPr>
        <w:t xml:space="preserve">у </w:t>
      </w:r>
      <w:r>
        <w:rPr>
          <w:rFonts w:ascii="Times New Roman" w:eastAsia="Times New Roman" w:hAnsi="Times New Roman"/>
          <w:sz w:val="24"/>
          <w:szCs w:val="24"/>
          <w:lang w:val="sr-Cyrl-CS"/>
        </w:rPr>
        <w:t>од</w:t>
      </w:r>
      <w:r w:rsidR="0043356C">
        <w:rPr>
          <w:rFonts w:ascii="Times New Roman" w:eastAsia="Times New Roman" w:hAnsi="Times New Roman"/>
          <w:sz w:val="24"/>
          <w:szCs w:val="24"/>
          <w:lang w:val="sr-Cyrl-CS"/>
        </w:rPr>
        <w:t>носу на  предходну годину јер</w:t>
      </w:r>
      <w:r>
        <w:rPr>
          <w:rFonts w:ascii="Times New Roman" w:eastAsia="Times New Roman" w:hAnsi="Times New Roman"/>
          <w:sz w:val="24"/>
          <w:szCs w:val="24"/>
          <w:lang w:val="sr-Cyrl-CS"/>
        </w:rPr>
        <w:t xml:space="preserve"> је износ дневнице са 150, динара повећан на 2.300,00 динара </w:t>
      </w:r>
      <w:r w:rsidR="0043356C">
        <w:rPr>
          <w:rFonts w:ascii="Times New Roman" w:eastAsia="Times New Roman" w:hAnsi="Times New Roman"/>
          <w:sz w:val="24"/>
          <w:szCs w:val="24"/>
          <w:lang w:val="sr-Cyrl-CS"/>
        </w:rPr>
        <w:t>а на основу важећег Правилника о раду.</w:t>
      </w:r>
    </w:p>
    <w:p w:rsidR="00D578E4" w:rsidRPr="00025419" w:rsidRDefault="00CA509C" w:rsidP="00D578E4">
      <w:pPr>
        <w:pStyle w:val="Heading2"/>
        <w:ind w:firstLine="720"/>
        <w:rPr>
          <w:rFonts w:ascii="Times New Roman" w:hAnsi="Times New Roman"/>
          <w:noProof/>
          <w:szCs w:val="24"/>
          <w:lang w:val="sr-Cyrl-CS"/>
        </w:rPr>
      </w:pPr>
      <w:r w:rsidRPr="00CA509C">
        <w:rPr>
          <w:noProof/>
          <w:szCs w:val="24"/>
          <w:lang w:val="en-GB" w:eastAsia="en-GB"/>
        </w:rPr>
        <w:drawing>
          <wp:inline distT="0" distB="0" distL="0" distR="0">
            <wp:extent cx="6398895" cy="7496754"/>
            <wp:effectExtent l="0" t="0" r="1905"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400811" cy="7498999"/>
                    </a:xfrm>
                    <a:prstGeom prst="rect">
                      <a:avLst/>
                    </a:prstGeom>
                    <a:noFill/>
                    <a:ln w="9525">
                      <a:noFill/>
                      <a:miter lim="800000"/>
                      <a:headEnd/>
                      <a:tailEnd/>
                    </a:ln>
                  </pic:spPr>
                </pic:pic>
              </a:graphicData>
            </a:graphic>
          </wp:inline>
        </w:drawing>
      </w:r>
    </w:p>
    <w:p w:rsidR="00110EF6" w:rsidRPr="00110EF6" w:rsidRDefault="00D578E4" w:rsidP="00110EF6">
      <w:pPr>
        <w:pStyle w:val="Heading2"/>
        <w:ind w:firstLine="720"/>
        <w:jc w:val="center"/>
        <w:rPr>
          <w:rFonts w:ascii="Times New Roman" w:hAnsi="Times New Roman"/>
          <w:noProof/>
          <w:sz w:val="28"/>
          <w:szCs w:val="28"/>
          <w:lang w:val="sr-Cyrl-CS"/>
        </w:rPr>
      </w:pPr>
      <w:r w:rsidRPr="00E770A8">
        <w:rPr>
          <w:rFonts w:ascii="Times New Roman" w:hAnsi="Times New Roman"/>
          <w:noProof/>
          <w:sz w:val="28"/>
          <w:szCs w:val="28"/>
          <w:lang w:val="sr-Cyrl-CS"/>
        </w:rPr>
        <w:t>5)ПЛАНИРАНИ НАЧИН РАСПОДЕЛЕ ДОБИТИ</w:t>
      </w:r>
    </w:p>
    <w:p w:rsidR="00110EF6" w:rsidRDefault="00110EF6" w:rsidP="00FE0386">
      <w:pPr>
        <w:jc w:val="both"/>
        <w:rPr>
          <w:rFonts w:ascii="Times New Roman" w:hAnsi="Times New Roman"/>
          <w:iCs/>
          <w:noProof/>
          <w:sz w:val="24"/>
          <w:szCs w:val="24"/>
          <w:lang w:val="sr-Cyrl-CS"/>
        </w:rPr>
      </w:pPr>
    </w:p>
    <w:p w:rsidR="00D578E4" w:rsidRPr="007C1903" w:rsidRDefault="00D578E4" w:rsidP="00FE0386">
      <w:pPr>
        <w:jc w:val="both"/>
        <w:rPr>
          <w:rFonts w:ascii="Times New Roman" w:hAnsi="Times New Roman"/>
          <w:sz w:val="24"/>
          <w:szCs w:val="24"/>
          <w:lang w:val="sr-Cyrl-CS"/>
        </w:rPr>
      </w:pPr>
      <w:r w:rsidRPr="007C1903">
        <w:rPr>
          <w:rFonts w:ascii="Times New Roman" w:hAnsi="Times New Roman"/>
          <w:iCs/>
          <w:noProof/>
          <w:sz w:val="24"/>
          <w:szCs w:val="24"/>
          <w:lang w:val="sr-Cyrl-CS"/>
        </w:rPr>
        <w:t xml:space="preserve">Како је приказано у табели Биланса успеха,  Друштво </w:t>
      </w:r>
      <w:r w:rsidR="000B5296" w:rsidRPr="007C1903">
        <w:rPr>
          <w:rFonts w:ascii="Times New Roman" w:hAnsi="Times New Roman"/>
          <w:iCs/>
          <w:noProof/>
          <w:sz w:val="24"/>
          <w:szCs w:val="24"/>
          <w:lang w:val="sr-Cyrl-CS"/>
        </w:rPr>
        <w:t xml:space="preserve">планира остварити позитиван финансијски резултат </w:t>
      </w:r>
      <w:r w:rsidRPr="007C1903">
        <w:rPr>
          <w:rFonts w:ascii="Times New Roman" w:hAnsi="Times New Roman"/>
          <w:iCs/>
          <w:noProof/>
          <w:sz w:val="24"/>
          <w:szCs w:val="24"/>
          <w:lang w:val="sr-Cyrl-CS"/>
        </w:rPr>
        <w:t xml:space="preserve"> за </w:t>
      </w:r>
      <w:r w:rsidR="00110EF6">
        <w:rPr>
          <w:rFonts w:ascii="Times New Roman" w:hAnsi="Times New Roman"/>
          <w:iCs/>
          <w:noProof/>
          <w:sz w:val="24"/>
          <w:szCs w:val="24"/>
          <w:lang w:val="sr-Cyrl-CS"/>
        </w:rPr>
        <w:t>2020</w:t>
      </w:r>
      <w:r w:rsidR="00FF5F63" w:rsidRPr="007C1903">
        <w:rPr>
          <w:rFonts w:ascii="Times New Roman" w:hAnsi="Times New Roman"/>
          <w:iCs/>
          <w:noProof/>
          <w:sz w:val="24"/>
          <w:szCs w:val="24"/>
          <w:lang w:val="sr-Cyrl-CS"/>
        </w:rPr>
        <w:t xml:space="preserve">. годину </w:t>
      </w:r>
      <w:r w:rsidR="00110EF6">
        <w:rPr>
          <w:rFonts w:ascii="Times New Roman" w:hAnsi="Times New Roman"/>
          <w:iCs/>
          <w:noProof/>
          <w:sz w:val="24"/>
          <w:szCs w:val="24"/>
          <w:lang w:val="sr-Cyrl-CS"/>
        </w:rPr>
        <w:t xml:space="preserve">у износу </w:t>
      </w:r>
      <w:r w:rsidR="00FF5F63" w:rsidRPr="004E6EE6">
        <w:rPr>
          <w:rFonts w:ascii="Times New Roman" w:hAnsi="Times New Roman"/>
          <w:iCs/>
          <w:noProof/>
          <w:sz w:val="24"/>
          <w:szCs w:val="24"/>
          <w:lang w:val="sr-Cyrl-CS"/>
        </w:rPr>
        <w:t xml:space="preserve">од </w:t>
      </w:r>
      <w:r w:rsidR="00110EF6" w:rsidRPr="004E6EE6">
        <w:rPr>
          <w:rFonts w:ascii="Times New Roman" w:hAnsi="Times New Roman"/>
          <w:iCs/>
          <w:noProof/>
          <w:sz w:val="24"/>
          <w:szCs w:val="24"/>
          <w:lang w:val="sr-Cyrl-CS"/>
        </w:rPr>
        <w:t>5</w:t>
      </w:r>
      <w:r w:rsidRPr="004E6EE6">
        <w:rPr>
          <w:rFonts w:ascii="Times New Roman" w:hAnsi="Times New Roman"/>
          <w:iCs/>
          <w:noProof/>
          <w:sz w:val="24"/>
          <w:szCs w:val="24"/>
          <w:lang w:val="sr-Cyrl-CS"/>
        </w:rPr>
        <w:t>.</w:t>
      </w:r>
      <w:r w:rsidR="00A07B66">
        <w:rPr>
          <w:rFonts w:ascii="Times New Roman" w:hAnsi="Times New Roman"/>
          <w:iCs/>
          <w:noProof/>
          <w:sz w:val="24"/>
          <w:szCs w:val="24"/>
          <w:lang w:val="sr-Cyrl-CS"/>
        </w:rPr>
        <w:t>0</w:t>
      </w:r>
      <w:r w:rsidR="00FF5F63" w:rsidRPr="004E6EE6">
        <w:rPr>
          <w:rFonts w:ascii="Times New Roman" w:hAnsi="Times New Roman"/>
          <w:iCs/>
          <w:noProof/>
          <w:sz w:val="24"/>
          <w:szCs w:val="24"/>
          <w:lang w:val="sr-Cyrl-CS"/>
        </w:rPr>
        <w:t>0</w:t>
      </w:r>
      <w:r w:rsidRPr="004E6EE6">
        <w:rPr>
          <w:rFonts w:ascii="Times New Roman" w:hAnsi="Times New Roman"/>
          <w:iCs/>
          <w:noProof/>
          <w:sz w:val="24"/>
          <w:szCs w:val="24"/>
        </w:rPr>
        <w:t>0</w:t>
      </w:r>
      <w:r w:rsidR="00087CEB" w:rsidRPr="004E6EE6">
        <w:rPr>
          <w:rFonts w:ascii="Times New Roman" w:hAnsi="Times New Roman"/>
          <w:iCs/>
          <w:noProof/>
          <w:sz w:val="24"/>
          <w:szCs w:val="24"/>
          <w:lang w:val="sr-Cyrl-CS"/>
        </w:rPr>
        <w:t>.000,00 динара</w:t>
      </w:r>
      <w:r w:rsidR="000B5296" w:rsidRPr="004E6EE6">
        <w:rPr>
          <w:rFonts w:ascii="Times New Roman" w:hAnsi="Times New Roman"/>
          <w:iCs/>
          <w:noProof/>
          <w:sz w:val="24"/>
          <w:szCs w:val="24"/>
          <w:lang w:val="sr-Cyrl-CS"/>
        </w:rPr>
        <w:t>. Исту ће након покрића пореза на добит Друштва, одлуком Скупштине, распоредити у складу</w:t>
      </w:r>
      <w:r w:rsidR="000B5296" w:rsidRPr="007C1903">
        <w:rPr>
          <w:rFonts w:ascii="Times New Roman" w:hAnsi="Times New Roman"/>
          <w:iCs/>
          <w:noProof/>
          <w:sz w:val="24"/>
          <w:szCs w:val="24"/>
          <w:lang w:val="sr-Cyrl-CS"/>
        </w:rPr>
        <w:t xml:space="preserve"> са одредбама Закона о јавним предузећима и  Закона </w:t>
      </w:r>
      <w:r w:rsidR="00B47276" w:rsidRPr="007C1903">
        <w:rPr>
          <w:rFonts w:ascii="Times New Roman" w:hAnsi="Times New Roman"/>
          <w:iCs/>
          <w:noProof/>
          <w:sz w:val="24"/>
          <w:szCs w:val="24"/>
          <w:lang w:val="sr-Cyrl-CS"/>
        </w:rPr>
        <w:t>о буџету РС за 20</w:t>
      </w:r>
      <w:r w:rsidR="00110EF6">
        <w:rPr>
          <w:rFonts w:ascii="Times New Roman" w:hAnsi="Times New Roman"/>
          <w:iCs/>
          <w:noProof/>
          <w:sz w:val="24"/>
          <w:szCs w:val="24"/>
          <w:lang w:val="sr-Cyrl-CS"/>
        </w:rPr>
        <w:t>21</w:t>
      </w:r>
      <w:r w:rsidRPr="007C1903">
        <w:rPr>
          <w:rFonts w:ascii="Times New Roman" w:hAnsi="Times New Roman"/>
          <w:iCs/>
          <w:noProof/>
          <w:sz w:val="24"/>
          <w:szCs w:val="24"/>
          <w:lang w:val="sr-Cyrl-CS"/>
        </w:rPr>
        <w:t xml:space="preserve">. </w:t>
      </w:r>
      <w:r w:rsidR="000B5296" w:rsidRPr="007C1903">
        <w:rPr>
          <w:rFonts w:ascii="Times New Roman" w:hAnsi="Times New Roman"/>
          <w:iCs/>
          <w:noProof/>
          <w:sz w:val="24"/>
          <w:szCs w:val="24"/>
          <w:lang w:val="sr-Cyrl-CS"/>
        </w:rPr>
        <w:t>годину и уз сагласност оснивача -</w:t>
      </w:r>
      <w:r w:rsidR="00087CEB" w:rsidRPr="007C1903">
        <w:rPr>
          <w:rFonts w:ascii="Times New Roman" w:hAnsi="Times New Roman"/>
          <w:iCs/>
          <w:noProof/>
          <w:sz w:val="24"/>
          <w:szCs w:val="24"/>
          <w:lang w:val="sr-Cyrl-CS"/>
        </w:rPr>
        <w:t xml:space="preserve"> </w:t>
      </w:r>
      <w:r w:rsidR="000B5296" w:rsidRPr="007C1903">
        <w:rPr>
          <w:rFonts w:ascii="Times New Roman" w:hAnsi="Times New Roman"/>
          <w:iCs/>
          <w:noProof/>
          <w:sz w:val="24"/>
          <w:szCs w:val="24"/>
          <w:lang w:val="sr-Cyrl-CS"/>
        </w:rPr>
        <w:t>Владе РС.</w:t>
      </w:r>
    </w:p>
    <w:p w:rsidR="003E4467" w:rsidRPr="007C1903" w:rsidRDefault="003E4467" w:rsidP="003E4467">
      <w:pPr>
        <w:jc w:val="both"/>
        <w:rPr>
          <w:rFonts w:ascii="Times New Roman" w:eastAsia="Times New Roman" w:hAnsi="Times New Roman"/>
          <w:sz w:val="24"/>
          <w:szCs w:val="24"/>
          <w:lang w:val="sr-Cyrl-CS"/>
        </w:rPr>
      </w:pPr>
      <w:r w:rsidRPr="007C1903">
        <w:rPr>
          <w:rFonts w:ascii="Times New Roman" w:eastAsia="Times New Roman" w:hAnsi="Times New Roman"/>
          <w:sz w:val="24"/>
          <w:szCs w:val="24"/>
        </w:rPr>
        <w:t xml:space="preserve">Целокупна остварена нето добит </w:t>
      </w:r>
      <w:r w:rsidR="00DB35C4" w:rsidRPr="007C1903">
        <w:rPr>
          <w:rFonts w:ascii="Times New Roman" w:eastAsia="Times New Roman" w:hAnsi="Times New Roman"/>
          <w:sz w:val="24"/>
          <w:szCs w:val="24"/>
          <w:lang w:val="sr-Cyrl-CS"/>
        </w:rPr>
        <w:t xml:space="preserve"> Друштва </w:t>
      </w:r>
      <w:r w:rsidRPr="007C1903">
        <w:rPr>
          <w:rFonts w:ascii="Times New Roman" w:eastAsia="Times New Roman" w:hAnsi="Times New Roman"/>
          <w:sz w:val="24"/>
          <w:szCs w:val="24"/>
        </w:rPr>
        <w:t>за 2014. годину у</w:t>
      </w:r>
      <w:r w:rsidR="00DB35C4" w:rsidRPr="007C1903">
        <w:rPr>
          <w:rFonts w:ascii="Times New Roman" w:eastAsia="Times New Roman" w:hAnsi="Times New Roman"/>
          <w:sz w:val="24"/>
          <w:szCs w:val="24"/>
        </w:rPr>
        <w:t xml:space="preserve"> износу од 4.090.000,00</w:t>
      </w:r>
      <w:r w:rsidR="00767E24" w:rsidRPr="007C1903">
        <w:rPr>
          <w:rFonts w:ascii="Times New Roman" w:eastAsia="Times New Roman" w:hAnsi="Times New Roman"/>
          <w:sz w:val="24"/>
          <w:szCs w:val="24"/>
          <w:lang w:val="sr-Cyrl-CS"/>
        </w:rPr>
        <w:t xml:space="preserve"> динара</w:t>
      </w:r>
      <w:r w:rsidR="00DB35C4" w:rsidRPr="007C1903">
        <w:rPr>
          <w:rFonts w:ascii="Times New Roman" w:eastAsia="Times New Roman" w:hAnsi="Times New Roman"/>
          <w:sz w:val="24"/>
          <w:szCs w:val="24"/>
        </w:rPr>
        <w:t xml:space="preserve"> усмер</w:t>
      </w:r>
      <w:r w:rsidR="00DB35C4" w:rsidRPr="007C1903">
        <w:rPr>
          <w:rFonts w:ascii="Times New Roman" w:eastAsia="Times New Roman" w:hAnsi="Times New Roman"/>
          <w:sz w:val="24"/>
          <w:szCs w:val="24"/>
          <w:lang w:val="sr-Cyrl-CS"/>
        </w:rPr>
        <w:t>ена је</w:t>
      </w:r>
      <w:r w:rsidR="00DB35C4" w:rsidRPr="007C1903">
        <w:rPr>
          <w:rFonts w:ascii="Times New Roman" w:eastAsia="Times New Roman" w:hAnsi="Times New Roman"/>
          <w:sz w:val="24"/>
          <w:szCs w:val="24"/>
        </w:rPr>
        <w:t xml:space="preserve"> </w:t>
      </w:r>
      <w:r w:rsidRPr="007C1903">
        <w:rPr>
          <w:rFonts w:ascii="Times New Roman" w:eastAsia="Times New Roman" w:hAnsi="Times New Roman"/>
          <w:sz w:val="24"/>
          <w:szCs w:val="24"/>
        </w:rPr>
        <w:t>на повећање основног капитала Друштва.</w:t>
      </w:r>
    </w:p>
    <w:p w:rsidR="00DB35C4" w:rsidRPr="007C1903" w:rsidRDefault="00DB35C4" w:rsidP="003E4467">
      <w:pPr>
        <w:jc w:val="both"/>
        <w:rPr>
          <w:rFonts w:ascii="Times New Roman" w:eastAsia="Times New Roman" w:hAnsi="Times New Roman"/>
          <w:sz w:val="24"/>
          <w:szCs w:val="24"/>
        </w:rPr>
      </w:pPr>
      <w:r w:rsidRPr="007C1903">
        <w:rPr>
          <w:rFonts w:ascii="Times New Roman" w:eastAsia="Times New Roman" w:hAnsi="Times New Roman"/>
          <w:sz w:val="24"/>
          <w:szCs w:val="24"/>
          <w:lang w:val="sr-Cyrl-CS"/>
        </w:rPr>
        <w:t xml:space="preserve">Остварена нето добит за </w:t>
      </w:r>
      <w:r w:rsidRPr="007C1903">
        <w:rPr>
          <w:rFonts w:ascii="Times New Roman" w:eastAsia="Times New Roman" w:hAnsi="Times New Roman"/>
          <w:sz w:val="24"/>
          <w:szCs w:val="24"/>
        </w:rPr>
        <w:t>201</w:t>
      </w:r>
      <w:r w:rsidRPr="007C1903">
        <w:rPr>
          <w:rFonts w:ascii="Times New Roman" w:eastAsia="Times New Roman" w:hAnsi="Times New Roman"/>
          <w:sz w:val="24"/>
          <w:szCs w:val="24"/>
          <w:lang w:val="sr-Cyrl-CS"/>
        </w:rPr>
        <w:t>5</w:t>
      </w:r>
      <w:r w:rsidRPr="007C1903">
        <w:rPr>
          <w:rFonts w:ascii="Times New Roman" w:eastAsia="Times New Roman" w:hAnsi="Times New Roman"/>
          <w:sz w:val="24"/>
          <w:szCs w:val="24"/>
        </w:rPr>
        <w:t xml:space="preserve">. </w:t>
      </w:r>
      <w:r w:rsidRPr="007C1903">
        <w:rPr>
          <w:rFonts w:ascii="Times New Roman" w:eastAsia="Times New Roman" w:hAnsi="Times New Roman"/>
          <w:sz w:val="24"/>
          <w:szCs w:val="24"/>
          <w:lang w:val="sr-Cyrl-CS"/>
        </w:rPr>
        <w:t>г</w:t>
      </w:r>
      <w:r w:rsidRPr="007C1903">
        <w:rPr>
          <w:rFonts w:ascii="Times New Roman" w:eastAsia="Times New Roman" w:hAnsi="Times New Roman"/>
          <w:sz w:val="24"/>
          <w:szCs w:val="24"/>
        </w:rPr>
        <w:t>одину</w:t>
      </w:r>
      <w:r w:rsidRPr="007C1903">
        <w:rPr>
          <w:rFonts w:ascii="Times New Roman" w:eastAsia="Times New Roman" w:hAnsi="Times New Roman"/>
          <w:sz w:val="24"/>
          <w:szCs w:val="24"/>
          <w:lang w:val="sr-Cyrl-CS"/>
        </w:rPr>
        <w:t xml:space="preserve"> била је 278.000,00</w:t>
      </w:r>
      <w:r w:rsidR="00767E24" w:rsidRPr="007C1903">
        <w:rPr>
          <w:rFonts w:ascii="Times New Roman" w:eastAsia="Times New Roman" w:hAnsi="Times New Roman"/>
          <w:sz w:val="24"/>
          <w:szCs w:val="24"/>
          <w:lang w:val="sr-Cyrl-CS"/>
        </w:rPr>
        <w:t xml:space="preserve"> динара</w:t>
      </w:r>
      <w:r w:rsidRPr="007C1903">
        <w:rPr>
          <w:rFonts w:ascii="Times New Roman" w:eastAsia="Times New Roman" w:hAnsi="Times New Roman"/>
          <w:sz w:val="24"/>
          <w:szCs w:val="24"/>
          <w:lang w:val="sr-Cyrl-CS"/>
        </w:rPr>
        <w:t>, 50% остварене добити тј. 139.238,00</w:t>
      </w:r>
      <w:r w:rsidR="00767E24" w:rsidRPr="007C1903">
        <w:rPr>
          <w:rFonts w:ascii="Times New Roman" w:eastAsia="Times New Roman" w:hAnsi="Times New Roman"/>
          <w:sz w:val="24"/>
          <w:szCs w:val="24"/>
          <w:lang w:val="sr-Cyrl-CS"/>
        </w:rPr>
        <w:t xml:space="preserve"> динара</w:t>
      </w:r>
      <w:r w:rsidRPr="007C1903">
        <w:rPr>
          <w:rFonts w:ascii="Times New Roman" w:eastAsia="Times New Roman" w:hAnsi="Times New Roman"/>
          <w:sz w:val="24"/>
          <w:szCs w:val="24"/>
          <w:lang w:val="sr-Cyrl-CS"/>
        </w:rPr>
        <w:t xml:space="preserve"> уплаћено је</w:t>
      </w:r>
      <w:r w:rsidR="003A1B0B" w:rsidRPr="007C1903">
        <w:rPr>
          <w:rFonts w:ascii="Times New Roman" w:eastAsia="Times New Roman" w:hAnsi="Times New Roman"/>
          <w:sz w:val="24"/>
          <w:szCs w:val="24"/>
          <w:lang w:val="sr-Cyrl-CS"/>
        </w:rPr>
        <w:t xml:space="preserve"> буџет Републике Србије</w:t>
      </w:r>
      <w:r w:rsidR="00FE019D" w:rsidRPr="007C1903">
        <w:rPr>
          <w:rFonts w:ascii="Times New Roman" w:eastAsia="Times New Roman" w:hAnsi="Times New Roman"/>
          <w:sz w:val="24"/>
          <w:szCs w:val="24"/>
          <w:lang w:val="sr-Cyrl-CS"/>
        </w:rPr>
        <w:t xml:space="preserve"> a 50</w:t>
      </w:r>
      <w:r w:rsidR="00767E24" w:rsidRPr="007C1903">
        <w:rPr>
          <w:rFonts w:ascii="Times New Roman" w:eastAsia="Times New Roman" w:hAnsi="Times New Roman"/>
          <w:sz w:val="24"/>
          <w:szCs w:val="24"/>
          <w:lang w:val="sr-Cyrl-CS"/>
        </w:rPr>
        <w:t>% у резетве у оквиру капитала Друштва.</w:t>
      </w:r>
      <w:r w:rsidR="00FE019D" w:rsidRPr="007C1903">
        <w:rPr>
          <w:rFonts w:ascii="Times New Roman" w:eastAsia="Times New Roman" w:hAnsi="Times New Roman"/>
          <w:sz w:val="24"/>
          <w:szCs w:val="24"/>
          <w:lang w:val="sr-Cyrl-CS"/>
        </w:rPr>
        <w:t xml:space="preserve"> </w:t>
      </w:r>
    </w:p>
    <w:p w:rsidR="00DB35C4" w:rsidRPr="007C1903" w:rsidRDefault="00DB35C4" w:rsidP="00DB35C4">
      <w:pPr>
        <w:jc w:val="both"/>
        <w:rPr>
          <w:rFonts w:ascii="Times New Roman" w:eastAsia="Times New Roman" w:hAnsi="Times New Roman"/>
          <w:sz w:val="24"/>
          <w:szCs w:val="24"/>
          <w:lang w:val="sr-Cyrl-CS"/>
        </w:rPr>
      </w:pPr>
      <w:r w:rsidRPr="007C1903">
        <w:rPr>
          <w:rFonts w:ascii="Times New Roman" w:eastAsia="Times New Roman" w:hAnsi="Times New Roman"/>
          <w:sz w:val="24"/>
          <w:szCs w:val="24"/>
        </w:rPr>
        <w:t xml:space="preserve">Oстварена </w:t>
      </w:r>
      <w:r w:rsidR="00767E24" w:rsidRPr="007C1903">
        <w:rPr>
          <w:rFonts w:ascii="Times New Roman" w:eastAsia="Times New Roman" w:hAnsi="Times New Roman"/>
          <w:sz w:val="24"/>
          <w:szCs w:val="24"/>
          <w:lang w:val="sr-Cyrl-CS"/>
        </w:rPr>
        <w:t>целокупна</w:t>
      </w:r>
      <w:r w:rsidR="00FE019D" w:rsidRPr="007C1903">
        <w:rPr>
          <w:rFonts w:ascii="Times New Roman" w:eastAsia="Times New Roman" w:hAnsi="Times New Roman"/>
          <w:sz w:val="24"/>
          <w:szCs w:val="24"/>
        </w:rPr>
        <w:t xml:space="preserve"> </w:t>
      </w:r>
      <w:r w:rsidRPr="007C1903">
        <w:rPr>
          <w:rFonts w:ascii="Times New Roman" w:eastAsia="Times New Roman" w:hAnsi="Times New Roman"/>
          <w:sz w:val="24"/>
          <w:szCs w:val="24"/>
        </w:rPr>
        <w:t>нето добит за 2016. годину у износу од 1.015.000,00</w:t>
      </w:r>
      <w:r w:rsidR="00767E24" w:rsidRPr="007C1903">
        <w:rPr>
          <w:rFonts w:ascii="Times New Roman" w:eastAsia="Times New Roman" w:hAnsi="Times New Roman"/>
          <w:sz w:val="24"/>
          <w:szCs w:val="24"/>
        </w:rPr>
        <w:t xml:space="preserve"> </w:t>
      </w:r>
      <w:r w:rsidR="00767E24" w:rsidRPr="007C1903">
        <w:rPr>
          <w:rFonts w:ascii="Times New Roman" w:eastAsia="Times New Roman" w:hAnsi="Times New Roman"/>
          <w:sz w:val="24"/>
          <w:szCs w:val="24"/>
          <w:lang w:val="sr-Cyrl-CS"/>
        </w:rPr>
        <w:t>динара је уложена за куповину основних средстава.</w:t>
      </w:r>
      <w:r w:rsidRPr="007C1903">
        <w:rPr>
          <w:rFonts w:ascii="Times New Roman" w:eastAsia="Times New Roman" w:hAnsi="Times New Roman"/>
          <w:sz w:val="24"/>
          <w:szCs w:val="24"/>
        </w:rPr>
        <w:t xml:space="preserve"> </w:t>
      </w:r>
    </w:p>
    <w:p w:rsidR="00DB35C4" w:rsidRPr="00074E8F" w:rsidRDefault="007C1903" w:rsidP="00D578E4">
      <w:pPr>
        <w:jc w:val="both"/>
        <w:rPr>
          <w:rFonts w:ascii="Times New Roman" w:eastAsia="Times New Roman" w:hAnsi="Times New Roman"/>
          <w:sz w:val="24"/>
          <w:szCs w:val="24"/>
          <w:lang w:val="sr-Cyrl-CS"/>
        </w:rPr>
      </w:pPr>
      <w:r w:rsidRPr="007C1903">
        <w:rPr>
          <w:rFonts w:ascii="Times New Roman" w:eastAsia="Times New Roman" w:hAnsi="Times New Roman"/>
          <w:sz w:val="24"/>
          <w:szCs w:val="24"/>
        </w:rPr>
        <w:t xml:space="preserve">Oстварена </w:t>
      </w:r>
      <w:r w:rsidRPr="007C1903">
        <w:rPr>
          <w:rFonts w:ascii="Times New Roman" w:eastAsia="Times New Roman" w:hAnsi="Times New Roman"/>
          <w:sz w:val="24"/>
          <w:szCs w:val="24"/>
          <w:lang w:val="sr-Cyrl-CS"/>
        </w:rPr>
        <w:t>целокупна</w:t>
      </w:r>
      <w:r w:rsidRPr="007C1903">
        <w:rPr>
          <w:rFonts w:ascii="Times New Roman" w:eastAsia="Times New Roman" w:hAnsi="Times New Roman"/>
          <w:sz w:val="24"/>
          <w:szCs w:val="24"/>
        </w:rPr>
        <w:t xml:space="preserve"> нето добит за 201</w:t>
      </w:r>
      <w:r w:rsidRPr="007C1903">
        <w:rPr>
          <w:rFonts w:ascii="Times New Roman" w:eastAsia="Times New Roman" w:hAnsi="Times New Roman"/>
          <w:sz w:val="24"/>
          <w:szCs w:val="24"/>
          <w:lang w:val="sr-Cyrl-CS"/>
        </w:rPr>
        <w:t>7</w:t>
      </w:r>
      <w:r w:rsidRPr="007C1903">
        <w:rPr>
          <w:rFonts w:ascii="Times New Roman" w:eastAsia="Times New Roman" w:hAnsi="Times New Roman"/>
          <w:sz w:val="24"/>
          <w:szCs w:val="24"/>
        </w:rPr>
        <w:t xml:space="preserve">. </w:t>
      </w:r>
      <w:r w:rsidR="00110EF6">
        <w:rPr>
          <w:rFonts w:ascii="Times New Roman" w:eastAsia="Times New Roman" w:hAnsi="Times New Roman"/>
          <w:sz w:val="24"/>
          <w:szCs w:val="24"/>
          <w:lang w:val="sr-Cyrl-CS"/>
        </w:rPr>
        <w:t>г</w:t>
      </w:r>
      <w:r w:rsidRPr="007C1903">
        <w:rPr>
          <w:rFonts w:ascii="Times New Roman" w:eastAsia="Times New Roman" w:hAnsi="Times New Roman"/>
          <w:sz w:val="24"/>
          <w:szCs w:val="24"/>
        </w:rPr>
        <w:t>одину</w:t>
      </w:r>
      <w:r w:rsidR="00110EF6">
        <w:rPr>
          <w:rFonts w:ascii="Times New Roman" w:eastAsia="Times New Roman" w:hAnsi="Times New Roman"/>
          <w:sz w:val="24"/>
          <w:szCs w:val="24"/>
          <w:lang w:val="sr-Cyrl-CS"/>
        </w:rPr>
        <w:t xml:space="preserve"> </w:t>
      </w:r>
      <w:r w:rsidR="00937057">
        <w:rPr>
          <w:rFonts w:ascii="Times New Roman" w:eastAsia="Times New Roman" w:hAnsi="Times New Roman"/>
          <w:sz w:val="24"/>
          <w:szCs w:val="24"/>
          <w:lang w:val="sr-Cyrl-CS"/>
        </w:rPr>
        <w:t>била је 1.060</w:t>
      </w:r>
      <w:r w:rsidR="00937057" w:rsidRPr="007C1903">
        <w:rPr>
          <w:rFonts w:ascii="Times New Roman" w:eastAsia="Times New Roman" w:hAnsi="Times New Roman"/>
          <w:sz w:val="24"/>
          <w:szCs w:val="24"/>
          <w:lang w:val="sr-Cyrl-CS"/>
        </w:rPr>
        <w:t xml:space="preserve">.000,00 </w:t>
      </w:r>
      <w:r w:rsidR="00937057" w:rsidRPr="00074E8F">
        <w:rPr>
          <w:rFonts w:ascii="Times New Roman" w:eastAsia="Times New Roman" w:hAnsi="Times New Roman"/>
          <w:sz w:val="24"/>
          <w:szCs w:val="24"/>
          <w:lang w:val="sr-Cyrl-CS"/>
        </w:rPr>
        <w:t xml:space="preserve">динара, </w:t>
      </w:r>
      <w:r w:rsidR="00074E8F" w:rsidRPr="00074E8F">
        <w:rPr>
          <w:rFonts w:ascii="Times New Roman" w:eastAsia="Times New Roman" w:hAnsi="Times New Roman"/>
          <w:sz w:val="24"/>
          <w:szCs w:val="24"/>
          <w:lang w:val="sr-Cyrl-CS"/>
        </w:rPr>
        <w:t>50% остварене добити тј. 530.000</w:t>
      </w:r>
      <w:r w:rsidR="00937057" w:rsidRPr="00074E8F">
        <w:rPr>
          <w:rFonts w:ascii="Times New Roman" w:eastAsia="Times New Roman" w:hAnsi="Times New Roman"/>
          <w:sz w:val="24"/>
          <w:szCs w:val="24"/>
          <w:lang w:val="sr-Cyrl-CS"/>
        </w:rPr>
        <w:t xml:space="preserve">,00 динара уплаћено је буџет Републике Србије a 50% у резетве у оквиру капитала Друштва. </w:t>
      </w:r>
    </w:p>
    <w:p w:rsidR="007C1903" w:rsidRPr="00074E8F" w:rsidRDefault="007C1903" w:rsidP="007C1903">
      <w:pPr>
        <w:jc w:val="both"/>
        <w:rPr>
          <w:rFonts w:ascii="Times New Roman" w:eastAsia="Times New Roman" w:hAnsi="Times New Roman"/>
          <w:sz w:val="24"/>
          <w:szCs w:val="24"/>
          <w:lang w:val="sr-Cyrl-CS"/>
        </w:rPr>
      </w:pPr>
      <w:r w:rsidRPr="007C1903">
        <w:rPr>
          <w:rFonts w:ascii="Times New Roman" w:eastAsia="Times New Roman" w:hAnsi="Times New Roman"/>
          <w:sz w:val="24"/>
          <w:szCs w:val="24"/>
        </w:rPr>
        <w:t xml:space="preserve">Oстварена </w:t>
      </w:r>
      <w:r w:rsidRPr="007C1903">
        <w:rPr>
          <w:rFonts w:ascii="Times New Roman" w:eastAsia="Times New Roman" w:hAnsi="Times New Roman"/>
          <w:sz w:val="24"/>
          <w:szCs w:val="24"/>
          <w:lang w:val="sr-Cyrl-CS"/>
        </w:rPr>
        <w:t>целокупна</w:t>
      </w:r>
      <w:r w:rsidRPr="007C1903">
        <w:rPr>
          <w:rFonts w:ascii="Times New Roman" w:eastAsia="Times New Roman" w:hAnsi="Times New Roman"/>
          <w:sz w:val="24"/>
          <w:szCs w:val="24"/>
        </w:rPr>
        <w:t xml:space="preserve"> нето добит за 201</w:t>
      </w:r>
      <w:r w:rsidRPr="007C1903">
        <w:rPr>
          <w:rFonts w:ascii="Times New Roman" w:eastAsia="Times New Roman" w:hAnsi="Times New Roman"/>
          <w:sz w:val="24"/>
          <w:szCs w:val="24"/>
          <w:lang w:val="sr-Cyrl-CS"/>
        </w:rPr>
        <w:t>8</w:t>
      </w:r>
      <w:r w:rsidRPr="007C1903">
        <w:rPr>
          <w:rFonts w:ascii="Times New Roman" w:eastAsia="Times New Roman" w:hAnsi="Times New Roman"/>
          <w:sz w:val="24"/>
          <w:szCs w:val="24"/>
        </w:rPr>
        <w:t xml:space="preserve">. </w:t>
      </w:r>
      <w:r w:rsidRPr="007C1903">
        <w:rPr>
          <w:rFonts w:ascii="Times New Roman" w:eastAsia="Times New Roman" w:hAnsi="Times New Roman"/>
          <w:sz w:val="24"/>
          <w:szCs w:val="24"/>
          <w:lang w:val="sr-Cyrl-CS"/>
        </w:rPr>
        <w:t>г</w:t>
      </w:r>
      <w:r w:rsidRPr="007C1903">
        <w:rPr>
          <w:rFonts w:ascii="Times New Roman" w:eastAsia="Times New Roman" w:hAnsi="Times New Roman"/>
          <w:sz w:val="24"/>
          <w:szCs w:val="24"/>
        </w:rPr>
        <w:t>одину</w:t>
      </w:r>
      <w:r w:rsidR="00937057" w:rsidRPr="00937057">
        <w:rPr>
          <w:rFonts w:ascii="Times New Roman" w:eastAsia="Times New Roman" w:hAnsi="Times New Roman"/>
          <w:sz w:val="24"/>
          <w:szCs w:val="24"/>
          <w:lang w:val="sr-Cyrl-CS"/>
        </w:rPr>
        <w:t xml:space="preserve"> </w:t>
      </w:r>
      <w:r w:rsidR="00074E8F">
        <w:rPr>
          <w:rFonts w:ascii="Times New Roman" w:eastAsia="Times New Roman" w:hAnsi="Times New Roman"/>
          <w:sz w:val="24"/>
          <w:szCs w:val="24"/>
          <w:lang w:val="sr-Cyrl-CS"/>
        </w:rPr>
        <w:t>била је 944.764</w:t>
      </w:r>
      <w:r w:rsidR="00937057" w:rsidRPr="007C1903">
        <w:rPr>
          <w:rFonts w:ascii="Times New Roman" w:eastAsia="Times New Roman" w:hAnsi="Times New Roman"/>
          <w:sz w:val="24"/>
          <w:szCs w:val="24"/>
          <w:lang w:val="sr-Cyrl-CS"/>
        </w:rPr>
        <w:t>,00 динара</w:t>
      </w:r>
      <w:r w:rsidR="00074E8F">
        <w:rPr>
          <w:rFonts w:ascii="Times New Roman" w:eastAsia="Times New Roman" w:hAnsi="Times New Roman"/>
          <w:sz w:val="24"/>
          <w:szCs w:val="24"/>
          <w:lang w:val="sr-Cyrl-CS"/>
        </w:rPr>
        <w:t>, 50% остварене добити тј. 472.</w:t>
      </w:r>
      <w:r w:rsidR="00937057" w:rsidRPr="007C1903">
        <w:rPr>
          <w:rFonts w:ascii="Times New Roman" w:eastAsia="Times New Roman" w:hAnsi="Times New Roman"/>
          <w:sz w:val="24"/>
          <w:szCs w:val="24"/>
          <w:lang w:val="sr-Cyrl-CS"/>
        </w:rPr>
        <w:t>38</w:t>
      </w:r>
      <w:r w:rsidR="00074E8F">
        <w:rPr>
          <w:rFonts w:ascii="Times New Roman" w:eastAsia="Times New Roman" w:hAnsi="Times New Roman"/>
          <w:sz w:val="24"/>
          <w:szCs w:val="24"/>
          <w:lang w:val="sr-Cyrl-CS"/>
        </w:rPr>
        <w:t>2</w:t>
      </w:r>
      <w:r w:rsidR="00937057" w:rsidRPr="007C1903">
        <w:rPr>
          <w:rFonts w:ascii="Times New Roman" w:eastAsia="Times New Roman" w:hAnsi="Times New Roman"/>
          <w:sz w:val="24"/>
          <w:szCs w:val="24"/>
          <w:lang w:val="sr-Cyrl-CS"/>
        </w:rPr>
        <w:t xml:space="preserve">,00 динара уплаћено је буџет Републике Србије a 50% у резетве у оквиру капитала Друштва. </w:t>
      </w:r>
    </w:p>
    <w:p w:rsidR="004E6EE6" w:rsidRPr="007C1903" w:rsidRDefault="007C1903" w:rsidP="004E6EE6">
      <w:pPr>
        <w:jc w:val="both"/>
        <w:rPr>
          <w:rFonts w:ascii="Times New Roman" w:hAnsi="Times New Roman"/>
          <w:sz w:val="24"/>
          <w:szCs w:val="24"/>
          <w:lang w:val="sr-Cyrl-CS"/>
        </w:rPr>
      </w:pPr>
      <w:r w:rsidRPr="00074E8F">
        <w:rPr>
          <w:rFonts w:ascii="Times New Roman" w:hAnsi="Times New Roman"/>
          <w:iCs/>
          <w:noProof/>
          <w:sz w:val="24"/>
          <w:szCs w:val="24"/>
          <w:lang w:val="sr-Cyrl-CS"/>
        </w:rPr>
        <w:t>Процењену добит за 2019. годину, Друштво планира да расподели у складу</w:t>
      </w:r>
      <w:r w:rsidR="004E6EE6" w:rsidRPr="007C1903">
        <w:rPr>
          <w:rFonts w:ascii="Times New Roman" w:hAnsi="Times New Roman"/>
          <w:iCs/>
          <w:noProof/>
          <w:sz w:val="24"/>
          <w:szCs w:val="24"/>
          <w:lang w:val="sr-Cyrl-CS"/>
        </w:rPr>
        <w:t xml:space="preserve"> са одредбама Закона о јавним предузећима и  Закона о буџету РС за 20</w:t>
      </w:r>
      <w:r w:rsidR="004E6EE6">
        <w:rPr>
          <w:rFonts w:ascii="Times New Roman" w:hAnsi="Times New Roman"/>
          <w:iCs/>
          <w:noProof/>
          <w:sz w:val="24"/>
          <w:szCs w:val="24"/>
          <w:lang w:val="sr-Cyrl-CS"/>
        </w:rPr>
        <w:t>20</w:t>
      </w:r>
      <w:r w:rsidR="004E6EE6" w:rsidRPr="007C1903">
        <w:rPr>
          <w:rFonts w:ascii="Times New Roman" w:hAnsi="Times New Roman"/>
          <w:iCs/>
          <w:noProof/>
          <w:sz w:val="24"/>
          <w:szCs w:val="24"/>
          <w:lang w:val="sr-Cyrl-CS"/>
        </w:rPr>
        <w:t>. годину и уз сагласност оснивача - Владе РС.</w:t>
      </w:r>
    </w:p>
    <w:p w:rsidR="007C1903" w:rsidRPr="00074E8F" w:rsidRDefault="007C1903" w:rsidP="007C1903">
      <w:pPr>
        <w:jc w:val="both"/>
        <w:rPr>
          <w:rFonts w:ascii="Times New Roman" w:hAnsi="Times New Roman"/>
          <w:iCs/>
          <w:noProof/>
          <w:sz w:val="24"/>
          <w:szCs w:val="24"/>
          <w:lang w:val="sr-Cyrl-CS"/>
        </w:rPr>
      </w:pPr>
    </w:p>
    <w:p w:rsidR="00D578E4" w:rsidRPr="00074E8F" w:rsidRDefault="00D578E4" w:rsidP="00AC3420">
      <w:pPr>
        <w:jc w:val="both"/>
        <w:rPr>
          <w:rFonts w:cs="Calibri"/>
          <w:bCs/>
          <w:noProof/>
          <w:lang w:val="sr-Cyrl-CS"/>
        </w:rPr>
      </w:pPr>
    </w:p>
    <w:p w:rsidR="00AC3420" w:rsidRPr="00AD5525" w:rsidRDefault="00AC3420" w:rsidP="00AD5525">
      <w:pPr>
        <w:pStyle w:val="Heading2"/>
        <w:jc w:val="center"/>
        <w:rPr>
          <w:rFonts w:ascii="Times New Roman" w:hAnsi="Times New Roman"/>
          <w:sz w:val="28"/>
          <w:szCs w:val="28"/>
        </w:rPr>
      </w:pPr>
      <w:r w:rsidRPr="00AD5525">
        <w:rPr>
          <w:rFonts w:ascii="Times New Roman" w:hAnsi="Times New Roman"/>
          <w:sz w:val="28"/>
          <w:szCs w:val="28"/>
        </w:rPr>
        <w:t>6</w:t>
      </w:r>
      <w:r w:rsidRPr="00AD5525">
        <w:rPr>
          <w:rFonts w:ascii="Times New Roman" w:hAnsi="Times New Roman"/>
          <w:sz w:val="28"/>
          <w:szCs w:val="28"/>
          <w:lang w:val="sr-Cyrl-CS"/>
        </w:rPr>
        <w:t>)</w:t>
      </w:r>
      <w:r w:rsidRPr="00AD5525">
        <w:rPr>
          <w:rFonts w:ascii="Times New Roman" w:hAnsi="Times New Roman"/>
          <w:sz w:val="28"/>
          <w:szCs w:val="28"/>
        </w:rPr>
        <w:t>П</w:t>
      </w:r>
      <w:r w:rsidRPr="00AD5525">
        <w:rPr>
          <w:rFonts w:ascii="Times New Roman" w:hAnsi="Times New Roman"/>
          <w:sz w:val="28"/>
          <w:szCs w:val="28"/>
          <w:lang w:val="sr-Cyrl-CS"/>
        </w:rPr>
        <w:t>ЛАН</w:t>
      </w:r>
      <w:r w:rsidRPr="00AD5525">
        <w:rPr>
          <w:rFonts w:ascii="Times New Roman" w:hAnsi="Times New Roman"/>
          <w:sz w:val="28"/>
          <w:szCs w:val="28"/>
        </w:rPr>
        <w:t xml:space="preserve"> ЗАРАДА И ЗАПОШЉАВАЊА</w:t>
      </w:r>
    </w:p>
    <w:p w:rsidR="00AC3420" w:rsidRPr="00E57D0A" w:rsidRDefault="00AC3420" w:rsidP="000B0A71">
      <w:pPr>
        <w:pStyle w:val="Heading2"/>
        <w:rPr>
          <w:lang w:val="sr-Cyrl-CS"/>
        </w:rPr>
      </w:pPr>
    </w:p>
    <w:p w:rsidR="00AC3420" w:rsidRPr="00CA238E" w:rsidRDefault="00D33247" w:rsidP="00AC3420">
      <w:pPr>
        <w:pStyle w:val="Heading2"/>
        <w:ind w:firstLine="720"/>
        <w:rPr>
          <w:rFonts w:ascii="Times New Roman" w:hAnsi="Times New Roman"/>
          <w:color w:val="000000"/>
          <w:sz w:val="28"/>
          <w:szCs w:val="28"/>
          <w:lang w:val="sr-Cyrl-CS"/>
        </w:rPr>
      </w:pPr>
      <w:r>
        <w:rPr>
          <w:rFonts w:cs="Calibri"/>
          <w:color w:val="000000"/>
          <w:sz w:val="28"/>
          <w:szCs w:val="28"/>
        </w:rPr>
        <w:t xml:space="preserve">        </w:t>
      </w:r>
      <w:r w:rsidRPr="00CA238E">
        <w:rPr>
          <w:rFonts w:ascii="Times New Roman" w:hAnsi="Times New Roman"/>
          <w:color w:val="000000"/>
          <w:sz w:val="28"/>
          <w:szCs w:val="28"/>
        </w:rPr>
        <w:t xml:space="preserve"> </w:t>
      </w:r>
      <w:r w:rsidR="00CA238E" w:rsidRPr="00CA238E">
        <w:rPr>
          <w:rFonts w:ascii="Times New Roman" w:hAnsi="Times New Roman"/>
          <w:color w:val="000000"/>
          <w:sz w:val="28"/>
          <w:szCs w:val="28"/>
          <w:lang w:val="sr-Cyrl-CS"/>
        </w:rPr>
        <w:t xml:space="preserve">Број </w:t>
      </w:r>
      <w:r w:rsidR="0064040F" w:rsidRPr="00CA238E">
        <w:rPr>
          <w:rFonts w:ascii="Times New Roman" w:hAnsi="Times New Roman"/>
          <w:color w:val="000000"/>
          <w:sz w:val="28"/>
          <w:szCs w:val="28"/>
          <w:lang w:val="sr-Cyrl-CS"/>
        </w:rPr>
        <w:t xml:space="preserve"> </w:t>
      </w:r>
      <w:r w:rsidR="00AC3420" w:rsidRPr="00CA238E">
        <w:rPr>
          <w:rFonts w:ascii="Times New Roman" w:hAnsi="Times New Roman"/>
          <w:color w:val="000000"/>
          <w:sz w:val="28"/>
          <w:szCs w:val="28"/>
        </w:rPr>
        <w:t>запослених</w:t>
      </w:r>
      <w:r w:rsidR="00AC3420" w:rsidRPr="00CA238E">
        <w:rPr>
          <w:rFonts w:ascii="Times New Roman" w:hAnsi="Times New Roman"/>
          <w:color w:val="000000"/>
          <w:sz w:val="28"/>
          <w:szCs w:val="28"/>
          <w:lang w:val="sr-Cyrl-CS"/>
        </w:rPr>
        <w:t xml:space="preserve"> по секторима</w:t>
      </w:r>
      <w:r w:rsidR="00CA238E" w:rsidRPr="00CA238E">
        <w:rPr>
          <w:rFonts w:ascii="Times New Roman" w:hAnsi="Times New Roman"/>
          <w:color w:val="000000"/>
          <w:sz w:val="28"/>
          <w:szCs w:val="28"/>
          <w:lang w:val="sr-Cyrl-CS"/>
        </w:rPr>
        <w:t>/организационим јединицама</w:t>
      </w:r>
    </w:p>
    <w:p w:rsidR="00AC3420" w:rsidRDefault="00AC3420" w:rsidP="00CA238E">
      <w:pPr>
        <w:jc w:val="both"/>
        <w:rPr>
          <w:rFonts w:ascii="Times New Roman" w:hAnsi="Times New Roman"/>
          <w:sz w:val="24"/>
          <w:szCs w:val="24"/>
          <w:lang w:val="sr-Cyrl-CS"/>
        </w:rPr>
      </w:pPr>
      <w:r w:rsidRPr="00CA238E">
        <w:rPr>
          <w:rFonts w:ascii="Times New Roman" w:hAnsi="Times New Roman"/>
          <w:sz w:val="24"/>
          <w:szCs w:val="24"/>
          <w:lang w:val="sr-Cyrl-CS"/>
        </w:rPr>
        <w:t>Број систематизованих радних места је 14. За посао на радним местима чувара природе, рибочувара и помоћних радника постоји више извршилаца.  Нека систе</w:t>
      </w:r>
      <w:r w:rsidR="00C30F8D" w:rsidRPr="00CA238E">
        <w:rPr>
          <w:rFonts w:ascii="Times New Roman" w:hAnsi="Times New Roman"/>
          <w:sz w:val="24"/>
          <w:szCs w:val="24"/>
          <w:lang w:val="sr-Cyrl-CS"/>
        </w:rPr>
        <w:t xml:space="preserve">матизована места </w:t>
      </w:r>
      <w:r w:rsidR="00087CEB" w:rsidRPr="00CA238E">
        <w:rPr>
          <w:rFonts w:ascii="Times New Roman" w:hAnsi="Times New Roman"/>
          <w:sz w:val="24"/>
          <w:szCs w:val="24"/>
          <w:lang w:val="sr-Cyrl-CS"/>
        </w:rPr>
        <w:t>су не попуњена</w:t>
      </w:r>
      <w:r w:rsidRPr="00CA238E">
        <w:rPr>
          <w:rFonts w:ascii="Times New Roman" w:hAnsi="Times New Roman"/>
          <w:sz w:val="24"/>
          <w:szCs w:val="24"/>
          <w:lang w:val="sr-Cyrl-CS"/>
        </w:rPr>
        <w:t>, тако да један извршилац обавља послове за више радних места.</w:t>
      </w:r>
    </w:p>
    <w:p w:rsidR="0038451D" w:rsidRPr="00CA238E" w:rsidRDefault="0038451D" w:rsidP="00CA238E">
      <w:pPr>
        <w:jc w:val="both"/>
        <w:rPr>
          <w:rFonts w:ascii="Times New Roman" w:hAnsi="Times New Roman"/>
          <w:sz w:val="24"/>
          <w:szCs w:val="24"/>
          <w:lang w:val="sr-Cyrl-CS"/>
        </w:rPr>
      </w:pPr>
      <w:r w:rsidRPr="0038451D">
        <w:rPr>
          <w:noProof/>
          <w:szCs w:val="24"/>
          <w:lang w:val="en-GB" w:eastAsia="en-GB"/>
        </w:rPr>
        <w:drawing>
          <wp:inline distT="0" distB="0" distL="0" distR="0">
            <wp:extent cx="6646545" cy="2271996"/>
            <wp:effectExtent l="0" t="0" r="190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6646545" cy="2271996"/>
                    </a:xfrm>
                    <a:prstGeom prst="rect">
                      <a:avLst/>
                    </a:prstGeom>
                    <a:noFill/>
                    <a:ln w="9525">
                      <a:noFill/>
                      <a:miter lim="800000"/>
                      <a:headEnd/>
                      <a:tailEnd/>
                    </a:ln>
                  </pic:spPr>
                </pic:pic>
              </a:graphicData>
            </a:graphic>
          </wp:inline>
        </w:drawing>
      </w:r>
    </w:p>
    <w:p w:rsidR="00AC3420" w:rsidRPr="00641DEF" w:rsidRDefault="00AC3420" w:rsidP="00AC3420">
      <w:pPr>
        <w:rPr>
          <w:color w:val="FF0000"/>
        </w:rPr>
      </w:pPr>
    </w:p>
    <w:p w:rsidR="00AC3420" w:rsidRDefault="00AC3420" w:rsidP="00AC3420">
      <w:pPr>
        <w:rPr>
          <w:lang w:val="sr-Cyrl-CS"/>
        </w:rPr>
      </w:pPr>
    </w:p>
    <w:p w:rsidR="00521041" w:rsidRDefault="00521041">
      <w:pPr>
        <w:spacing w:after="200" w:line="276" w:lineRule="auto"/>
        <w:rPr>
          <w:b/>
          <w:sz w:val="28"/>
          <w:szCs w:val="28"/>
          <w:lang w:val="sr-Cyrl-CS"/>
        </w:rPr>
      </w:pPr>
    </w:p>
    <w:p w:rsidR="008F37DA" w:rsidRDefault="008F37DA">
      <w:pPr>
        <w:spacing w:after="200" w:line="276" w:lineRule="auto"/>
        <w:rPr>
          <w:b/>
          <w:sz w:val="28"/>
          <w:szCs w:val="28"/>
          <w:lang w:val="sr-Cyrl-CS"/>
        </w:rPr>
      </w:pPr>
    </w:p>
    <w:p w:rsidR="008F37DA" w:rsidRDefault="008F37DA">
      <w:pPr>
        <w:spacing w:after="200" w:line="276" w:lineRule="auto"/>
        <w:rPr>
          <w:b/>
          <w:sz w:val="28"/>
          <w:szCs w:val="28"/>
          <w:lang w:val="sr-Cyrl-CS"/>
        </w:rPr>
      </w:pPr>
    </w:p>
    <w:p w:rsidR="008F37DA" w:rsidRDefault="008F37DA">
      <w:pPr>
        <w:spacing w:after="200" w:line="276" w:lineRule="auto"/>
        <w:rPr>
          <w:b/>
          <w:sz w:val="28"/>
          <w:szCs w:val="28"/>
          <w:lang w:val="sr-Cyrl-CS"/>
        </w:rPr>
      </w:pPr>
    </w:p>
    <w:p w:rsidR="008F37DA" w:rsidRDefault="008F37DA">
      <w:pPr>
        <w:spacing w:after="200" w:line="276" w:lineRule="auto"/>
        <w:rPr>
          <w:b/>
          <w:sz w:val="28"/>
          <w:szCs w:val="28"/>
          <w:lang w:val="sr-Cyrl-CS"/>
        </w:rPr>
      </w:pPr>
    </w:p>
    <w:p w:rsidR="008F37DA" w:rsidRDefault="008F37DA">
      <w:pPr>
        <w:spacing w:after="200" w:line="276" w:lineRule="auto"/>
        <w:rPr>
          <w:b/>
          <w:sz w:val="28"/>
          <w:szCs w:val="28"/>
          <w:lang w:val="sr-Cyrl-CS"/>
        </w:rPr>
      </w:pPr>
    </w:p>
    <w:p w:rsidR="00AC3420" w:rsidRPr="00CA238E" w:rsidRDefault="00CA238E" w:rsidP="00AC3420">
      <w:pPr>
        <w:jc w:val="both"/>
        <w:rPr>
          <w:rFonts w:ascii="Times New Roman" w:hAnsi="Times New Roman"/>
          <w:b/>
          <w:sz w:val="28"/>
          <w:szCs w:val="28"/>
        </w:rPr>
      </w:pPr>
      <w:r w:rsidRPr="00CA238E">
        <w:rPr>
          <w:rFonts w:ascii="Times New Roman" w:hAnsi="Times New Roman"/>
          <w:b/>
          <w:sz w:val="28"/>
          <w:szCs w:val="28"/>
          <w:lang w:val="sr-Cyrl-CS"/>
        </w:rPr>
        <w:t>Квалификациона, старосна и</w:t>
      </w:r>
      <w:r w:rsidR="00AC3420" w:rsidRPr="00CA238E">
        <w:rPr>
          <w:rFonts w:ascii="Times New Roman" w:hAnsi="Times New Roman"/>
          <w:b/>
          <w:sz w:val="28"/>
          <w:szCs w:val="28"/>
          <w:lang w:val="sr-Cyrl-CS"/>
        </w:rPr>
        <w:t xml:space="preserve"> полна структура запослених, структура запослених према времену проведеном у радном односу, квалификациона и полна структура председника и чланова Скупштине</w:t>
      </w:r>
    </w:p>
    <w:p w:rsidR="00521041" w:rsidRDefault="00521041" w:rsidP="00AC3420">
      <w:pPr>
        <w:ind w:firstLine="720"/>
        <w:rPr>
          <w:b/>
          <w:sz w:val="28"/>
          <w:szCs w:val="28"/>
        </w:rPr>
      </w:pPr>
    </w:p>
    <w:p w:rsidR="00521041" w:rsidRPr="00C80B49" w:rsidRDefault="0038451D" w:rsidP="00C80B49">
      <w:pPr>
        <w:tabs>
          <w:tab w:val="left" w:pos="1715"/>
        </w:tabs>
        <w:ind w:firstLine="720"/>
        <w:rPr>
          <w:b/>
          <w:sz w:val="28"/>
          <w:szCs w:val="28"/>
          <w:lang w:val="sr-Cyrl-CS"/>
        </w:rPr>
      </w:pPr>
      <w:r w:rsidRPr="0038451D">
        <w:rPr>
          <w:noProof/>
          <w:szCs w:val="28"/>
          <w:lang w:val="en-GB" w:eastAsia="en-GB"/>
        </w:rPr>
        <w:drawing>
          <wp:inline distT="0" distB="0" distL="0" distR="0">
            <wp:extent cx="6439184" cy="6519633"/>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6440369" cy="6520833"/>
                    </a:xfrm>
                    <a:prstGeom prst="rect">
                      <a:avLst/>
                    </a:prstGeom>
                    <a:noFill/>
                    <a:ln w="9525">
                      <a:noFill/>
                      <a:miter lim="800000"/>
                      <a:headEnd/>
                      <a:tailEnd/>
                    </a:ln>
                  </pic:spPr>
                </pic:pic>
              </a:graphicData>
            </a:graphic>
          </wp:inline>
        </w:drawing>
      </w:r>
    </w:p>
    <w:p w:rsidR="0038451D" w:rsidRDefault="0038451D" w:rsidP="00CA238E">
      <w:pPr>
        <w:ind w:firstLine="720"/>
        <w:jc w:val="center"/>
        <w:rPr>
          <w:rFonts w:ascii="Times New Roman" w:hAnsi="Times New Roman"/>
          <w:b/>
          <w:sz w:val="28"/>
          <w:szCs w:val="28"/>
          <w:lang w:val="sr-Cyrl-CS"/>
        </w:rPr>
      </w:pPr>
    </w:p>
    <w:p w:rsidR="0038451D" w:rsidRDefault="0038451D" w:rsidP="00CA238E">
      <w:pPr>
        <w:ind w:firstLine="720"/>
        <w:jc w:val="center"/>
        <w:rPr>
          <w:rFonts w:ascii="Times New Roman" w:hAnsi="Times New Roman"/>
          <w:b/>
          <w:sz w:val="28"/>
          <w:szCs w:val="28"/>
          <w:lang w:val="sr-Cyrl-CS"/>
        </w:rPr>
      </w:pPr>
    </w:p>
    <w:p w:rsidR="008F37DA" w:rsidRDefault="008F37DA" w:rsidP="00CA238E">
      <w:pPr>
        <w:ind w:firstLine="720"/>
        <w:jc w:val="center"/>
        <w:rPr>
          <w:rFonts w:ascii="Times New Roman" w:hAnsi="Times New Roman"/>
          <w:b/>
          <w:sz w:val="28"/>
          <w:szCs w:val="28"/>
          <w:lang w:val="sr-Cyrl-CS"/>
        </w:rPr>
      </w:pPr>
    </w:p>
    <w:p w:rsidR="008F37DA" w:rsidRDefault="008F37DA" w:rsidP="00CA238E">
      <w:pPr>
        <w:ind w:firstLine="720"/>
        <w:jc w:val="center"/>
        <w:rPr>
          <w:rFonts w:ascii="Times New Roman" w:hAnsi="Times New Roman"/>
          <w:b/>
          <w:sz w:val="28"/>
          <w:szCs w:val="28"/>
          <w:lang w:val="sr-Cyrl-CS"/>
        </w:rPr>
      </w:pPr>
    </w:p>
    <w:p w:rsidR="008F37DA" w:rsidRDefault="008F37DA" w:rsidP="00CA238E">
      <w:pPr>
        <w:ind w:firstLine="720"/>
        <w:jc w:val="center"/>
        <w:rPr>
          <w:rFonts w:ascii="Times New Roman" w:hAnsi="Times New Roman"/>
          <w:b/>
          <w:sz w:val="28"/>
          <w:szCs w:val="28"/>
          <w:lang w:val="sr-Cyrl-CS"/>
        </w:rPr>
      </w:pPr>
    </w:p>
    <w:p w:rsidR="008F37DA" w:rsidRDefault="008F37DA" w:rsidP="00CA238E">
      <w:pPr>
        <w:ind w:firstLine="720"/>
        <w:jc w:val="center"/>
        <w:rPr>
          <w:rFonts w:ascii="Times New Roman" w:hAnsi="Times New Roman"/>
          <w:b/>
          <w:sz w:val="28"/>
          <w:szCs w:val="28"/>
          <w:lang w:val="sr-Cyrl-CS"/>
        </w:rPr>
      </w:pPr>
    </w:p>
    <w:p w:rsidR="0038451D" w:rsidRDefault="0038451D" w:rsidP="00CA238E">
      <w:pPr>
        <w:ind w:firstLine="720"/>
        <w:jc w:val="center"/>
        <w:rPr>
          <w:rFonts w:ascii="Times New Roman" w:hAnsi="Times New Roman"/>
          <w:b/>
          <w:sz w:val="28"/>
          <w:szCs w:val="28"/>
          <w:lang w:val="sr-Cyrl-CS"/>
        </w:rPr>
      </w:pPr>
    </w:p>
    <w:p w:rsidR="0038451D" w:rsidRDefault="0038451D" w:rsidP="00CA238E">
      <w:pPr>
        <w:ind w:firstLine="720"/>
        <w:jc w:val="center"/>
        <w:rPr>
          <w:rFonts w:ascii="Times New Roman" w:hAnsi="Times New Roman"/>
          <w:b/>
          <w:sz w:val="28"/>
          <w:szCs w:val="28"/>
          <w:lang w:val="sr-Cyrl-CS"/>
        </w:rPr>
      </w:pPr>
    </w:p>
    <w:p w:rsidR="0038451D" w:rsidRDefault="0038451D" w:rsidP="00CA238E">
      <w:pPr>
        <w:ind w:firstLine="720"/>
        <w:jc w:val="center"/>
        <w:rPr>
          <w:rFonts w:ascii="Times New Roman" w:hAnsi="Times New Roman"/>
          <w:b/>
          <w:sz w:val="28"/>
          <w:szCs w:val="28"/>
          <w:lang w:val="sr-Cyrl-CS"/>
        </w:rPr>
      </w:pPr>
    </w:p>
    <w:p w:rsidR="00AC3420" w:rsidRPr="00CA238E" w:rsidRDefault="00AC3420" w:rsidP="00CA238E">
      <w:pPr>
        <w:ind w:firstLine="720"/>
        <w:jc w:val="center"/>
        <w:rPr>
          <w:rFonts w:ascii="Times New Roman" w:hAnsi="Times New Roman"/>
          <w:b/>
          <w:sz w:val="28"/>
          <w:szCs w:val="28"/>
          <w:lang w:val="sr-Cyrl-CS"/>
        </w:rPr>
      </w:pPr>
      <w:r w:rsidRPr="00CA238E">
        <w:rPr>
          <w:rFonts w:ascii="Times New Roman" w:hAnsi="Times New Roman"/>
          <w:b/>
          <w:sz w:val="28"/>
          <w:szCs w:val="28"/>
          <w:lang w:val="sr-Cyrl-CS"/>
        </w:rPr>
        <w:t>Динамика запошљавања</w:t>
      </w:r>
    </w:p>
    <w:p w:rsidR="00AC3420" w:rsidRDefault="00AC3420" w:rsidP="00AC3420">
      <w:pPr>
        <w:pStyle w:val="Heading2"/>
        <w:ind w:firstLine="720"/>
        <w:jc w:val="both"/>
        <w:rPr>
          <w:rFonts w:cs="Calibri"/>
          <w:b w:val="0"/>
          <w:sz w:val="22"/>
          <w:szCs w:val="22"/>
          <w:lang w:val="sr-Cyrl-CS"/>
        </w:rPr>
      </w:pPr>
    </w:p>
    <w:p w:rsidR="0038451D" w:rsidRPr="0038451D" w:rsidRDefault="0038451D" w:rsidP="0038451D">
      <w:pPr>
        <w:rPr>
          <w:lang w:val="sr-Cyrl-CS"/>
        </w:rPr>
      </w:pPr>
    </w:p>
    <w:p w:rsidR="007D7DB0" w:rsidRDefault="00983577" w:rsidP="00C80166">
      <w:pPr>
        <w:jc w:val="both"/>
        <w:rPr>
          <w:rFonts w:ascii="Times New Roman" w:hAnsi="Times New Roman"/>
          <w:sz w:val="24"/>
          <w:szCs w:val="24"/>
          <w:lang w:val="sr-Cyrl-CS"/>
        </w:rPr>
      </w:pPr>
      <w:r w:rsidRPr="00627CAD">
        <w:rPr>
          <w:rFonts w:ascii="Times New Roman" w:hAnsi="Times New Roman"/>
          <w:sz w:val="24"/>
          <w:szCs w:val="24"/>
          <w:lang w:val="sr-Cyrl-CS"/>
        </w:rPr>
        <w:t>Крајем 2019</w:t>
      </w:r>
      <w:r w:rsidR="0064040F" w:rsidRPr="00627CAD">
        <w:rPr>
          <w:rFonts w:ascii="Times New Roman" w:hAnsi="Times New Roman"/>
          <w:sz w:val="24"/>
          <w:szCs w:val="24"/>
          <w:lang w:val="sr-Cyrl-CS"/>
        </w:rPr>
        <w:t>. године</w:t>
      </w:r>
      <w:r w:rsidR="00087CEB" w:rsidRPr="00627CAD">
        <w:rPr>
          <w:rFonts w:ascii="Times New Roman" w:hAnsi="Times New Roman"/>
          <w:sz w:val="24"/>
          <w:szCs w:val="24"/>
          <w:lang w:val="sr-Cyrl-CS"/>
        </w:rPr>
        <w:t xml:space="preserve"> ис</w:t>
      </w:r>
      <w:r w:rsidR="00627CAD" w:rsidRPr="00627CAD">
        <w:rPr>
          <w:rFonts w:ascii="Times New Roman" w:hAnsi="Times New Roman"/>
          <w:sz w:val="24"/>
          <w:szCs w:val="24"/>
          <w:lang w:val="sr-Cyrl-CS"/>
        </w:rPr>
        <w:t>текли су Уговори о привремено</w:t>
      </w:r>
      <w:r w:rsidR="0064040F" w:rsidRPr="00627CAD">
        <w:rPr>
          <w:rFonts w:ascii="Times New Roman" w:hAnsi="Times New Roman"/>
          <w:sz w:val="24"/>
          <w:szCs w:val="24"/>
          <w:lang w:val="sr-Cyrl-CS"/>
        </w:rPr>
        <w:t xml:space="preserve"> повременим пословима за тројицу ангажованих лица</w:t>
      </w:r>
      <w:r w:rsidR="00087CEB" w:rsidRPr="00627CAD">
        <w:rPr>
          <w:rFonts w:ascii="Times New Roman" w:hAnsi="Times New Roman"/>
          <w:sz w:val="24"/>
          <w:szCs w:val="24"/>
          <w:lang w:val="sr-Cyrl-CS"/>
        </w:rPr>
        <w:t xml:space="preserve">. </w:t>
      </w:r>
    </w:p>
    <w:p w:rsidR="00C30F8D" w:rsidRDefault="0064040F" w:rsidP="00C80166">
      <w:pPr>
        <w:jc w:val="both"/>
        <w:rPr>
          <w:rFonts w:ascii="Times New Roman" w:hAnsi="Times New Roman"/>
          <w:sz w:val="24"/>
          <w:szCs w:val="24"/>
          <w:lang w:val="sr-Cyrl-CS"/>
        </w:rPr>
      </w:pPr>
      <w:r w:rsidRPr="00627CAD">
        <w:rPr>
          <w:rFonts w:ascii="Times New Roman" w:hAnsi="Times New Roman"/>
          <w:sz w:val="24"/>
          <w:szCs w:val="24"/>
          <w:lang w:val="sr-Cyrl-CS"/>
        </w:rPr>
        <w:t xml:space="preserve">У </w:t>
      </w:r>
      <w:r w:rsidR="00AC3420" w:rsidRPr="00627CAD">
        <w:rPr>
          <w:rFonts w:ascii="Times New Roman" w:hAnsi="Times New Roman"/>
          <w:sz w:val="24"/>
          <w:szCs w:val="24"/>
        </w:rPr>
        <w:t xml:space="preserve">првом </w:t>
      </w:r>
      <w:r w:rsidR="00627CAD" w:rsidRPr="00627CAD">
        <w:rPr>
          <w:rFonts w:ascii="Times New Roman" w:hAnsi="Times New Roman"/>
          <w:sz w:val="24"/>
          <w:szCs w:val="24"/>
        </w:rPr>
        <w:t>кварталу 20</w:t>
      </w:r>
      <w:r w:rsidR="00627CAD" w:rsidRPr="00627CAD">
        <w:rPr>
          <w:rFonts w:ascii="Times New Roman" w:hAnsi="Times New Roman"/>
          <w:sz w:val="24"/>
          <w:szCs w:val="24"/>
          <w:lang w:val="sr-Cyrl-CS"/>
        </w:rPr>
        <w:t>20</w:t>
      </w:r>
      <w:r w:rsidR="00AC3420" w:rsidRPr="00627CAD">
        <w:rPr>
          <w:rFonts w:ascii="Times New Roman" w:hAnsi="Times New Roman"/>
          <w:sz w:val="24"/>
          <w:szCs w:val="24"/>
        </w:rPr>
        <w:t>.</w:t>
      </w:r>
      <w:r w:rsidRPr="00627CAD">
        <w:rPr>
          <w:rFonts w:ascii="Times New Roman" w:hAnsi="Times New Roman"/>
          <w:sz w:val="24"/>
          <w:szCs w:val="24"/>
          <w:lang w:val="sr-Cyrl-CS"/>
        </w:rPr>
        <w:t xml:space="preserve"> </w:t>
      </w:r>
      <w:r w:rsidR="00AC3420" w:rsidRPr="00627CAD">
        <w:rPr>
          <w:rFonts w:ascii="Times New Roman" w:hAnsi="Times New Roman"/>
          <w:sz w:val="24"/>
          <w:szCs w:val="24"/>
        </w:rPr>
        <w:t xml:space="preserve">године </w:t>
      </w:r>
      <w:r w:rsidR="00627CAD" w:rsidRPr="00627CAD">
        <w:rPr>
          <w:rFonts w:ascii="Times New Roman" w:hAnsi="Times New Roman"/>
          <w:sz w:val="24"/>
          <w:szCs w:val="24"/>
          <w:lang w:val="sr-Cyrl-CS"/>
        </w:rPr>
        <w:t>Друштво планира запошљавање три</w:t>
      </w:r>
      <w:r w:rsidRPr="00627CAD">
        <w:rPr>
          <w:rFonts w:ascii="Times New Roman" w:hAnsi="Times New Roman"/>
          <w:sz w:val="24"/>
          <w:szCs w:val="24"/>
          <w:lang w:val="sr-Cyrl-CS"/>
        </w:rPr>
        <w:t xml:space="preserve"> </w:t>
      </w:r>
      <w:r w:rsidR="00AC3420" w:rsidRPr="00627CAD">
        <w:rPr>
          <w:rFonts w:ascii="Times New Roman" w:hAnsi="Times New Roman"/>
          <w:sz w:val="24"/>
          <w:szCs w:val="24"/>
          <w:lang w:val="sr-Cyrl-CS"/>
        </w:rPr>
        <w:t xml:space="preserve"> лица</w:t>
      </w:r>
      <w:r w:rsidR="00767E24" w:rsidRPr="00627CAD">
        <w:rPr>
          <w:rFonts w:ascii="Times New Roman" w:hAnsi="Times New Roman"/>
          <w:sz w:val="24"/>
          <w:szCs w:val="24"/>
          <w:lang w:val="sr-Cyrl-CS"/>
        </w:rPr>
        <w:t xml:space="preserve"> и то: једног управника рибарског по</w:t>
      </w:r>
      <w:r w:rsidR="00627CAD" w:rsidRPr="00627CAD">
        <w:rPr>
          <w:rFonts w:ascii="Times New Roman" w:hAnsi="Times New Roman"/>
          <w:sz w:val="24"/>
          <w:szCs w:val="24"/>
          <w:lang w:val="sr-Cyrl-CS"/>
        </w:rPr>
        <w:t xml:space="preserve">дручја и два </w:t>
      </w:r>
      <w:r w:rsidR="00767E24" w:rsidRPr="00627CAD">
        <w:rPr>
          <w:rFonts w:ascii="Times New Roman" w:hAnsi="Times New Roman"/>
          <w:sz w:val="24"/>
          <w:szCs w:val="24"/>
          <w:lang w:val="sr-Cyrl-CS"/>
        </w:rPr>
        <w:t xml:space="preserve"> рибочувара.</w:t>
      </w:r>
      <w:r w:rsidRPr="00627CAD">
        <w:rPr>
          <w:rFonts w:ascii="Times New Roman" w:hAnsi="Times New Roman"/>
          <w:sz w:val="24"/>
          <w:szCs w:val="24"/>
          <w:lang w:val="sr-Cyrl-CS"/>
        </w:rPr>
        <w:t xml:space="preserve"> Због обављања редовних активности тј. мањка чувара природе и рибочувара хитно је потребно попунити радна места</w:t>
      </w:r>
      <w:r w:rsidR="00627CAD" w:rsidRPr="00627CAD">
        <w:rPr>
          <w:rFonts w:ascii="Times New Roman" w:hAnsi="Times New Roman"/>
          <w:sz w:val="24"/>
          <w:szCs w:val="24"/>
          <w:lang w:val="sr-Cyrl-CS"/>
        </w:rPr>
        <w:t>.</w:t>
      </w:r>
      <w:r w:rsidRPr="00627CAD">
        <w:rPr>
          <w:rFonts w:ascii="Times New Roman" w:hAnsi="Times New Roman"/>
          <w:sz w:val="24"/>
          <w:szCs w:val="24"/>
          <w:lang w:val="sr-Cyrl-CS"/>
        </w:rPr>
        <w:t xml:space="preserve"> </w:t>
      </w:r>
      <w:r w:rsidR="00AC3420" w:rsidRPr="00627CAD">
        <w:rPr>
          <w:rFonts w:ascii="Times New Roman" w:eastAsia="Times New Roman" w:hAnsi="Times New Roman"/>
          <w:sz w:val="24"/>
          <w:szCs w:val="24"/>
        </w:rPr>
        <w:t>Запошљавање рибочувара је нужна ставка јер се морају испоштовати одредбе Закона о заштити и одрживом коришћењу рибљег фонда.</w:t>
      </w:r>
      <w:r w:rsidR="00AC3420" w:rsidRPr="00627CAD">
        <w:rPr>
          <w:rFonts w:ascii="Times New Roman" w:hAnsi="Times New Roman"/>
          <w:sz w:val="24"/>
          <w:szCs w:val="24"/>
        </w:rPr>
        <w:t xml:space="preserve"> У обавези смо да имамо минимум четири запослена рибочувара</w:t>
      </w:r>
      <w:r w:rsidR="00087CEB" w:rsidRPr="00627CAD">
        <w:rPr>
          <w:rFonts w:ascii="Times New Roman" w:hAnsi="Times New Roman"/>
          <w:sz w:val="24"/>
          <w:szCs w:val="24"/>
        </w:rPr>
        <w:t xml:space="preserve"> </w:t>
      </w:r>
      <w:r w:rsidRPr="00627CAD">
        <w:rPr>
          <w:rFonts w:ascii="Times New Roman" w:hAnsi="Times New Roman"/>
          <w:sz w:val="24"/>
          <w:szCs w:val="24"/>
          <w:lang w:val="sr-Cyrl-CS"/>
        </w:rPr>
        <w:t xml:space="preserve">(тренутно имамо </w:t>
      </w:r>
      <w:r w:rsidR="00627CAD" w:rsidRPr="00627CAD">
        <w:rPr>
          <w:rFonts w:ascii="Times New Roman" w:hAnsi="Times New Roman"/>
          <w:sz w:val="24"/>
          <w:szCs w:val="24"/>
          <w:lang w:val="sr-Cyrl-CS"/>
        </w:rPr>
        <w:t>два</w:t>
      </w:r>
      <w:r w:rsidRPr="00627CAD">
        <w:rPr>
          <w:rFonts w:ascii="Times New Roman" w:hAnsi="Times New Roman"/>
          <w:sz w:val="24"/>
          <w:szCs w:val="24"/>
          <w:lang w:val="sr-Cyrl-CS"/>
        </w:rPr>
        <w:t xml:space="preserve"> рибочувара).</w:t>
      </w:r>
    </w:p>
    <w:p w:rsidR="007D7DB0" w:rsidRPr="00627CAD" w:rsidRDefault="007D7DB0" w:rsidP="00C80166">
      <w:pPr>
        <w:jc w:val="both"/>
        <w:rPr>
          <w:rFonts w:ascii="Times New Roman" w:eastAsia="Times New Roman" w:hAnsi="Times New Roman"/>
          <w:b/>
          <w:bCs/>
          <w:color w:val="FF0000"/>
          <w:sz w:val="24"/>
          <w:szCs w:val="24"/>
          <w:lang w:val="sr-Cyrl-CS"/>
        </w:rPr>
      </w:pPr>
      <w:r>
        <w:rPr>
          <w:rFonts w:ascii="Times New Roman" w:hAnsi="Times New Roman"/>
          <w:sz w:val="24"/>
          <w:szCs w:val="24"/>
          <w:lang w:val="sr-Cyrl-CS"/>
        </w:rPr>
        <w:t>У другом кварталу 2020. године Друштво планира да продужи Уговор о раду са лицем које је било ангажовано по Уговору о раду на одређено време.</w:t>
      </w:r>
    </w:p>
    <w:p w:rsidR="00C80166" w:rsidRPr="00462719" w:rsidRDefault="00C80166" w:rsidP="00C80166">
      <w:pPr>
        <w:jc w:val="both"/>
        <w:rPr>
          <w:rFonts w:ascii="Times New Roman" w:eastAsia="Times New Roman" w:hAnsi="Times New Roman"/>
          <w:sz w:val="24"/>
          <w:szCs w:val="24"/>
          <w:lang w:val="sr-Cyrl-CS"/>
        </w:rPr>
      </w:pPr>
      <w:r w:rsidRPr="00627CAD">
        <w:rPr>
          <w:rFonts w:ascii="Times New Roman" w:eastAsia="Times New Roman" w:hAnsi="Times New Roman"/>
          <w:sz w:val="24"/>
          <w:szCs w:val="24"/>
        </w:rPr>
        <w:t>Слободна и упражњена радна места, као и до</w:t>
      </w:r>
      <w:r w:rsidR="00087CEB" w:rsidRPr="00627CAD">
        <w:rPr>
          <w:rFonts w:ascii="Times New Roman" w:eastAsia="Times New Roman" w:hAnsi="Times New Roman"/>
          <w:sz w:val="24"/>
          <w:szCs w:val="24"/>
        </w:rPr>
        <w:t>датно запошљавање лица планирано П</w:t>
      </w:r>
      <w:r w:rsidRPr="00627CAD">
        <w:rPr>
          <w:rFonts w:ascii="Times New Roman" w:eastAsia="Times New Roman" w:hAnsi="Times New Roman"/>
          <w:sz w:val="24"/>
          <w:szCs w:val="24"/>
        </w:rPr>
        <w:t>рограмом</w:t>
      </w:r>
      <w:r w:rsidR="00627CAD" w:rsidRPr="00627CAD">
        <w:rPr>
          <w:rFonts w:ascii="Times New Roman" w:eastAsia="Times New Roman" w:hAnsi="Times New Roman"/>
          <w:sz w:val="24"/>
          <w:szCs w:val="24"/>
        </w:rPr>
        <w:t xml:space="preserve"> пословања ће се попуњавати иск</w:t>
      </w:r>
      <w:r w:rsidR="00627CAD" w:rsidRPr="00627CAD">
        <w:rPr>
          <w:rFonts w:ascii="Times New Roman" w:eastAsia="Times New Roman" w:hAnsi="Times New Roman"/>
          <w:sz w:val="24"/>
          <w:szCs w:val="24"/>
          <w:lang w:val="sr-Cyrl-CS"/>
        </w:rPr>
        <w:t>љ</w:t>
      </w:r>
      <w:r w:rsidRPr="00627CAD">
        <w:rPr>
          <w:rFonts w:ascii="Times New Roman" w:eastAsia="Times New Roman" w:hAnsi="Times New Roman"/>
          <w:sz w:val="24"/>
          <w:szCs w:val="24"/>
        </w:rPr>
        <w:t xml:space="preserve">учиво у складу са </w:t>
      </w:r>
      <w:r w:rsidRPr="00462719">
        <w:rPr>
          <w:rFonts w:ascii="Times New Roman" w:eastAsia="Times New Roman" w:hAnsi="Times New Roman"/>
          <w:sz w:val="24"/>
          <w:szCs w:val="24"/>
        </w:rPr>
        <w:t>Законом о начину одређивања максималног броја запослених у јавном сектору</w:t>
      </w:r>
      <w:r w:rsidRPr="00462719">
        <w:rPr>
          <w:rFonts w:ascii="Times New Roman" w:eastAsia="Times New Roman" w:hAnsi="Times New Roman"/>
          <w:sz w:val="24"/>
          <w:szCs w:val="24"/>
          <w:lang w:val="sr-Cyrl-CS"/>
        </w:rPr>
        <w:t>, Законом о буџетском систему и Уредбом о поступку за прибављање сагласности за ново запошљавање и додатно радно ангажовање код корисника јавних средстава.</w:t>
      </w:r>
    </w:p>
    <w:p w:rsidR="00AC3420" w:rsidRPr="00462719" w:rsidRDefault="00AC3420" w:rsidP="00AC3420">
      <w:pPr>
        <w:autoSpaceDE w:val="0"/>
        <w:autoSpaceDN w:val="0"/>
        <w:adjustRightInd w:val="0"/>
        <w:ind w:firstLine="720"/>
        <w:jc w:val="both"/>
        <w:rPr>
          <w:rFonts w:ascii="Times New Roman" w:eastAsia="Times New Roman" w:hAnsi="Times New Roman"/>
          <w:b/>
          <w:bCs/>
          <w:sz w:val="24"/>
          <w:szCs w:val="24"/>
          <w:lang w:val="sr-Cyrl-CS"/>
        </w:rPr>
      </w:pPr>
    </w:p>
    <w:p w:rsidR="00697B16" w:rsidRPr="00B341B5" w:rsidRDefault="005E3E45" w:rsidP="00C80B49">
      <w:pPr>
        <w:spacing w:after="200" w:line="276" w:lineRule="auto"/>
        <w:rPr>
          <w:rFonts w:cs="Calibri"/>
          <w:sz w:val="28"/>
          <w:szCs w:val="28"/>
        </w:rPr>
      </w:pPr>
      <w:r w:rsidRPr="005E3E45">
        <w:rPr>
          <w:noProof/>
          <w:szCs w:val="28"/>
          <w:lang w:val="en-GB" w:eastAsia="en-GB"/>
        </w:rPr>
        <w:drawing>
          <wp:inline distT="0" distB="0" distL="0" distR="0">
            <wp:extent cx="6646545" cy="4638990"/>
            <wp:effectExtent l="0" t="0" r="1905"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6646545" cy="4638990"/>
                    </a:xfrm>
                    <a:prstGeom prst="rect">
                      <a:avLst/>
                    </a:prstGeom>
                    <a:noFill/>
                    <a:ln w="9525">
                      <a:noFill/>
                      <a:miter lim="800000"/>
                      <a:headEnd/>
                      <a:tailEnd/>
                    </a:ln>
                  </pic:spPr>
                </pic:pic>
              </a:graphicData>
            </a:graphic>
          </wp:inline>
        </w:drawing>
      </w:r>
    </w:p>
    <w:p w:rsidR="0038451D" w:rsidRDefault="0038451D" w:rsidP="007D7DB0">
      <w:pPr>
        <w:spacing w:after="200" w:line="276" w:lineRule="auto"/>
        <w:jc w:val="center"/>
        <w:rPr>
          <w:rFonts w:ascii="Times New Roman" w:hAnsi="Times New Roman"/>
          <w:b/>
          <w:sz w:val="28"/>
          <w:szCs w:val="28"/>
          <w:lang w:val="sr-Cyrl-CS"/>
        </w:rPr>
      </w:pPr>
    </w:p>
    <w:p w:rsidR="008F37DA" w:rsidRDefault="008F37DA" w:rsidP="007D7DB0">
      <w:pPr>
        <w:spacing w:after="200" w:line="276" w:lineRule="auto"/>
        <w:jc w:val="center"/>
        <w:rPr>
          <w:rFonts w:ascii="Times New Roman" w:hAnsi="Times New Roman"/>
          <w:b/>
          <w:sz w:val="28"/>
          <w:szCs w:val="28"/>
          <w:lang w:val="sr-Cyrl-CS"/>
        </w:rPr>
      </w:pPr>
    </w:p>
    <w:p w:rsidR="008F37DA" w:rsidRDefault="008F37DA" w:rsidP="007D7DB0">
      <w:pPr>
        <w:spacing w:after="200" w:line="276" w:lineRule="auto"/>
        <w:jc w:val="center"/>
        <w:rPr>
          <w:rFonts w:ascii="Times New Roman" w:hAnsi="Times New Roman"/>
          <w:b/>
          <w:sz w:val="28"/>
          <w:szCs w:val="28"/>
          <w:lang w:val="sr-Cyrl-CS"/>
        </w:rPr>
      </w:pPr>
    </w:p>
    <w:p w:rsidR="008F37DA" w:rsidRDefault="008F37DA" w:rsidP="007D7DB0">
      <w:pPr>
        <w:spacing w:after="200" w:line="276" w:lineRule="auto"/>
        <w:jc w:val="center"/>
        <w:rPr>
          <w:rFonts w:ascii="Times New Roman" w:hAnsi="Times New Roman"/>
          <w:b/>
          <w:sz w:val="28"/>
          <w:szCs w:val="28"/>
          <w:lang w:val="sr-Cyrl-CS"/>
        </w:rPr>
      </w:pPr>
    </w:p>
    <w:p w:rsidR="00AC3420" w:rsidRPr="007D7DB0" w:rsidRDefault="00AC3420" w:rsidP="007D7DB0">
      <w:pPr>
        <w:spacing w:after="200" w:line="276" w:lineRule="auto"/>
        <w:jc w:val="center"/>
        <w:rPr>
          <w:rFonts w:ascii="Times New Roman" w:eastAsia="Times New Roman" w:hAnsi="Times New Roman"/>
          <w:b/>
          <w:bCs/>
          <w:sz w:val="28"/>
          <w:szCs w:val="28"/>
          <w:lang w:val="sr-Cyrl-CS"/>
        </w:rPr>
      </w:pPr>
      <w:r w:rsidRPr="007D7DB0">
        <w:rPr>
          <w:rFonts w:ascii="Times New Roman" w:hAnsi="Times New Roman"/>
          <w:b/>
          <w:sz w:val="28"/>
          <w:szCs w:val="28"/>
          <w:lang w:val="sr-Cyrl-CS"/>
        </w:rPr>
        <w:t xml:space="preserve">Средства за зараде </w:t>
      </w:r>
      <w:r w:rsidRPr="007D7DB0">
        <w:rPr>
          <w:rFonts w:ascii="Times New Roman" w:hAnsi="Times New Roman"/>
          <w:b/>
          <w:sz w:val="28"/>
          <w:szCs w:val="28"/>
        </w:rPr>
        <w:t>запослених</w:t>
      </w:r>
      <w:r w:rsidR="007D7DB0" w:rsidRPr="007D7DB0">
        <w:rPr>
          <w:rFonts w:ascii="Times New Roman" w:hAnsi="Times New Roman"/>
          <w:b/>
          <w:sz w:val="28"/>
          <w:szCs w:val="28"/>
          <w:lang w:val="sr-Cyrl-CS"/>
        </w:rPr>
        <w:t xml:space="preserve"> и распон исплаћених и планираних зарада за запослене (без пословодства) и пословодство</w:t>
      </w:r>
    </w:p>
    <w:p w:rsidR="00721DFD" w:rsidRPr="0081659F" w:rsidRDefault="006B5DEB" w:rsidP="00C80166">
      <w:pPr>
        <w:spacing w:after="200" w:line="276" w:lineRule="auto"/>
        <w:jc w:val="both"/>
        <w:rPr>
          <w:rFonts w:ascii="Times New Roman" w:hAnsi="Times New Roman"/>
          <w:sz w:val="24"/>
          <w:szCs w:val="24"/>
          <w:lang w:val="sr-Cyrl-CS"/>
        </w:rPr>
      </w:pPr>
      <w:r w:rsidRPr="0081659F">
        <w:rPr>
          <w:rFonts w:ascii="Times New Roman" w:hAnsi="Times New Roman"/>
          <w:sz w:val="24"/>
          <w:szCs w:val="24"/>
          <w:lang w:val="sr-Cyrl-CS"/>
        </w:rPr>
        <w:t>Влада Србије је донела одлуку о пов</w:t>
      </w:r>
      <w:r w:rsidR="000C6E2B" w:rsidRPr="0081659F">
        <w:rPr>
          <w:rFonts w:ascii="Times New Roman" w:hAnsi="Times New Roman"/>
          <w:sz w:val="24"/>
          <w:szCs w:val="24"/>
          <w:lang w:val="sr-Cyrl-CS"/>
        </w:rPr>
        <w:t>ећању минималне цене рада са 155,30 на 172,54</w:t>
      </w:r>
      <w:r w:rsidRPr="0081659F">
        <w:rPr>
          <w:rFonts w:ascii="Times New Roman" w:hAnsi="Times New Roman"/>
          <w:sz w:val="24"/>
          <w:szCs w:val="24"/>
          <w:lang w:val="sr-Cyrl-CS"/>
        </w:rPr>
        <w:t xml:space="preserve"> динара </w:t>
      </w:r>
      <w:r w:rsidR="0081659F" w:rsidRPr="0081659F">
        <w:rPr>
          <w:rFonts w:ascii="Times New Roman" w:hAnsi="Times New Roman"/>
          <w:sz w:val="24"/>
          <w:szCs w:val="24"/>
          <w:lang w:val="sr-Cyrl-CS"/>
        </w:rPr>
        <w:t xml:space="preserve">(нето) </w:t>
      </w:r>
      <w:r w:rsidRPr="0081659F">
        <w:rPr>
          <w:rFonts w:ascii="Times New Roman" w:hAnsi="Times New Roman"/>
          <w:sz w:val="24"/>
          <w:szCs w:val="24"/>
          <w:lang w:val="sr-Cyrl-CS"/>
        </w:rPr>
        <w:t>по часу</w:t>
      </w:r>
      <w:r w:rsidR="002F584E" w:rsidRPr="0081659F">
        <w:rPr>
          <w:rFonts w:ascii="Times New Roman" w:hAnsi="Times New Roman"/>
          <w:sz w:val="24"/>
          <w:szCs w:val="24"/>
          <w:lang w:val="sr-Cyrl-CS"/>
        </w:rPr>
        <w:t xml:space="preserve">. </w:t>
      </w:r>
      <w:r w:rsidRPr="0081659F">
        <w:rPr>
          <w:rFonts w:ascii="Times New Roman" w:hAnsi="Times New Roman"/>
          <w:sz w:val="24"/>
          <w:szCs w:val="24"/>
          <w:lang w:val="sr-Cyrl-CS"/>
        </w:rPr>
        <w:t xml:space="preserve">Одлуку је објавила у </w:t>
      </w:r>
      <w:r w:rsidR="000C6E2B" w:rsidRPr="0081659F">
        <w:rPr>
          <w:rFonts w:ascii="Times New Roman" w:hAnsi="Times New Roman"/>
          <w:sz w:val="24"/>
          <w:szCs w:val="24"/>
          <w:lang w:val="sr-Cyrl-CS"/>
        </w:rPr>
        <w:t>„Службеном гласнику РС“, број 65 од 13.09. 2019</w:t>
      </w:r>
      <w:r w:rsidR="00721DFD" w:rsidRPr="0081659F">
        <w:rPr>
          <w:rFonts w:ascii="Times New Roman" w:hAnsi="Times New Roman"/>
          <w:sz w:val="24"/>
          <w:szCs w:val="24"/>
          <w:lang w:val="sr-Cyrl-CS"/>
        </w:rPr>
        <w:t>. године.</w:t>
      </w:r>
      <w:r w:rsidRPr="0081659F">
        <w:rPr>
          <w:rFonts w:ascii="Times New Roman" w:hAnsi="Times New Roman"/>
          <w:sz w:val="24"/>
          <w:szCs w:val="24"/>
          <w:lang w:val="sr-Cyrl-CS"/>
        </w:rPr>
        <w:t xml:space="preserve"> </w:t>
      </w:r>
    </w:p>
    <w:p w:rsidR="009F3411" w:rsidRPr="0081659F" w:rsidRDefault="00721DFD" w:rsidP="00C80166">
      <w:pPr>
        <w:spacing w:after="200" w:line="276" w:lineRule="auto"/>
        <w:jc w:val="both"/>
        <w:rPr>
          <w:rFonts w:ascii="Times New Roman" w:hAnsi="Times New Roman"/>
          <w:sz w:val="24"/>
          <w:szCs w:val="24"/>
          <w:lang w:val="sr-Cyrl-CS"/>
        </w:rPr>
      </w:pPr>
      <w:r w:rsidRPr="0081659F">
        <w:rPr>
          <w:rFonts w:ascii="Times New Roman" w:hAnsi="Times New Roman"/>
          <w:sz w:val="24"/>
          <w:szCs w:val="24"/>
          <w:lang w:val="sr-Cyrl-CS"/>
        </w:rPr>
        <w:t xml:space="preserve">Средства за зараде запослених </w:t>
      </w:r>
      <w:r w:rsidR="0081659F" w:rsidRPr="0081659F">
        <w:rPr>
          <w:rFonts w:ascii="Times New Roman" w:hAnsi="Times New Roman"/>
          <w:sz w:val="24"/>
          <w:szCs w:val="24"/>
          <w:lang w:val="sr-Cyrl-CS"/>
        </w:rPr>
        <w:t xml:space="preserve">у Друштву </w:t>
      </w:r>
      <w:r w:rsidRPr="0081659F">
        <w:rPr>
          <w:rFonts w:ascii="Times New Roman" w:hAnsi="Times New Roman"/>
          <w:sz w:val="24"/>
          <w:szCs w:val="24"/>
        </w:rPr>
        <w:t>за 20</w:t>
      </w:r>
      <w:r w:rsidRPr="0081659F">
        <w:rPr>
          <w:rFonts w:ascii="Times New Roman" w:hAnsi="Times New Roman"/>
          <w:sz w:val="24"/>
          <w:szCs w:val="24"/>
          <w:lang w:val="sr-Cyrl-CS"/>
        </w:rPr>
        <w:t>20</w:t>
      </w:r>
      <w:r w:rsidRPr="0081659F">
        <w:rPr>
          <w:rFonts w:ascii="Times New Roman" w:hAnsi="Times New Roman"/>
          <w:sz w:val="24"/>
          <w:szCs w:val="24"/>
        </w:rPr>
        <w:t xml:space="preserve">. </w:t>
      </w:r>
      <w:r w:rsidRPr="0081659F">
        <w:rPr>
          <w:rFonts w:ascii="Times New Roman" w:hAnsi="Times New Roman"/>
          <w:sz w:val="24"/>
          <w:szCs w:val="24"/>
          <w:lang w:val="sr-Cyrl-CS"/>
        </w:rPr>
        <w:t>г</w:t>
      </w:r>
      <w:r w:rsidRPr="0081659F">
        <w:rPr>
          <w:rFonts w:ascii="Times New Roman" w:hAnsi="Times New Roman"/>
          <w:sz w:val="24"/>
          <w:szCs w:val="24"/>
        </w:rPr>
        <w:t>одину</w:t>
      </w:r>
      <w:r w:rsidRPr="0081659F">
        <w:rPr>
          <w:rFonts w:ascii="Times New Roman" w:hAnsi="Times New Roman"/>
          <w:sz w:val="24"/>
          <w:szCs w:val="24"/>
          <w:lang w:val="sr-Cyrl-CS"/>
        </w:rPr>
        <w:t xml:space="preserve"> су обрачунате на основу минималне </w:t>
      </w:r>
      <w:r w:rsidRPr="0081659F">
        <w:rPr>
          <w:rFonts w:ascii="Times New Roman" w:hAnsi="Times New Roman"/>
          <w:sz w:val="24"/>
          <w:szCs w:val="24"/>
        </w:rPr>
        <w:t xml:space="preserve">цене рада  </w:t>
      </w:r>
      <w:r w:rsidR="0081659F" w:rsidRPr="0081659F">
        <w:rPr>
          <w:rFonts w:ascii="Times New Roman" w:hAnsi="Times New Roman"/>
          <w:sz w:val="24"/>
          <w:szCs w:val="24"/>
          <w:lang w:val="sr-Cyrl-CS"/>
        </w:rPr>
        <w:t>159</w:t>
      </w:r>
      <w:r w:rsidRPr="0081659F">
        <w:rPr>
          <w:rFonts w:ascii="Times New Roman" w:hAnsi="Times New Roman"/>
          <w:sz w:val="24"/>
          <w:szCs w:val="24"/>
        </w:rPr>
        <w:t>,</w:t>
      </w:r>
      <w:r w:rsidRPr="0081659F">
        <w:rPr>
          <w:rFonts w:ascii="Times New Roman" w:hAnsi="Times New Roman"/>
          <w:sz w:val="24"/>
          <w:szCs w:val="24"/>
          <w:lang w:val="sr-Cyrl-CS"/>
        </w:rPr>
        <w:t>4</w:t>
      </w:r>
      <w:r w:rsidR="0081659F" w:rsidRPr="0081659F">
        <w:rPr>
          <w:rFonts w:ascii="Times New Roman" w:hAnsi="Times New Roman"/>
          <w:sz w:val="24"/>
          <w:szCs w:val="24"/>
          <w:lang w:val="sr-Cyrl-CS"/>
        </w:rPr>
        <w:t>0</w:t>
      </w:r>
      <w:r w:rsidRPr="0081659F">
        <w:rPr>
          <w:rFonts w:ascii="Times New Roman" w:hAnsi="Times New Roman"/>
          <w:sz w:val="24"/>
          <w:szCs w:val="24"/>
        </w:rPr>
        <w:t xml:space="preserve"> </w:t>
      </w:r>
      <w:r w:rsidRPr="0081659F">
        <w:rPr>
          <w:rFonts w:ascii="Times New Roman" w:hAnsi="Times New Roman"/>
          <w:sz w:val="24"/>
          <w:szCs w:val="24"/>
          <w:lang w:val="sr-Cyrl-CS"/>
        </w:rPr>
        <w:t xml:space="preserve">динара </w:t>
      </w:r>
      <w:r w:rsidR="0081659F" w:rsidRPr="0081659F">
        <w:rPr>
          <w:rFonts w:ascii="Times New Roman" w:hAnsi="Times New Roman"/>
          <w:sz w:val="24"/>
          <w:szCs w:val="24"/>
          <w:lang w:val="sr-Cyrl-CS"/>
        </w:rPr>
        <w:t>(бру</w:t>
      </w:r>
      <w:r w:rsidRPr="0081659F">
        <w:rPr>
          <w:rFonts w:ascii="Times New Roman" w:hAnsi="Times New Roman"/>
          <w:sz w:val="24"/>
          <w:szCs w:val="24"/>
          <w:lang w:val="sr-Cyrl-CS"/>
        </w:rPr>
        <w:t>то) по радном часу</w:t>
      </w:r>
      <w:r w:rsidR="0081659F" w:rsidRPr="0081659F">
        <w:rPr>
          <w:rFonts w:ascii="Times New Roman" w:hAnsi="Times New Roman"/>
          <w:sz w:val="24"/>
          <w:szCs w:val="24"/>
          <w:lang w:val="sr-Cyrl-CS"/>
        </w:rPr>
        <w:t>. О</w:t>
      </w:r>
      <w:r w:rsidR="00087CEB" w:rsidRPr="0081659F">
        <w:rPr>
          <w:rFonts w:ascii="Times New Roman" w:hAnsi="Times New Roman"/>
          <w:sz w:val="24"/>
          <w:szCs w:val="24"/>
          <w:lang w:val="sr-Cyrl-CS"/>
        </w:rPr>
        <w:t>брачун</w:t>
      </w:r>
      <w:r w:rsidR="00DF66B4" w:rsidRPr="0081659F">
        <w:rPr>
          <w:rFonts w:ascii="Times New Roman" w:hAnsi="Times New Roman"/>
          <w:sz w:val="24"/>
          <w:szCs w:val="24"/>
          <w:lang w:val="sr-Cyrl-CS"/>
        </w:rPr>
        <w:t xml:space="preserve">ат </w:t>
      </w:r>
      <w:r w:rsidR="0081659F" w:rsidRPr="0081659F">
        <w:rPr>
          <w:rFonts w:ascii="Times New Roman" w:hAnsi="Times New Roman"/>
          <w:sz w:val="24"/>
          <w:szCs w:val="24"/>
          <w:lang w:val="sr-Cyrl-CS"/>
        </w:rPr>
        <w:t xml:space="preserve">је </w:t>
      </w:r>
      <w:r w:rsidR="00DF66B4" w:rsidRPr="0081659F">
        <w:rPr>
          <w:rFonts w:ascii="Times New Roman" w:hAnsi="Times New Roman"/>
          <w:sz w:val="24"/>
          <w:szCs w:val="24"/>
          <w:lang w:val="sr-Cyrl-CS"/>
        </w:rPr>
        <w:t>минули рад 0,4% за наврше</w:t>
      </w:r>
      <w:r w:rsidR="0081659F" w:rsidRPr="0081659F">
        <w:rPr>
          <w:rFonts w:ascii="Times New Roman" w:hAnsi="Times New Roman"/>
          <w:sz w:val="24"/>
          <w:szCs w:val="24"/>
          <w:lang w:val="sr-Cyrl-CS"/>
        </w:rPr>
        <w:t>ну годину рада</w:t>
      </w:r>
      <w:r w:rsidR="00462719" w:rsidRPr="0081659F">
        <w:rPr>
          <w:rFonts w:ascii="Times New Roman" w:hAnsi="Times New Roman"/>
          <w:sz w:val="24"/>
          <w:szCs w:val="24"/>
          <w:lang w:val="sr-Cyrl-CS"/>
        </w:rPr>
        <w:t>.</w:t>
      </w:r>
      <w:r w:rsidR="002F584E" w:rsidRPr="0081659F">
        <w:rPr>
          <w:rFonts w:ascii="Times New Roman" w:hAnsi="Times New Roman"/>
          <w:sz w:val="24"/>
          <w:szCs w:val="24"/>
          <w:lang w:val="sr-Cyrl-CS"/>
        </w:rPr>
        <w:t xml:space="preserve"> </w:t>
      </w:r>
    </w:p>
    <w:p w:rsidR="0081659F" w:rsidRPr="0081659F" w:rsidRDefault="0081659F" w:rsidP="00C80166">
      <w:pPr>
        <w:spacing w:after="200" w:line="276" w:lineRule="auto"/>
        <w:jc w:val="both"/>
        <w:rPr>
          <w:rFonts w:ascii="Times New Roman" w:hAnsi="Times New Roman"/>
          <w:sz w:val="24"/>
          <w:szCs w:val="24"/>
          <w:lang w:val="sr-Cyrl-CS"/>
        </w:rPr>
      </w:pPr>
      <w:r w:rsidRPr="0081659F">
        <w:rPr>
          <w:rFonts w:ascii="Times New Roman" w:hAnsi="Times New Roman"/>
          <w:sz w:val="24"/>
          <w:szCs w:val="24"/>
          <w:lang w:val="sr-Cyrl-CS"/>
        </w:rPr>
        <w:t xml:space="preserve">Примењујући важећи Правилник о раду обрачунати износ регреса је 1.000,00 динара (бруто)  месечно (био 500,00 динара) и износ топлог оброка 250,00 динара (бруто) по дану (био 50,00 динара) Маса зараде је из горе наведеног разлога видно увећана. </w:t>
      </w:r>
    </w:p>
    <w:p w:rsidR="00C80166" w:rsidRDefault="005E3E45" w:rsidP="00C80166">
      <w:pPr>
        <w:rPr>
          <w:color w:val="FF0000"/>
          <w:lang w:val="sr-Cyrl-CS"/>
        </w:rPr>
      </w:pPr>
      <w:r w:rsidRPr="005E3E45">
        <w:rPr>
          <w:noProof/>
          <w:lang w:val="en-GB" w:eastAsia="en-GB"/>
        </w:rPr>
        <w:drawing>
          <wp:inline distT="0" distB="0" distL="0" distR="0">
            <wp:extent cx="6646545" cy="7282607"/>
            <wp:effectExtent l="0" t="0" r="190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6646545" cy="7282607"/>
                    </a:xfrm>
                    <a:prstGeom prst="rect">
                      <a:avLst/>
                    </a:prstGeom>
                    <a:noFill/>
                    <a:ln w="9525">
                      <a:noFill/>
                      <a:miter lim="800000"/>
                      <a:headEnd/>
                      <a:tailEnd/>
                    </a:ln>
                  </pic:spPr>
                </pic:pic>
              </a:graphicData>
            </a:graphic>
          </wp:inline>
        </w:drawing>
      </w:r>
    </w:p>
    <w:p w:rsidR="0038451D" w:rsidRDefault="0038451D" w:rsidP="00C80166">
      <w:pPr>
        <w:rPr>
          <w:color w:val="FF0000"/>
          <w:lang w:val="sr-Cyrl-CS"/>
        </w:rPr>
      </w:pPr>
    </w:p>
    <w:p w:rsidR="0038451D" w:rsidRDefault="005E3E45" w:rsidP="00C80166">
      <w:pPr>
        <w:rPr>
          <w:color w:val="FF0000"/>
          <w:lang w:val="sr-Cyrl-CS"/>
        </w:rPr>
      </w:pPr>
      <w:r w:rsidRPr="005E3E45">
        <w:rPr>
          <w:noProof/>
          <w:lang w:val="en-GB" w:eastAsia="en-GB"/>
        </w:rPr>
        <w:drawing>
          <wp:inline distT="0" distB="0" distL="0" distR="0">
            <wp:extent cx="6646545" cy="3265913"/>
            <wp:effectExtent l="19050" t="0" r="1905"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6646545" cy="3265913"/>
                    </a:xfrm>
                    <a:prstGeom prst="rect">
                      <a:avLst/>
                    </a:prstGeom>
                    <a:noFill/>
                    <a:ln w="9525">
                      <a:noFill/>
                      <a:miter lim="800000"/>
                      <a:headEnd/>
                      <a:tailEnd/>
                    </a:ln>
                  </pic:spPr>
                </pic:pic>
              </a:graphicData>
            </a:graphic>
          </wp:inline>
        </w:drawing>
      </w:r>
    </w:p>
    <w:p w:rsidR="0038451D" w:rsidRDefault="0038451D" w:rsidP="00C80166">
      <w:pPr>
        <w:rPr>
          <w:color w:val="FF0000"/>
          <w:lang w:val="sr-Cyrl-CS"/>
        </w:rPr>
      </w:pPr>
    </w:p>
    <w:p w:rsidR="0038451D" w:rsidRPr="007D7DB0" w:rsidRDefault="005E3E45" w:rsidP="00C80166">
      <w:pPr>
        <w:rPr>
          <w:color w:val="FF0000"/>
          <w:lang w:val="sr-Cyrl-CS"/>
        </w:rPr>
      </w:pPr>
      <w:r w:rsidRPr="005E3E45">
        <w:rPr>
          <w:noProof/>
          <w:lang w:val="en-GB" w:eastAsia="en-GB"/>
        </w:rPr>
        <w:drawing>
          <wp:inline distT="0" distB="0" distL="0" distR="0">
            <wp:extent cx="6646545" cy="1932004"/>
            <wp:effectExtent l="19050" t="0" r="1905"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6646545" cy="1932004"/>
                    </a:xfrm>
                    <a:prstGeom prst="rect">
                      <a:avLst/>
                    </a:prstGeom>
                    <a:noFill/>
                    <a:ln w="9525">
                      <a:noFill/>
                      <a:miter lim="800000"/>
                      <a:headEnd/>
                      <a:tailEnd/>
                    </a:ln>
                  </pic:spPr>
                </pic:pic>
              </a:graphicData>
            </a:graphic>
          </wp:inline>
        </w:drawing>
      </w:r>
    </w:p>
    <w:p w:rsidR="00D140C8" w:rsidRPr="00D140C8" w:rsidRDefault="00D140C8" w:rsidP="00D140C8">
      <w:pPr>
        <w:rPr>
          <w:color w:val="FF0000"/>
          <w:lang w:val="sr-Cyrl-CS"/>
        </w:rPr>
      </w:pPr>
    </w:p>
    <w:p w:rsidR="00822FFD" w:rsidRPr="00E57D0A" w:rsidRDefault="00822FFD" w:rsidP="00822FFD">
      <w:pPr>
        <w:rPr>
          <w:lang w:val="sr-Cyrl-CS"/>
        </w:rPr>
      </w:pPr>
    </w:p>
    <w:p w:rsidR="00522D05" w:rsidRDefault="00522D05">
      <w:pPr>
        <w:spacing w:after="200" w:line="276" w:lineRule="auto"/>
        <w:rPr>
          <w:rFonts w:cs="Calibri"/>
          <w:sz w:val="28"/>
          <w:szCs w:val="28"/>
          <w:lang w:val="sr-Cyrl-CS"/>
        </w:rPr>
      </w:pPr>
    </w:p>
    <w:p w:rsidR="00C80B49" w:rsidRDefault="00C80B49" w:rsidP="00831906">
      <w:pPr>
        <w:jc w:val="both"/>
        <w:rPr>
          <w:rFonts w:cs="Calibri"/>
          <w:sz w:val="28"/>
          <w:szCs w:val="28"/>
        </w:rPr>
      </w:pPr>
    </w:p>
    <w:p w:rsidR="00AC3420" w:rsidRPr="00822FFD" w:rsidRDefault="00AC3420" w:rsidP="00AC3420">
      <w:pPr>
        <w:rPr>
          <w:color w:val="FF0000"/>
        </w:rPr>
      </w:pPr>
    </w:p>
    <w:p w:rsidR="00AC3420" w:rsidRPr="00AC3420" w:rsidRDefault="00AC3420" w:rsidP="00AC3420">
      <w:pPr>
        <w:rPr>
          <w:lang w:val="sr-Cyrl-CS"/>
        </w:rPr>
      </w:pPr>
    </w:p>
    <w:p w:rsidR="00DE487D" w:rsidRDefault="00DE487D" w:rsidP="00D33247">
      <w:pPr>
        <w:pStyle w:val="Heading2"/>
        <w:ind w:left="720" w:firstLine="720"/>
        <w:rPr>
          <w:rFonts w:cs="Calibri"/>
          <w:sz w:val="28"/>
          <w:szCs w:val="28"/>
          <w:lang w:val="sr-Cyrl-CS"/>
        </w:rPr>
      </w:pPr>
    </w:p>
    <w:p w:rsidR="00462719" w:rsidRDefault="00462719" w:rsidP="00462719">
      <w:pPr>
        <w:rPr>
          <w:lang w:val="sr-Cyrl-CS"/>
        </w:rPr>
      </w:pPr>
    </w:p>
    <w:p w:rsidR="00462719" w:rsidRDefault="00462719" w:rsidP="00462719">
      <w:pPr>
        <w:rPr>
          <w:lang w:val="sr-Cyrl-CS"/>
        </w:rPr>
      </w:pPr>
    </w:p>
    <w:p w:rsidR="00462719" w:rsidRDefault="00462719" w:rsidP="00462719">
      <w:pPr>
        <w:rPr>
          <w:lang w:val="sr-Cyrl-CS"/>
        </w:rPr>
      </w:pPr>
    </w:p>
    <w:p w:rsidR="00462719" w:rsidRDefault="00462719" w:rsidP="00462719">
      <w:pPr>
        <w:rPr>
          <w:lang w:val="sr-Cyrl-CS"/>
        </w:rPr>
      </w:pPr>
    </w:p>
    <w:p w:rsidR="00462719" w:rsidRDefault="00462719" w:rsidP="00462719">
      <w:pPr>
        <w:rPr>
          <w:lang w:val="sr-Cyrl-CS"/>
        </w:rPr>
      </w:pPr>
    </w:p>
    <w:p w:rsidR="00462719" w:rsidRDefault="00462719" w:rsidP="00462719">
      <w:pPr>
        <w:rPr>
          <w:lang w:val="sr-Cyrl-CS"/>
        </w:rPr>
      </w:pPr>
    </w:p>
    <w:p w:rsidR="00462719" w:rsidRDefault="00462719" w:rsidP="00462719">
      <w:pPr>
        <w:rPr>
          <w:lang w:val="sr-Cyrl-CS"/>
        </w:rPr>
      </w:pPr>
    </w:p>
    <w:p w:rsidR="00462719" w:rsidRPr="00462719" w:rsidRDefault="00462719" w:rsidP="00462719">
      <w:pPr>
        <w:rPr>
          <w:lang w:val="sr-Cyrl-CS"/>
        </w:rPr>
      </w:pPr>
    </w:p>
    <w:p w:rsidR="00AC3420" w:rsidRPr="007D7DB0" w:rsidRDefault="00AC3420" w:rsidP="007D7DB0">
      <w:pPr>
        <w:pStyle w:val="Heading2"/>
        <w:ind w:left="720" w:firstLine="720"/>
        <w:jc w:val="center"/>
        <w:rPr>
          <w:rFonts w:ascii="Times New Roman" w:hAnsi="Times New Roman"/>
          <w:sz w:val="28"/>
          <w:szCs w:val="28"/>
          <w:lang w:val="sr-Cyrl-CS"/>
        </w:rPr>
      </w:pPr>
      <w:r w:rsidRPr="007D7DB0">
        <w:rPr>
          <w:rFonts w:ascii="Times New Roman" w:hAnsi="Times New Roman"/>
          <w:sz w:val="28"/>
          <w:szCs w:val="28"/>
          <w:lang w:val="sr-Cyrl-CS"/>
        </w:rPr>
        <w:t>Накнаде председнику и члановима Скупштине</w:t>
      </w:r>
    </w:p>
    <w:p w:rsidR="00665C75" w:rsidRPr="00665C75" w:rsidRDefault="00AC3420" w:rsidP="00665C75">
      <w:pPr>
        <w:keepNext/>
        <w:keepLines/>
        <w:spacing w:after="240"/>
        <w:outlineLvl w:val="1"/>
        <w:rPr>
          <w:rFonts w:ascii="Times New Roman" w:eastAsia="Times New Roman" w:hAnsi="Times New Roman"/>
          <w:bCs/>
          <w:sz w:val="24"/>
          <w:szCs w:val="24"/>
          <w:lang w:val="sr-Cyrl-CS"/>
        </w:rPr>
      </w:pPr>
      <w:r w:rsidRPr="007D7DB0">
        <w:rPr>
          <w:rFonts w:ascii="Times New Roman" w:hAnsi="Times New Roman"/>
          <w:sz w:val="24"/>
          <w:szCs w:val="24"/>
        </w:rPr>
        <w:t>Друштво има Скупштину коју је именовала Влада Р</w:t>
      </w:r>
      <w:r w:rsidR="007D7DB0" w:rsidRPr="007D7DB0">
        <w:rPr>
          <w:rFonts w:ascii="Times New Roman" w:hAnsi="Times New Roman"/>
          <w:sz w:val="24"/>
          <w:szCs w:val="24"/>
          <w:lang w:val="sr-Cyrl-CS"/>
        </w:rPr>
        <w:t xml:space="preserve">епублике </w:t>
      </w:r>
      <w:r w:rsidRPr="007D7DB0">
        <w:rPr>
          <w:rFonts w:ascii="Times New Roman" w:hAnsi="Times New Roman"/>
          <w:sz w:val="24"/>
          <w:szCs w:val="24"/>
        </w:rPr>
        <w:t>С</w:t>
      </w:r>
      <w:r w:rsidR="007D7DB0" w:rsidRPr="007D7DB0">
        <w:rPr>
          <w:rFonts w:ascii="Times New Roman" w:hAnsi="Times New Roman"/>
          <w:sz w:val="24"/>
          <w:szCs w:val="24"/>
          <w:lang w:val="sr-Cyrl-CS"/>
        </w:rPr>
        <w:t>рбије. Чине је три лица ( председник и два члана)</w:t>
      </w:r>
      <w:r w:rsidRPr="007D7DB0">
        <w:rPr>
          <w:rFonts w:ascii="Times New Roman" w:hAnsi="Times New Roman"/>
          <w:sz w:val="24"/>
          <w:szCs w:val="24"/>
        </w:rPr>
        <w:t>.</w:t>
      </w:r>
      <w:r w:rsidR="00665C75" w:rsidRPr="00665C75">
        <w:rPr>
          <w:rFonts w:eastAsia="Times New Roman"/>
          <w:bCs/>
          <w:lang w:val="sr-Cyrl-CS"/>
        </w:rPr>
        <w:t xml:space="preserve"> </w:t>
      </w:r>
      <w:r w:rsidR="00665C75" w:rsidRPr="00665C75">
        <w:rPr>
          <w:rFonts w:ascii="Times New Roman" w:eastAsia="Times New Roman" w:hAnsi="Times New Roman"/>
          <w:bCs/>
          <w:sz w:val="24"/>
          <w:szCs w:val="24"/>
          <w:lang w:val="sr-Cyrl-CS"/>
        </w:rPr>
        <w:t>Један  члан Скупштине има статус запосленог а други незапосленог лица.</w:t>
      </w:r>
    </w:p>
    <w:p w:rsidR="007D7DB0" w:rsidRPr="007D7DB0" w:rsidRDefault="00AC3420" w:rsidP="00AC3420">
      <w:pPr>
        <w:rPr>
          <w:rFonts w:ascii="Times New Roman" w:hAnsi="Times New Roman"/>
          <w:color w:val="FF0000"/>
          <w:sz w:val="24"/>
          <w:szCs w:val="24"/>
          <w:lang w:val="sr-Cyrl-CS"/>
        </w:rPr>
      </w:pPr>
      <w:r w:rsidRPr="007D7DB0">
        <w:rPr>
          <w:rFonts w:ascii="Times New Roman" w:hAnsi="Times New Roman"/>
          <w:sz w:val="24"/>
          <w:szCs w:val="24"/>
          <w:lang w:val="sr-Cyrl-CS"/>
        </w:rPr>
        <w:t xml:space="preserve"> </w:t>
      </w:r>
    </w:p>
    <w:p w:rsidR="006C79F9" w:rsidRDefault="00BF1F1C" w:rsidP="0067763D">
      <w:pPr>
        <w:keepNext/>
        <w:keepLines/>
        <w:spacing w:after="240"/>
        <w:outlineLvl w:val="1"/>
        <w:rPr>
          <w:rFonts w:eastAsia="Times New Roman"/>
          <w:bCs/>
          <w:sz w:val="24"/>
          <w:szCs w:val="26"/>
          <w:lang w:val="sr-Cyrl-CS"/>
        </w:rPr>
      </w:pPr>
      <w:r w:rsidRPr="00BF1F1C">
        <w:rPr>
          <w:noProof/>
          <w:szCs w:val="26"/>
          <w:lang w:val="en-GB" w:eastAsia="en-GB"/>
        </w:rPr>
        <w:drawing>
          <wp:inline distT="0" distB="0" distL="0" distR="0">
            <wp:extent cx="6646545" cy="6198107"/>
            <wp:effectExtent l="0" t="0" r="190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646545" cy="6198107"/>
                    </a:xfrm>
                    <a:prstGeom prst="rect">
                      <a:avLst/>
                    </a:prstGeom>
                    <a:noFill/>
                    <a:ln w="9525">
                      <a:noFill/>
                      <a:miter lim="800000"/>
                      <a:headEnd/>
                      <a:tailEnd/>
                    </a:ln>
                  </pic:spPr>
                </pic:pic>
              </a:graphicData>
            </a:graphic>
          </wp:inline>
        </w:drawing>
      </w:r>
    </w:p>
    <w:p w:rsidR="0067763D" w:rsidRPr="0067763D" w:rsidRDefault="0067763D" w:rsidP="0067763D">
      <w:pPr>
        <w:rPr>
          <w:lang w:val="sr-Cyrl-CS"/>
        </w:rPr>
      </w:pPr>
    </w:p>
    <w:p w:rsidR="0067763D" w:rsidRPr="00AD5525" w:rsidRDefault="00F4071E" w:rsidP="00F4071E">
      <w:pPr>
        <w:pStyle w:val="Heading2"/>
        <w:rPr>
          <w:rFonts w:ascii="Times New Roman" w:hAnsi="Times New Roman"/>
          <w:sz w:val="28"/>
          <w:szCs w:val="28"/>
          <w:lang w:val="sr-Cyrl-CS"/>
        </w:rPr>
      </w:pPr>
      <w:r>
        <w:rPr>
          <w:lang w:val="sr-Cyrl-CS"/>
        </w:rPr>
        <w:t xml:space="preserve">                                                                      </w:t>
      </w:r>
      <w:r w:rsidR="000B0A71" w:rsidRPr="00AD5525">
        <w:rPr>
          <w:rFonts w:ascii="Times New Roman" w:hAnsi="Times New Roman"/>
          <w:sz w:val="28"/>
          <w:szCs w:val="28"/>
          <w:lang w:val="sr-Cyrl-CS"/>
        </w:rPr>
        <w:t>7)</w:t>
      </w:r>
      <w:r w:rsidR="00D33247" w:rsidRPr="00AD5525">
        <w:rPr>
          <w:rFonts w:ascii="Times New Roman" w:hAnsi="Times New Roman"/>
          <w:sz w:val="28"/>
          <w:szCs w:val="28"/>
          <w:lang w:val="sr-Cyrl-CS"/>
        </w:rPr>
        <w:t xml:space="preserve"> </w:t>
      </w:r>
      <w:r w:rsidR="00AD5525" w:rsidRPr="00AD5525">
        <w:rPr>
          <w:rFonts w:ascii="Times New Roman" w:hAnsi="Times New Roman"/>
          <w:sz w:val="28"/>
          <w:szCs w:val="28"/>
        </w:rPr>
        <w:t>К</w:t>
      </w:r>
      <w:r w:rsidR="00AD5525" w:rsidRPr="00AD5525">
        <w:rPr>
          <w:rFonts w:ascii="Times New Roman" w:hAnsi="Times New Roman"/>
          <w:sz w:val="28"/>
          <w:szCs w:val="28"/>
          <w:lang w:val="sr-Cyrl-CS"/>
        </w:rPr>
        <w:t>РЕДИТНА ЗАДУЖЕНОСТ</w:t>
      </w:r>
      <w:r w:rsidR="00CC1FE5" w:rsidRPr="00AD5525">
        <w:rPr>
          <w:rFonts w:ascii="Times New Roman" w:hAnsi="Times New Roman"/>
          <w:sz w:val="28"/>
          <w:szCs w:val="28"/>
        </w:rPr>
        <w:t xml:space="preserve"> </w:t>
      </w:r>
    </w:p>
    <w:p w:rsidR="0067763D" w:rsidRPr="00AD5525" w:rsidRDefault="0067763D" w:rsidP="0067763D">
      <w:pPr>
        <w:rPr>
          <w:rFonts w:ascii="Times New Roman" w:hAnsi="Times New Roman"/>
          <w:sz w:val="24"/>
          <w:szCs w:val="24"/>
          <w:lang w:val="sr-Cyrl-CS"/>
        </w:rPr>
      </w:pPr>
      <w:r w:rsidRPr="00AD5525">
        <w:rPr>
          <w:rFonts w:ascii="Times New Roman" w:hAnsi="Times New Roman"/>
          <w:sz w:val="24"/>
          <w:szCs w:val="24"/>
        </w:rPr>
        <w:t>Друштво није под кредитним обавеза</w:t>
      </w:r>
      <w:r w:rsidR="00B37B6A" w:rsidRPr="00AD5525">
        <w:rPr>
          <w:rFonts w:ascii="Times New Roman" w:hAnsi="Times New Roman"/>
          <w:sz w:val="24"/>
          <w:szCs w:val="24"/>
        </w:rPr>
        <w:t>ма и не планира задуживање у 20</w:t>
      </w:r>
      <w:r w:rsidR="00B37B6A" w:rsidRPr="00AD5525">
        <w:rPr>
          <w:rFonts w:ascii="Times New Roman" w:hAnsi="Times New Roman"/>
          <w:sz w:val="24"/>
          <w:szCs w:val="24"/>
          <w:lang w:val="sr-Cyrl-CS"/>
        </w:rPr>
        <w:t>20</w:t>
      </w:r>
      <w:r w:rsidR="00B37B6A" w:rsidRPr="00AD5525">
        <w:rPr>
          <w:rFonts w:ascii="Times New Roman" w:hAnsi="Times New Roman"/>
          <w:sz w:val="24"/>
          <w:szCs w:val="24"/>
        </w:rPr>
        <w:t>.години</w:t>
      </w:r>
      <w:r w:rsidR="00B37B6A" w:rsidRPr="00AD5525">
        <w:rPr>
          <w:rFonts w:ascii="Times New Roman" w:hAnsi="Times New Roman"/>
          <w:sz w:val="24"/>
          <w:szCs w:val="24"/>
          <w:lang w:val="sr-Cyrl-CS"/>
        </w:rPr>
        <w:t>, стога је табела кредитна задуженост (Прилог 12) празна.</w:t>
      </w:r>
    </w:p>
    <w:p w:rsidR="0067763D" w:rsidRPr="00CC1FE5" w:rsidRDefault="0067763D" w:rsidP="0067763D">
      <w:pPr>
        <w:rPr>
          <w:lang w:val="sr-Cyrl-CS"/>
        </w:rPr>
      </w:pPr>
    </w:p>
    <w:p w:rsidR="00C11D11" w:rsidRDefault="00C11D11" w:rsidP="00831906">
      <w:pPr>
        <w:jc w:val="center"/>
        <w:rPr>
          <w:b/>
          <w:color w:val="FF0000"/>
          <w:sz w:val="28"/>
          <w:szCs w:val="28"/>
          <w:lang w:val="sr-Cyrl-CS"/>
        </w:rPr>
      </w:pPr>
    </w:p>
    <w:p w:rsidR="008F37DA" w:rsidRDefault="008F37DA" w:rsidP="00831906">
      <w:pPr>
        <w:jc w:val="center"/>
        <w:rPr>
          <w:b/>
          <w:color w:val="FF0000"/>
          <w:sz w:val="28"/>
          <w:szCs w:val="28"/>
          <w:lang w:val="sr-Cyrl-CS"/>
        </w:rPr>
      </w:pPr>
    </w:p>
    <w:p w:rsidR="008F37DA" w:rsidRPr="00155056" w:rsidRDefault="008F37DA" w:rsidP="00831906">
      <w:pPr>
        <w:jc w:val="center"/>
        <w:rPr>
          <w:b/>
          <w:color w:val="FF0000"/>
          <w:sz w:val="28"/>
          <w:szCs w:val="28"/>
          <w:lang w:val="sr-Cyrl-CS"/>
        </w:rPr>
      </w:pPr>
    </w:p>
    <w:p w:rsidR="00AC3420" w:rsidRDefault="00F4071E" w:rsidP="00831906">
      <w:pPr>
        <w:jc w:val="center"/>
        <w:rPr>
          <w:rFonts w:ascii="Times New Roman" w:hAnsi="Times New Roman"/>
          <w:b/>
          <w:sz w:val="28"/>
          <w:szCs w:val="28"/>
          <w:lang w:val="sr-Cyrl-CS"/>
        </w:rPr>
      </w:pPr>
      <w:r w:rsidRPr="00924A13">
        <w:rPr>
          <w:rFonts w:ascii="Times New Roman" w:hAnsi="Times New Roman"/>
          <w:b/>
          <w:sz w:val="28"/>
          <w:szCs w:val="28"/>
          <w:lang w:val="sr-Cyrl-CS"/>
        </w:rPr>
        <w:t>8</w:t>
      </w:r>
      <w:r w:rsidR="00AC3420" w:rsidRPr="00924A13">
        <w:rPr>
          <w:rFonts w:ascii="Times New Roman" w:hAnsi="Times New Roman"/>
          <w:b/>
          <w:sz w:val="28"/>
          <w:szCs w:val="28"/>
          <w:lang w:val="sr-Cyrl-CS"/>
        </w:rPr>
        <w:t>)</w:t>
      </w:r>
      <w:r w:rsidR="00AC3420" w:rsidRPr="00924A13">
        <w:rPr>
          <w:rFonts w:ascii="Times New Roman" w:hAnsi="Times New Roman"/>
          <w:b/>
          <w:sz w:val="28"/>
          <w:szCs w:val="28"/>
        </w:rPr>
        <w:t xml:space="preserve"> ПЛАНИРАН</w:t>
      </w:r>
      <w:r w:rsidR="00AC3420" w:rsidRPr="00924A13">
        <w:rPr>
          <w:rFonts w:ascii="Times New Roman" w:hAnsi="Times New Roman"/>
          <w:b/>
          <w:sz w:val="28"/>
          <w:szCs w:val="28"/>
          <w:lang w:val="sr-Cyrl-CS"/>
        </w:rPr>
        <w:t>Е НАБАВКЕ</w:t>
      </w:r>
    </w:p>
    <w:p w:rsidR="00BF1F1C" w:rsidRPr="00924A13" w:rsidRDefault="00BF1F1C" w:rsidP="00831906">
      <w:pPr>
        <w:jc w:val="center"/>
        <w:rPr>
          <w:rFonts w:ascii="Times New Roman" w:hAnsi="Times New Roman"/>
          <w:b/>
          <w:sz w:val="28"/>
          <w:szCs w:val="28"/>
          <w:lang w:val="sr-Cyrl-CS"/>
        </w:rPr>
      </w:pPr>
    </w:p>
    <w:p w:rsidR="00822C84" w:rsidRPr="00924A13" w:rsidRDefault="00822C84" w:rsidP="00831906">
      <w:pPr>
        <w:jc w:val="center"/>
        <w:rPr>
          <w:rFonts w:ascii="Times New Roman" w:hAnsi="Times New Roman"/>
          <w:lang w:val="sr-Cyrl-CS"/>
        </w:rPr>
      </w:pPr>
    </w:p>
    <w:p w:rsidR="004F28F1" w:rsidRPr="00462719" w:rsidRDefault="00D33247" w:rsidP="00B37B6A">
      <w:pPr>
        <w:jc w:val="both"/>
        <w:rPr>
          <w:rFonts w:ascii="Tahoma" w:hAnsi="Tahoma" w:cs="Tahoma"/>
          <w:sz w:val="24"/>
          <w:szCs w:val="24"/>
          <w:lang w:val="sr-Cyrl-CS"/>
        </w:rPr>
      </w:pPr>
      <w:r w:rsidRPr="00B37B6A">
        <w:rPr>
          <w:rFonts w:ascii="Times New Roman" w:hAnsi="Times New Roman"/>
          <w:sz w:val="24"/>
          <w:szCs w:val="24"/>
          <w:lang w:val="sr-Cyrl-CS"/>
        </w:rPr>
        <w:t xml:space="preserve">У </w:t>
      </w:r>
      <w:r w:rsidR="00924A13" w:rsidRPr="00B37B6A">
        <w:rPr>
          <w:rFonts w:ascii="Times New Roman" w:hAnsi="Times New Roman"/>
          <w:sz w:val="24"/>
          <w:szCs w:val="24"/>
          <w:lang w:val="sr-Cyrl-CS"/>
        </w:rPr>
        <w:t>2020</w:t>
      </w:r>
      <w:r w:rsidR="00822C84" w:rsidRPr="00B37B6A">
        <w:rPr>
          <w:rFonts w:ascii="Times New Roman" w:hAnsi="Times New Roman"/>
          <w:sz w:val="24"/>
          <w:szCs w:val="24"/>
          <w:lang w:val="sr-Cyrl-CS"/>
        </w:rPr>
        <w:t xml:space="preserve">. години, Резерват Увац д.о.о. планира </w:t>
      </w:r>
      <w:r w:rsidR="00836279" w:rsidRPr="00B37B6A">
        <w:rPr>
          <w:rFonts w:ascii="Times New Roman" w:hAnsi="Times New Roman"/>
          <w:sz w:val="24"/>
          <w:szCs w:val="24"/>
          <w:lang w:val="sr-Cyrl-CS"/>
        </w:rPr>
        <w:t>набавку једног, новог теренског аута.</w:t>
      </w:r>
      <w:r w:rsidR="00386F6B" w:rsidRPr="00B37B6A">
        <w:rPr>
          <w:rFonts w:ascii="Times New Roman" w:hAnsi="Times New Roman"/>
          <w:sz w:val="24"/>
          <w:szCs w:val="24"/>
          <w:lang w:val="sr-Cyrl-CS"/>
        </w:rPr>
        <w:t xml:space="preserve"> Возило које се планира набавити користиће се за потребе рада чуварске службе. </w:t>
      </w:r>
      <w:r w:rsidR="00386F6B" w:rsidRPr="00462719">
        <w:rPr>
          <w:rFonts w:ascii="Times New Roman" w:hAnsi="Times New Roman"/>
          <w:sz w:val="24"/>
          <w:szCs w:val="24"/>
          <w:lang w:val="sr-Cyrl-CS"/>
        </w:rPr>
        <w:t>Стога оно мора бити теренско</w:t>
      </w:r>
      <w:r w:rsidR="00A2637C" w:rsidRPr="00462719">
        <w:rPr>
          <w:rFonts w:ascii="Times New Roman" w:hAnsi="Times New Roman"/>
          <w:sz w:val="24"/>
          <w:szCs w:val="24"/>
          <w:lang w:val="sr-Cyrl-CS"/>
        </w:rPr>
        <w:t xml:space="preserve"> са погоном на сва четири точка, са петоро врата, са дизел мотором од најмање 2000 кубика како би задовољило услове рада на терену</w:t>
      </w:r>
      <w:r w:rsidR="00386F6B" w:rsidRPr="00462719">
        <w:rPr>
          <w:rFonts w:ascii="Times New Roman" w:hAnsi="Times New Roman"/>
          <w:sz w:val="24"/>
          <w:szCs w:val="24"/>
          <w:lang w:val="sr-Cyrl-CS"/>
        </w:rPr>
        <w:t>.</w:t>
      </w:r>
      <w:r w:rsidR="00A2637C" w:rsidRPr="00462719">
        <w:rPr>
          <w:rFonts w:ascii="Times New Roman" w:hAnsi="Times New Roman"/>
          <w:sz w:val="24"/>
          <w:szCs w:val="24"/>
          <w:lang w:val="sr-Cyrl-CS"/>
        </w:rPr>
        <w:t xml:space="preserve"> Набавка возила ће се спровести кроз јавну набавку.</w:t>
      </w:r>
      <w:r w:rsidR="004F28F1" w:rsidRPr="00462719">
        <w:rPr>
          <w:rFonts w:ascii="Tahoma" w:hAnsi="Tahoma" w:cs="Tahoma"/>
          <w:sz w:val="24"/>
          <w:szCs w:val="24"/>
          <w:lang w:val="sr-Cyrl-CS"/>
        </w:rPr>
        <w:t xml:space="preserve"> </w:t>
      </w:r>
    </w:p>
    <w:p w:rsidR="00EB2851" w:rsidRPr="00B37B6A" w:rsidRDefault="00EB2851" w:rsidP="00B37B6A">
      <w:pPr>
        <w:jc w:val="both"/>
        <w:rPr>
          <w:rFonts w:ascii="Tahoma" w:hAnsi="Tahoma" w:cs="Tahoma"/>
          <w:sz w:val="24"/>
          <w:szCs w:val="24"/>
          <w:lang w:val="sr-Cyrl-CS"/>
        </w:rPr>
      </w:pPr>
    </w:p>
    <w:p w:rsidR="00EB2851" w:rsidRPr="00B37B6A" w:rsidRDefault="00EB2851" w:rsidP="00B37B6A">
      <w:pPr>
        <w:jc w:val="both"/>
        <w:rPr>
          <w:rFonts w:ascii="Times New Roman" w:hAnsi="Times New Roman"/>
          <w:sz w:val="24"/>
          <w:szCs w:val="24"/>
        </w:rPr>
      </w:pPr>
      <w:r w:rsidRPr="00B37B6A">
        <w:rPr>
          <w:rFonts w:ascii="Times New Roman" w:hAnsi="Times New Roman"/>
          <w:sz w:val="24"/>
          <w:szCs w:val="24"/>
          <w:lang w:val="sr-Cyrl-CS"/>
        </w:rPr>
        <w:t xml:space="preserve">За 2020. годину, планирана </w:t>
      </w:r>
      <w:r w:rsidR="0051310F" w:rsidRPr="00B37B6A">
        <w:rPr>
          <w:rFonts w:ascii="Times New Roman" w:hAnsi="Times New Roman"/>
          <w:sz w:val="24"/>
          <w:szCs w:val="24"/>
          <w:lang w:val="sr-Cyrl-CS"/>
        </w:rPr>
        <w:t>су средства за опремање и обуку чуварске и стручне службе. Приоритет је</w:t>
      </w:r>
      <w:r w:rsidRPr="00B37B6A">
        <w:rPr>
          <w:rFonts w:ascii="Times New Roman" w:hAnsi="Times New Roman"/>
          <w:sz w:val="24"/>
          <w:szCs w:val="24"/>
          <w:lang w:val="sr-Cyrl-CS"/>
        </w:rPr>
        <w:t xml:space="preserve"> </w:t>
      </w:r>
      <w:r w:rsidRPr="00B37B6A">
        <w:rPr>
          <w:rFonts w:ascii="Times New Roman" w:hAnsi="Times New Roman"/>
          <w:sz w:val="24"/>
          <w:szCs w:val="24"/>
        </w:rPr>
        <w:t>набавк</w:t>
      </w:r>
      <w:r w:rsidRPr="00B37B6A">
        <w:rPr>
          <w:rFonts w:ascii="Times New Roman" w:hAnsi="Times New Roman"/>
          <w:sz w:val="24"/>
          <w:szCs w:val="24"/>
          <w:lang w:val="sr-Cyrl-CS"/>
        </w:rPr>
        <w:t>а</w:t>
      </w:r>
      <w:r w:rsidRPr="00B37B6A">
        <w:rPr>
          <w:rFonts w:ascii="Times New Roman" w:hAnsi="Times New Roman"/>
          <w:sz w:val="24"/>
          <w:szCs w:val="24"/>
        </w:rPr>
        <w:t xml:space="preserve"> униформи за чуваре заштићеног подручја,</w:t>
      </w:r>
      <w:r w:rsidR="0051310F" w:rsidRPr="00B37B6A">
        <w:rPr>
          <w:rFonts w:ascii="Times New Roman" w:hAnsi="Times New Roman"/>
          <w:sz w:val="24"/>
          <w:szCs w:val="24"/>
          <w:lang w:val="sr-Cyrl-CS"/>
        </w:rPr>
        <w:t xml:space="preserve"> рибочуваре, </w:t>
      </w:r>
      <w:r w:rsidRPr="00B37B6A">
        <w:rPr>
          <w:rFonts w:ascii="Times New Roman" w:hAnsi="Times New Roman"/>
          <w:sz w:val="24"/>
          <w:szCs w:val="24"/>
        </w:rPr>
        <w:t xml:space="preserve"> као и за руководиоца чуварске службе</w:t>
      </w:r>
      <w:r w:rsidR="0051310F" w:rsidRPr="00B37B6A">
        <w:rPr>
          <w:rFonts w:ascii="Times New Roman" w:hAnsi="Times New Roman"/>
          <w:sz w:val="24"/>
          <w:szCs w:val="24"/>
          <w:lang w:val="sr-Cyrl-CS"/>
        </w:rPr>
        <w:t>.</w:t>
      </w:r>
    </w:p>
    <w:p w:rsidR="004F28F1" w:rsidRPr="00B37B6A" w:rsidRDefault="004F28F1" w:rsidP="00B37B6A">
      <w:pPr>
        <w:jc w:val="both"/>
        <w:rPr>
          <w:rFonts w:ascii="Tahoma" w:hAnsi="Tahoma" w:cs="Tahoma"/>
          <w:sz w:val="24"/>
          <w:szCs w:val="24"/>
          <w:lang w:val="sr-Cyrl-CS"/>
        </w:rPr>
      </w:pPr>
    </w:p>
    <w:p w:rsidR="004F28F1" w:rsidRPr="00B37B6A" w:rsidRDefault="004F28F1" w:rsidP="00B37B6A">
      <w:pPr>
        <w:jc w:val="both"/>
        <w:rPr>
          <w:rFonts w:ascii="Times New Roman" w:hAnsi="Times New Roman"/>
          <w:sz w:val="24"/>
          <w:szCs w:val="24"/>
          <w:lang w:val="sr-Cyrl-CS"/>
        </w:rPr>
      </w:pPr>
      <w:r w:rsidRPr="00B37B6A">
        <w:rPr>
          <w:rFonts w:ascii="Times New Roman" w:hAnsi="Times New Roman"/>
          <w:sz w:val="24"/>
          <w:szCs w:val="24"/>
        </w:rPr>
        <w:t xml:space="preserve">У волијерама резервата Увац омогућен је прихват птица којима је потребан опоравак до њиховог поновног враћања </w:t>
      </w:r>
      <w:r w:rsidRPr="00B37B6A">
        <w:rPr>
          <w:rFonts w:ascii="Times New Roman" w:hAnsi="Times New Roman"/>
          <w:sz w:val="24"/>
          <w:szCs w:val="24"/>
          <w:lang w:val="sr-Cyrl-CS"/>
        </w:rPr>
        <w:t xml:space="preserve">у </w:t>
      </w:r>
      <w:r w:rsidRPr="00B37B6A">
        <w:rPr>
          <w:rFonts w:ascii="Times New Roman" w:hAnsi="Times New Roman"/>
          <w:sz w:val="24"/>
          <w:szCs w:val="24"/>
        </w:rPr>
        <w:t>природ</w:t>
      </w:r>
      <w:r w:rsidRPr="00B37B6A">
        <w:rPr>
          <w:rFonts w:ascii="Times New Roman" w:hAnsi="Times New Roman"/>
          <w:sz w:val="24"/>
          <w:szCs w:val="24"/>
          <w:lang w:val="sr-Cyrl-CS"/>
        </w:rPr>
        <w:t xml:space="preserve">у. </w:t>
      </w:r>
      <w:r w:rsidRPr="00B37B6A">
        <w:rPr>
          <w:rFonts w:ascii="Times New Roman" w:hAnsi="Times New Roman"/>
          <w:sz w:val="24"/>
          <w:szCs w:val="24"/>
        </w:rPr>
        <w:t>Волијере с</w:t>
      </w:r>
      <w:r w:rsidRPr="00B37B6A">
        <w:rPr>
          <w:rFonts w:ascii="Times New Roman" w:hAnsi="Times New Roman"/>
          <w:sz w:val="24"/>
          <w:szCs w:val="24"/>
          <w:lang w:val="sr-Cyrl-CS"/>
        </w:rPr>
        <w:t>е користе и</w:t>
      </w:r>
      <w:r w:rsidRPr="00B37B6A">
        <w:rPr>
          <w:rFonts w:ascii="Times New Roman" w:hAnsi="Times New Roman"/>
          <w:sz w:val="24"/>
          <w:szCs w:val="24"/>
        </w:rPr>
        <w:t xml:space="preserve"> као безбедна клопка ради контроле одраслог дела</w:t>
      </w:r>
      <w:r w:rsidR="00AF0296" w:rsidRPr="00B37B6A">
        <w:rPr>
          <w:rFonts w:ascii="Times New Roman" w:hAnsi="Times New Roman"/>
          <w:sz w:val="24"/>
          <w:szCs w:val="24"/>
        </w:rPr>
        <w:t xml:space="preserve"> популације </w:t>
      </w:r>
      <w:r w:rsidR="00AF0296" w:rsidRPr="00B37B6A">
        <w:rPr>
          <w:rFonts w:ascii="Times New Roman" w:hAnsi="Times New Roman"/>
          <w:sz w:val="24"/>
          <w:szCs w:val="24"/>
          <w:lang w:val="sr-Cyrl-CS"/>
        </w:rPr>
        <w:t>белоглавог супа. У 2020. години, планира се уређење постојеће волијере</w:t>
      </w:r>
      <w:r w:rsidR="006971F7" w:rsidRPr="00B37B6A">
        <w:rPr>
          <w:rFonts w:ascii="Times New Roman" w:hAnsi="Times New Roman"/>
          <w:sz w:val="24"/>
          <w:szCs w:val="24"/>
          <w:lang w:val="sr-Cyrl-CS"/>
        </w:rPr>
        <w:t xml:space="preserve"> и изградња додатних просторија</w:t>
      </w:r>
      <w:r w:rsidR="00AF0296" w:rsidRPr="00B37B6A">
        <w:rPr>
          <w:rFonts w:ascii="Times New Roman" w:hAnsi="Times New Roman"/>
          <w:sz w:val="24"/>
          <w:szCs w:val="24"/>
          <w:lang w:val="sr-Cyrl-CS"/>
        </w:rPr>
        <w:t>. Јачањем  капацитета, омогућиће се прихват и збрињавање свих врста птица пронађених на подручју југозападне Србије, као и других аутохтоних дивљих животиња, а којима је потребна помоћ.</w:t>
      </w:r>
    </w:p>
    <w:p w:rsidR="00C42AC9" w:rsidRPr="00B37B6A" w:rsidRDefault="00C42AC9" w:rsidP="00B37B6A">
      <w:pPr>
        <w:jc w:val="both"/>
        <w:rPr>
          <w:rFonts w:ascii="Times New Roman" w:hAnsi="Times New Roman"/>
          <w:sz w:val="24"/>
          <w:szCs w:val="24"/>
          <w:lang w:val="sr-Cyrl-CS"/>
        </w:rPr>
      </w:pPr>
    </w:p>
    <w:p w:rsidR="00B65EDB" w:rsidRPr="00B37B6A" w:rsidRDefault="00B65EDB" w:rsidP="00B37B6A">
      <w:pPr>
        <w:pStyle w:val="BodyTextIndent"/>
        <w:spacing w:after="0"/>
        <w:ind w:left="0"/>
        <w:jc w:val="both"/>
        <w:rPr>
          <w:lang w:val="sr-Cyrl-CS"/>
        </w:rPr>
      </w:pPr>
      <w:r w:rsidRPr="00B37B6A">
        <w:t>Контрола успешности гнежђења белоглавог супа оба</w:t>
      </w:r>
      <w:r w:rsidR="00C42AC9" w:rsidRPr="00B37B6A">
        <w:t>в</w:t>
      </w:r>
      <w:r w:rsidR="00C42AC9" w:rsidRPr="00B37B6A">
        <w:rPr>
          <w:lang w:val="sr-Cyrl-CS"/>
        </w:rPr>
        <w:t>ља</w:t>
      </w:r>
      <w:r w:rsidRPr="00B37B6A">
        <w:t xml:space="preserve"> се три пута годишње</w:t>
      </w:r>
      <w:r w:rsidR="00C42AC9" w:rsidRPr="00B37B6A">
        <w:rPr>
          <w:lang w:val="sr-Cyrl-CS"/>
        </w:rPr>
        <w:t>;</w:t>
      </w:r>
      <w:r w:rsidRPr="00B37B6A">
        <w:t xml:space="preserve"> </w:t>
      </w:r>
      <w:r w:rsidR="00C42AC9" w:rsidRPr="00B37B6A">
        <w:rPr>
          <w:lang w:val="sr-Cyrl-CS"/>
        </w:rPr>
        <w:t>П</w:t>
      </w:r>
      <w:r w:rsidRPr="00B37B6A">
        <w:t>описивањем активних парова и гнезда методом цензуса како би се утврдио њихов број и успешност гнежђења.</w:t>
      </w:r>
      <w:r w:rsidR="00C42AC9" w:rsidRPr="00B37B6A">
        <w:t xml:space="preserve"> Ова активност </w:t>
      </w:r>
      <w:r w:rsidR="00C42AC9" w:rsidRPr="00B37B6A">
        <w:rPr>
          <w:lang w:val="sr-Cyrl-CS"/>
        </w:rPr>
        <w:t xml:space="preserve">се планира </w:t>
      </w:r>
      <w:r w:rsidRPr="00B37B6A">
        <w:t xml:space="preserve"> </w:t>
      </w:r>
      <w:r w:rsidR="00C42AC9" w:rsidRPr="00B37B6A">
        <w:rPr>
          <w:lang w:val="sr-Cyrl-CS"/>
        </w:rPr>
        <w:t xml:space="preserve">и </w:t>
      </w:r>
      <w:r w:rsidRPr="00B37B6A">
        <w:t xml:space="preserve">у </w:t>
      </w:r>
      <w:r w:rsidR="00C42AC9" w:rsidRPr="00B37B6A">
        <w:rPr>
          <w:lang w:val="sr-Cyrl-CS"/>
        </w:rPr>
        <w:t xml:space="preserve">2020. години уз </w:t>
      </w:r>
      <w:r w:rsidR="00C42AC9" w:rsidRPr="00B37B6A">
        <w:t>присуств</w:t>
      </w:r>
      <w:r w:rsidR="00C42AC9" w:rsidRPr="00B37B6A">
        <w:rPr>
          <w:lang w:val="sr-Cyrl-CS"/>
        </w:rPr>
        <w:t>о</w:t>
      </w:r>
      <w:r w:rsidRPr="00B37B6A">
        <w:t xml:space="preserve"> стручњака Завода за заштиту природе Србије.</w:t>
      </w:r>
    </w:p>
    <w:p w:rsidR="00C42AC9" w:rsidRPr="00B37B6A" w:rsidRDefault="00C42AC9" w:rsidP="00B37B6A">
      <w:pPr>
        <w:jc w:val="both"/>
        <w:rPr>
          <w:rFonts w:ascii="Tahoma" w:hAnsi="Tahoma" w:cs="Tahoma"/>
          <w:sz w:val="24"/>
          <w:szCs w:val="24"/>
          <w:lang w:val="sr-Cyrl-CS"/>
        </w:rPr>
      </w:pPr>
    </w:p>
    <w:p w:rsidR="00B65EDB" w:rsidRPr="00B37B6A" w:rsidRDefault="00B65EDB" w:rsidP="00B37B6A">
      <w:pPr>
        <w:jc w:val="both"/>
        <w:rPr>
          <w:rFonts w:ascii="Times New Roman" w:hAnsi="Times New Roman"/>
          <w:sz w:val="24"/>
          <w:szCs w:val="24"/>
        </w:rPr>
      </w:pPr>
      <w:r w:rsidRPr="00B37B6A">
        <w:rPr>
          <w:rFonts w:ascii="Times New Roman" w:hAnsi="Times New Roman"/>
          <w:sz w:val="24"/>
          <w:szCs w:val="24"/>
        </w:rPr>
        <w:t>Обележавање угрожених врста је законска обавеза управљача и обавеза према потписаним међународни</w:t>
      </w:r>
      <w:r w:rsidRPr="00B37B6A">
        <w:rPr>
          <w:rFonts w:ascii="Times New Roman" w:hAnsi="Times New Roman"/>
          <w:sz w:val="24"/>
          <w:szCs w:val="24"/>
          <w:lang w:val="sr-Cyrl-CS"/>
        </w:rPr>
        <w:t>м</w:t>
      </w:r>
      <w:r w:rsidRPr="00B37B6A">
        <w:rPr>
          <w:rFonts w:ascii="Times New Roman" w:hAnsi="Times New Roman"/>
          <w:sz w:val="24"/>
          <w:szCs w:val="24"/>
        </w:rPr>
        <w:t xml:space="preserve"> конвенцијама које имају за циљ контролу промета угрожених врста. У циљу одржавања континуитета у маркирању лешинара и усвајања савремених метода праћења белоглавог супа, Резерват Увац планира да</w:t>
      </w:r>
      <w:r w:rsidRPr="00C42AC9">
        <w:rPr>
          <w:rFonts w:ascii="Times New Roman" w:hAnsi="Times New Roman"/>
        </w:rPr>
        <w:t xml:space="preserve"> </w:t>
      </w:r>
      <w:r w:rsidRPr="00B37B6A">
        <w:rPr>
          <w:rFonts w:ascii="Times New Roman" w:hAnsi="Times New Roman"/>
          <w:sz w:val="24"/>
          <w:szCs w:val="24"/>
        </w:rPr>
        <w:t xml:space="preserve">подржи пројекат </w:t>
      </w:r>
      <w:r w:rsidRPr="00B37B6A">
        <w:rPr>
          <w:rFonts w:ascii="Times New Roman" w:hAnsi="Times New Roman"/>
          <w:b/>
          <w:sz w:val="24"/>
          <w:szCs w:val="24"/>
        </w:rPr>
        <w:t>маркирања младунаца</w:t>
      </w:r>
      <w:r w:rsidRPr="00B37B6A">
        <w:rPr>
          <w:rFonts w:ascii="Times New Roman" w:hAnsi="Times New Roman"/>
          <w:sz w:val="24"/>
          <w:szCs w:val="24"/>
        </w:rPr>
        <w:t xml:space="preserve"> </w:t>
      </w:r>
      <w:r w:rsidRPr="00B37B6A">
        <w:rPr>
          <w:rFonts w:ascii="Times New Roman" w:hAnsi="Times New Roman"/>
          <w:b/>
          <w:sz w:val="24"/>
          <w:szCs w:val="24"/>
        </w:rPr>
        <w:t>на гнезду</w:t>
      </w:r>
      <w:r w:rsidRPr="00B37B6A">
        <w:rPr>
          <w:rFonts w:ascii="Times New Roman" w:hAnsi="Times New Roman"/>
          <w:sz w:val="24"/>
          <w:szCs w:val="24"/>
        </w:rPr>
        <w:t xml:space="preserve"> како би се прикупиле информације о преживљавању младунаца, имиграцији и емиграцији птица из популације.</w:t>
      </w:r>
    </w:p>
    <w:p w:rsidR="00B65EDB" w:rsidRPr="00B37B6A" w:rsidRDefault="00B65EDB" w:rsidP="00B65EDB">
      <w:pPr>
        <w:jc w:val="both"/>
        <w:rPr>
          <w:rFonts w:ascii="Times New Roman" w:hAnsi="Times New Roman"/>
          <w:sz w:val="24"/>
          <w:szCs w:val="24"/>
        </w:rPr>
      </w:pPr>
      <w:r w:rsidRPr="00B37B6A">
        <w:rPr>
          <w:rFonts w:ascii="Times New Roman" w:hAnsi="Times New Roman"/>
          <w:sz w:val="24"/>
          <w:szCs w:val="24"/>
          <w:lang w:val="sr-Cyrl-CS"/>
        </w:rPr>
        <w:t xml:space="preserve"> </w:t>
      </w:r>
    </w:p>
    <w:p w:rsidR="004F28F1" w:rsidRPr="00B37B6A" w:rsidRDefault="004F28F1" w:rsidP="00045E5F">
      <w:pPr>
        <w:jc w:val="both"/>
        <w:rPr>
          <w:rFonts w:ascii="Times New Roman" w:hAnsi="Times New Roman"/>
          <w:color w:val="FF0000"/>
          <w:sz w:val="24"/>
          <w:szCs w:val="24"/>
          <w:lang w:val="sr-Cyrl-CS"/>
        </w:rPr>
      </w:pPr>
    </w:p>
    <w:p w:rsidR="00045E5F" w:rsidRPr="00B37B6A" w:rsidRDefault="00C11D11" w:rsidP="00B37B6A">
      <w:pPr>
        <w:jc w:val="both"/>
        <w:rPr>
          <w:rFonts w:ascii="Times New Roman" w:eastAsia="Times New Roman" w:hAnsi="Times New Roman"/>
          <w:sz w:val="24"/>
          <w:szCs w:val="24"/>
          <w:lang w:val="sr-Cyrl-CS"/>
        </w:rPr>
      </w:pPr>
      <w:r w:rsidRPr="00B37B6A">
        <w:rPr>
          <w:rFonts w:ascii="Times New Roman" w:eastAsia="Times New Roman" w:hAnsi="Times New Roman"/>
          <w:sz w:val="24"/>
          <w:szCs w:val="24"/>
          <w:lang w:val="sr-Cyrl-CS"/>
        </w:rPr>
        <w:t>Коначно и трајно решавање проблема водоснадбевања Визиторског центра на Кокином Броду, изискује каптажу изворишта на Мандића коси. Током 2016. године добили смо Решење</w:t>
      </w:r>
      <w:r w:rsidR="00045E5F" w:rsidRPr="00B37B6A">
        <w:rPr>
          <w:rFonts w:ascii="Times New Roman" w:eastAsia="Times New Roman" w:hAnsi="Times New Roman"/>
          <w:sz w:val="24"/>
          <w:szCs w:val="24"/>
          <w:lang w:val="sr-Cyrl-CS"/>
        </w:rPr>
        <w:t xml:space="preserve"> о издавању водних услова, </w:t>
      </w:r>
      <w:r w:rsidRPr="00B37B6A">
        <w:rPr>
          <w:rFonts w:ascii="Times New Roman" w:eastAsia="Times New Roman" w:hAnsi="Times New Roman"/>
          <w:sz w:val="24"/>
          <w:szCs w:val="24"/>
          <w:lang w:val="sr-Cyrl-CS"/>
        </w:rPr>
        <w:t xml:space="preserve"> купил</w:t>
      </w:r>
      <w:r w:rsidR="00A35368" w:rsidRPr="00B37B6A">
        <w:rPr>
          <w:rFonts w:ascii="Times New Roman" w:eastAsia="Times New Roman" w:hAnsi="Times New Roman"/>
          <w:sz w:val="24"/>
          <w:szCs w:val="24"/>
          <w:lang w:val="sr-Cyrl-CS"/>
        </w:rPr>
        <w:t>и неопходно окитен црево. У 2020</w:t>
      </w:r>
      <w:r w:rsidRPr="00B37B6A">
        <w:rPr>
          <w:rFonts w:ascii="Times New Roman" w:eastAsia="Times New Roman" w:hAnsi="Times New Roman"/>
          <w:sz w:val="24"/>
          <w:szCs w:val="24"/>
          <w:lang w:val="sr-Cyrl-CS"/>
        </w:rPr>
        <w:t>. години планирамо да урадимо Пројекат каптаже поменутог извора за који ћемо прибавити</w:t>
      </w:r>
      <w:r w:rsidR="00045E5F" w:rsidRPr="00B37B6A">
        <w:rPr>
          <w:rFonts w:ascii="Times New Roman" w:eastAsia="Times New Roman" w:hAnsi="Times New Roman"/>
          <w:sz w:val="24"/>
          <w:szCs w:val="24"/>
          <w:lang w:val="sr-Cyrl-CS"/>
        </w:rPr>
        <w:t xml:space="preserve"> потребна водна акта.</w:t>
      </w:r>
    </w:p>
    <w:p w:rsidR="00740C46" w:rsidRPr="00B37B6A" w:rsidRDefault="00045E5F" w:rsidP="00B37B6A">
      <w:pPr>
        <w:jc w:val="both"/>
        <w:rPr>
          <w:rFonts w:ascii="Times New Roman" w:eastAsia="Times New Roman" w:hAnsi="Times New Roman"/>
          <w:sz w:val="24"/>
          <w:szCs w:val="24"/>
          <w:lang w:val="sr-Cyrl-CS"/>
        </w:rPr>
      </w:pPr>
      <w:r w:rsidRPr="00B37B6A">
        <w:rPr>
          <w:rFonts w:ascii="Times New Roman" w:eastAsia="Times New Roman" w:hAnsi="Times New Roman"/>
          <w:sz w:val="24"/>
          <w:szCs w:val="24"/>
          <w:lang w:val="sr-Cyrl-CS"/>
        </w:rPr>
        <w:t xml:space="preserve">       </w:t>
      </w:r>
    </w:p>
    <w:p w:rsidR="00D03EA9" w:rsidRPr="00B37B6A" w:rsidRDefault="009A0809" w:rsidP="00B37B6A">
      <w:pPr>
        <w:jc w:val="both"/>
        <w:rPr>
          <w:rFonts w:ascii="Times New Roman" w:hAnsi="Times New Roman"/>
          <w:sz w:val="24"/>
          <w:szCs w:val="24"/>
          <w:lang w:val="sr-Cyrl-CS"/>
        </w:rPr>
      </w:pPr>
      <w:r w:rsidRPr="00B37B6A">
        <w:rPr>
          <w:rFonts w:ascii="Times New Roman" w:eastAsia="Times New Roman" w:hAnsi="Times New Roman"/>
          <w:sz w:val="24"/>
          <w:szCs w:val="24"/>
          <w:lang w:val="sr-Cyrl-CS"/>
        </w:rPr>
        <w:t xml:space="preserve"> </w:t>
      </w:r>
      <w:r w:rsidR="00A35368" w:rsidRPr="00B37B6A">
        <w:rPr>
          <w:rFonts w:ascii="Times New Roman" w:eastAsia="Times New Roman" w:hAnsi="Times New Roman"/>
          <w:sz w:val="24"/>
          <w:szCs w:val="24"/>
          <w:lang w:val="sr-Cyrl-CS"/>
        </w:rPr>
        <w:t>У 2020. години планира се  уређење</w:t>
      </w:r>
      <w:r w:rsidR="00045E5F" w:rsidRPr="00B37B6A">
        <w:rPr>
          <w:rFonts w:ascii="Times New Roman" w:eastAsia="Times New Roman" w:hAnsi="Times New Roman"/>
          <w:sz w:val="24"/>
          <w:szCs w:val="24"/>
          <w:lang w:val="sr-Cyrl-CS"/>
        </w:rPr>
        <w:t xml:space="preserve"> </w:t>
      </w:r>
      <w:r w:rsidR="00A35368" w:rsidRPr="00B37B6A">
        <w:rPr>
          <w:rFonts w:ascii="Times New Roman" w:eastAsia="Times New Roman" w:hAnsi="Times New Roman"/>
          <w:sz w:val="24"/>
          <w:szCs w:val="24"/>
          <w:lang w:val="sr-Cyrl-CS"/>
        </w:rPr>
        <w:t>обале</w:t>
      </w:r>
      <w:r w:rsidR="00C11D11" w:rsidRPr="00B37B6A">
        <w:rPr>
          <w:rFonts w:ascii="Times New Roman" w:eastAsia="Times New Roman" w:hAnsi="Times New Roman"/>
          <w:sz w:val="24"/>
          <w:szCs w:val="24"/>
          <w:lang w:val="sr-Cyrl-CS"/>
        </w:rPr>
        <w:t xml:space="preserve"> за безбедно пристајање чамаца за јавни превоз путни</w:t>
      </w:r>
      <w:r w:rsidR="00045E5F" w:rsidRPr="00B37B6A">
        <w:rPr>
          <w:rFonts w:ascii="Times New Roman" w:eastAsia="Times New Roman" w:hAnsi="Times New Roman"/>
          <w:sz w:val="24"/>
          <w:szCs w:val="24"/>
          <w:lang w:val="sr-Cyrl-CS"/>
        </w:rPr>
        <w:t xml:space="preserve">ка на </w:t>
      </w:r>
      <w:r w:rsidR="00A35368" w:rsidRPr="00B37B6A">
        <w:rPr>
          <w:rFonts w:ascii="Times New Roman" w:eastAsia="Times New Roman" w:hAnsi="Times New Roman"/>
          <w:sz w:val="24"/>
          <w:szCs w:val="24"/>
          <w:lang w:val="sr-Cyrl-CS"/>
        </w:rPr>
        <w:t xml:space="preserve">Увачком (Сјеничком) језеру на локалитету Маркова раван. </w:t>
      </w:r>
      <w:r w:rsidR="00D03EA9" w:rsidRPr="00B37B6A">
        <w:rPr>
          <w:rFonts w:ascii="Times New Roman" w:eastAsia="Times New Roman" w:hAnsi="Times New Roman"/>
          <w:sz w:val="24"/>
          <w:szCs w:val="24"/>
          <w:lang w:val="sr-Cyrl-CS"/>
        </w:rPr>
        <w:t xml:space="preserve">Планирана је </w:t>
      </w:r>
      <w:r w:rsidR="00D03EA9" w:rsidRPr="00B37B6A">
        <w:rPr>
          <w:rFonts w:ascii="Times New Roman" w:hAnsi="Times New Roman"/>
          <w:sz w:val="24"/>
          <w:szCs w:val="24"/>
        </w:rPr>
        <w:t>набавка и постављање понтонске пристани, која ће поседовати одговарајуће сертификате и еколошке стандарде за регистрацију при надлежној лучкој капетанији.</w:t>
      </w:r>
    </w:p>
    <w:p w:rsidR="00D03EA9" w:rsidRPr="00B37B6A" w:rsidRDefault="00A35368" w:rsidP="00B37B6A">
      <w:pPr>
        <w:jc w:val="both"/>
        <w:rPr>
          <w:rFonts w:ascii="Times New Roman" w:eastAsia="Times New Roman" w:hAnsi="Times New Roman"/>
          <w:sz w:val="24"/>
          <w:szCs w:val="24"/>
          <w:lang w:val="sr-Cyrl-CS"/>
        </w:rPr>
      </w:pPr>
      <w:r w:rsidRPr="00B37B6A">
        <w:rPr>
          <w:rFonts w:ascii="Times New Roman" w:eastAsia="Times New Roman" w:hAnsi="Times New Roman"/>
          <w:sz w:val="24"/>
          <w:szCs w:val="24"/>
          <w:lang w:val="sr-Cyrl-CS"/>
        </w:rPr>
        <w:t xml:space="preserve">Планира се и постављање </w:t>
      </w:r>
      <w:r w:rsidR="00D03EA9" w:rsidRPr="00B37B6A">
        <w:rPr>
          <w:rFonts w:ascii="Times New Roman" w:eastAsia="Times New Roman" w:hAnsi="Times New Roman"/>
          <w:sz w:val="24"/>
          <w:szCs w:val="24"/>
          <w:lang w:val="sr-Cyrl-CS"/>
        </w:rPr>
        <w:t xml:space="preserve">једног </w:t>
      </w:r>
      <w:r w:rsidRPr="00B37B6A">
        <w:rPr>
          <w:rFonts w:ascii="Times New Roman" w:eastAsia="Times New Roman" w:hAnsi="Times New Roman"/>
          <w:sz w:val="24"/>
          <w:szCs w:val="24"/>
          <w:lang w:val="sr-Cyrl-CS"/>
        </w:rPr>
        <w:t>видиковца са „печурком“ тј. надстрешницом на пешачко</w:t>
      </w:r>
      <w:r w:rsidR="00D03EA9" w:rsidRPr="00B37B6A">
        <w:rPr>
          <w:rFonts w:ascii="Times New Roman" w:eastAsia="Times New Roman" w:hAnsi="Times New Roman"/>
          <w:sz w:val="24"/>
          <w:szCs w:val="24"/>
          <w:lang w:val="sr-Cyrl-CS"/>
        </w:rPr>
        <w:t>ј стази Равни крш- Маркова раван.</w:t>
      </w:r>
    </w:p>
    <w:p w:rsidR="00A35368" w:rsidRPr="00B37B6A" w:rsidRDefault="00D03EA9" w:rsidP="00B37B6A">
      <w:pPr>
        <w:jc w:val="both"/>
        <w:rPr>
          <w:rFonts w:ascii="Times New Roman" w:eastAsia="Times New Roman" w:hAnsi="Times New Roman"/>
          <w:sz w:val="24"/>
          <w:szCs w:val="24"/>
          <w:lang w:val="sr-Cyrl-CS"/>
        </w:rPr>
      </w:pPr>
      <w:r w:rsidRPr="00B37B6A">
        <w:rPr>
          <w:rFonts w:ascii="Times New Roman" w:eastAsia="Times New Roman" w:hAnsi="Times New Roman"/>
          <w:sz w:val="24"/>
          <w:szCs w:val="24"/>
          <w:lang w:val="sr-Cyrl-CS"/>
        </w:rPr>
        <w:t xml:space="preserve">У 2020. години планирана је поправка прилазних путева </w:t>
      </w:r>
      <w:r w:rsidR="00B65EDB" w:rsidRPr="00B37B6A">
        <w:rPr>
          <w:rFonts w:ascii="Times New Roman" w:hAnsi="Times New Roman"/>
          <w:sz w:val="24"/>
          <w:szCs w:val="24"/>
        </w:rPr>
        <w:t>до видиковца Велики врх (обод</w:t>
      </w:r>
      <w:r w:rsidRPr="00B37B6A">
        <w:rPr>
          <w:rFonts w:ascii="Times New Roman" w:hAnsi="Times New Roman"/>
          <w:sz w:val="24"/>
          <w:szCs w:val="24"/>
          <w:lang w:val="sr-Cyrl-CS"/>
        </w:rPr>
        <w:t>ом</w:t>
      </w:r>
      <w:r w:rsidR="00B65EDB" w:rsidRPr="00B37B6A">
        <w:rPr>
          <w:rFonts w:ascii="Times New Roman" w:hAnsi="Times New Roman"/>
          <w:sz w:val="24"/>
          <w:szCs w:val="24"/>
        </w:rPr>
        <w:t xml:space="preserve"> Увачког језера/кањона) и </w:t>
      </w:r>
      <w:r w:rsidRPr="00B37B6A">
        <w:rPr>
          <w:rFonts w:ascii="Times New Roman" w:hAnsi="Times New Roman"/>
          <w:sz w:val="24"/>
          <w:szCs w:val="24"/>
          <w:lang w:val="sr-Cyrl-CS"/>
        </w:rPr>
        <w:t xml:space="preserve">путева до </w:t>
      </w:r>
      <w:r w:rsidR="00B65EDB" w:rsidRPr="00B37B6A">
        <w:rPr>
          <w:rFonts w:ascii="Times New Roman" w:hAnsi="Times New Roman"/>
          <w:sz w:val="24"/>
          <w:szCs w:val="24"/>
        </w:rPr>
        <w:t>видиковца на Стеванетићима (обод</w:t>
      </w:r>
      <w:r w:rsidRPr="00B37B6A">
        <w:rPr>
          <w:rFonts w:ascii="Times New Roman" w:hAnsi="Times New Roman"/>
          <w:sz w:val="24"/>
          <w:szCs w:val="24"/>
          <w:lang w:val="sr-Cyrl-CS"/>
        </w:rPr>
        <w:t>ом</w:t>
      </w:r>
      <w:r w:rsidR="00B65EDB" w:rsidRPr="00B37B6A">
        <w:rPr>
          <w:rFonts w:ascii="Times New Roman" w:hAnsi="Times New Roman"/>
          <w:sz w:val="24"/>
          <w:szCs w:val="24"/>
        </w:rPr>
        <w:t xml:space="preserve"> Златарског језера/кањона).</w:t>
      </w:r>
    </w:p>
    <w:p w:rsidR="00D03EA9" w:rsidRPr="00B37B6A" w:rsidRDefault="00D03EA9" w:rsidP="00B37B6A">
      <w:pPr>
        <w:jc w:val="both"/>
        <w:rPr>
          <w:rFonts w:ascii="Times New Roman" w:eastAsia="Times New Roman" w:hAnsi="Times New Roman"/>
          <w:sz w:val="24"/>
          <w:szCs w:val="24"/>
          <w:lang w:val="sr-Cyrl-CS"/>
        </w:rPr>
      </w:pPr>
    </w:p>
    <w:p w:rsidR="00877B5E" w:rsidRPr="00B37B6A" w:rsidRDefault="00A35368" w:rsidP="00B37B6A">
      <w:pPr>
        <w:jc w:val="both"/>
        <w:rPr>
          <w:rFonts w:ascii="Times New Roman" w:eastAsia="Times New Roman" w:hAnsi="Times New Roman"/>
          <w:color w:val="FF0000"/>
          <w:sz w:val="24"/>
          <w:szCs w:val="24"/>
          <w:lang w:val="sr-Cyrl-CS"/>
        </w:rPr>
      </w:pPr>
      <w:r w:rsidRPr="00B37B6A">
        <w:rPr>
          <w:rFonts w:ascii="Times New Roman" w:eastAsia="Times New Roman" w:hAnsi="Times New Roman"/>
          <w:sz w:val="24"/>
          <w:szCs w:val="24"/>
          <w:lang w:val="sr-Cyrl-CS"/>
        </w:rPr>
        <w:t>Како не располажемо податцима о биљним врстама, а у складу са обавезама управљача заштићених подручја, које произилазе из Правилника о критеријумима за издавање типова станишта, о типовима станишта, осетљивим, угроженим, ретким и за заштиту приор</w:t>
      </w:r>
      <w:r w:rsidR="00F77C09">
        <w:rPr>
          <w:rFonts w:ascii="Times New Roman" w:eastAsia="Times New Roman" w:hAnsi="Times New Roman"/>
          <w:sz w:val="24"/>
          <w:szCs w:val="24"/>
          <w:lang w:val="sr-Cyrl-CS"/>
        </w:rPr>
        <w:t>итетним типовима станишта</w:t>
      </w:r>
      <w:r w:rsidRPr="00B37B6A">
        <w:rPr>
          <w:rFonts w:ascii="Times New Roman" w:eastAsia="Times New Roman" w:hAnsi="Times New Roman"/>
          <w:sz w:val="24"/>
          <w:szCs w:val="24"/>
          <w:lang w:val="sr-Cyrl-CS"/>
        </w:rPr>
        <w:t xml:space="preserve"> и Правилника о проглашењу и заштити строго заштићених и заштићених дивљих вр</w:t>
      </w:r>
      <w:r w:rsidR="00F77C09">
        <w:rPr>
          <w:rFonts w:ascii="Times New Roman" w:eastAsia="Times New Roman" w:hAnsi="Times New Roman"/>
          <w:sz w:val="24"/>
          <w:szCs w:val="24"/>
          <w:lang w:val="sr-Cyrl-CS"/>
        </w:rPr>
        <w:t>ста биљака, животиња и гљива</w:t>
      </w:r>
      <w:r w:rsidR="006971F7" w:rsidRPr="00B37B6A">
        <w:rPr>
          <w:rFonts w:ascii="Times New Roman" w:eastAsia="Times New Roman" w:hAnsi="Times New Roman"/>
          <w:sz w:val="24"/>
          <w:szCs w:val="24"/>
          <w:lang w:val="sr-Cyrl-CS"/>
        </w:rPr>
        <w:t xml:space="preserve">, у 2020. години планирамо израдити регистар биљних </w:t>
      </w:r>
      <w:r w:rsidR="00303FF8" w:rsidRPr="00B37B6A">
        <w:rPr>
          <w:rFonts w:ascii="Times New Roman" w:eastAsia="Times New Roman" w:hAnsi="Times New Roman"/>
          <w:sz w:val="24"/>
          <w:szCs w:val="24"/>
          <w:lang w:val="sr-Cyrl-CS"/>
        </w:rPr>
        <w:t>брста у С</w:t>
      </w:r>
      <w:r w:rsidR="000641AF" w:rsidRPr="00B37B6A">
        <w:rPr>
          <w:rFonts w:ascii="Times New Roman" w:eastAsia="Times New Roman" w:hAnsi="Times New Roman"/>
          <w:sz w:val="24"/>
          <w:szCs w:val="24"/>
          <w:lang w:val="sr-Cyrl-CS"/>
        </w:rPr>
        <w:t>пецијалном резервату</w:t>
      </w:r>
      <w:r w:rsidR="00303FF8" w:rsidRPr="00B37B6A">
        <w:rPr>
          <w:rFonts w:ascii="Times New Roman" w:eastAsia="Times New Roman" w:hAnsi="Times New Roman"/>
          <w:sz w:val="24"/>
          <w:szCs w:val="24"/>
          <w:lang w:val="sr-Cyrl-CS"/>
        </w:rPr>
        <w:t xml:space="preserve"> природе „Увац“.</w:t>
      </w:r>
      <w:r w:rsidRPr="00B37B6A">
        <w:rPr>
          <w:rFonts w:ascii="Times New Roman" w:eastAsia="Times New Roman" w:hAnsi="Times New Roman"/>
          <w:sz w:val="24"/>
          <w:szCs w:val="24"/>
          <w:lang w:val="sr-Cyrl-CS"/>
        </w:rPr>
        <w:t xml:space="preserve"> </w:t>
      </w:r>
      <w:r w:rsidR="000641AF" w:rsidRPr="00B37B6A">
        <w:rPr>
          <w:rFonts w:ascii="Times New Roman" w:eastAsia="Times New Roman" w:hAnsi="Times New Roman"/>
          <w:sz w:val="24"/>
          <w:szCs w:val="24"/>
          <w:lang w:val="sr-Cyrl-CS"/>
        </w:rPr>
        <w:t xml:space="preserve">Ову активност би спровели у сарадњи са Биолошким факултетом Универзитета у Београду, односно Институтом за ботанику и Ботаничком баштом Јевремовац. Ова </w:t>
      </w:r>
      <w:r w:rsidRPr="00B37B6A">
        <w:rPr>
          <w:rFonts w:ascii="Times New Roman" w:eastAsia="Times New Roman" w:hAnsi="Times New Roman"/>
          <w:sz w:val="24"/>
          <w:szCs w:val="24"/>
          <w:lang w:val="sr-Cyrl-CS"/>
        </w:rPr>
        <w:t xml:space="preserve">пројектна активност </w:t>
      </w:r>
      <w:r w:rsidR="000641AF" w:rsidRPr="00B37B6A">
        <w:rPr>
          <w:rFonts w:ascii="Times New Roman" w:eastAsia="Times New Roman" w:hAnsi="Times New Roman"/>
          <w:sz w:val="24"/>
          <w:szCs w:val="24"/>
          <w:lang w:val="sr-Cyrl-CS"/>
        </w:rPr>
        <w:t xml:space="preserve">је планирана и ранијих година, а није реализована због недостатка финансијских средстава, а </w:t>
      </w:r>
      <w:r w:rsidRPr="00B37B6A">
        <w:rPr>
          <w:rFonts w:ascii="Times New Roman" w:eastAsia="Times New Roman" w:hAnsi="Times New Roman"/>
          <w:sz w:val="24"/>
          <w:szCs w:val="24"/>
          <w:lang w:val="sr-Cyrl-CS"/>
        </w:rPr>
        <w:t xml:space="preserve">полазна </w:t>
      </w:r>
      <w:r w:rsidR="000641AF" w:rsidRPr="00B37B6A">
        <w:rPr>
          <w:rFonts w:ascii="Times New Roman" w:eastAsia="Times New Roman" w:hAnsi="Times New Roman"/>
          <w:sz w:val="24"/>
          <w:szCs w:val="24"/>
          <w:lang w:val="sr-Cyrl-CS"/>
        </w:rPr>
        <w:t xml:space="preserve">је </w:t>
      </w:r>
      <w:r w:rsidRPr="00B37B6A">
        <w:rPr>
          <w:rFonts w:ascii="Times New Roman" w:eastAsia="Times New Roman" w:hAnsi="Times New Roman"/>
          <w:sz w:val="24"/>
          <w:szCs w:val="24"/>
          <w:lang w:val="sr-Cyrl-CS"/>
        </w:rPr>
        <w:t>основа за примену Уредбе о еколошкој мрежи</w:t>
      </w:r>
      <w:r w:rsidR="00F77C09">
        <w:rPr>
          <w:rFonts w:ascii="Times New Roman" w:eastAsia="Times New Roman" w:hAnsi="Times New Roman"/>
          <w:sz w:val="24"/>
          <w:szCs w:val="24"/>
          <w:lang w:val="sr-Cyrl-CS"/>
        </w:rPr>
        <w:t>.</w:t>
      </w:r>
      <w:r w:rsidRPr="00B37B6A">
        <w:rPr>
          <w:rFonts w:ascii="Times New Roman" w:eastAsia="Times New Roman" w:hAnsi="Times New Roman"/>
          <w:sz w:val="24"/>
          <w:szCs w:val="24"/>
          <w:lang w:val="sr-Cyrl-CS"/>
        </w:rPr>
        <w:t xml:space="preserve"> </w:t>
      </w:r>
      <w:r w:rsidR="00877B5E" w:rsidRPr="00B37B6A">
        <w:rPr>
          <w:rFonts w:ascii="Times New Roman" w:hAnsi="Times New Roman"/>
          <w:sz w:val="24"/>
          <w:szCs w:val="24"/>
        </w:rPr>
        <w:t>За 2020. годину планира се мониторинг слепих мишева у спелеолошким објектима заштићеног подручја.</w:t>
      </w:r>
    </w:p>
    <w:p w:rsidR="00EB2851" w:rsidRPr="00B37B6A" w:rsidRDefault="00EB2851" w:rsidP="00B37B6A">
      <w:pPr>
        <w:jc w:val="both"/>
        <w:rPr>
          <w:rFonts w:ascii="Times New Roman" w:hAnsi="Times New Roman"/>
          <w:sz w:val="24"/>
          <w:szCs w:val="24"/>
          <w:lang w:val="sr-Cyrl-CS"/>
        </w:rPr>
      </w:pPr>
    </w:p>
    <w:p w:rsidR="00EB2851" w:rsidRPr="00B37B6A" w:rsidRDefault="00877B5E" w:rsidP="00B37B6A">
      <w:pPr>
        <w:jc w:val="both"/>
        <w:rPr>
          <w:rFonts w:ascii="Times New Roman" w:hAnsi="Times New Roman"/>
          <w:sz w:val="24"/>
          <w:szCs w:val="24"/>
          <w:lang w:val="sr-Cyrl-CS"/>
        </w:rPr>
      </w:pPr>
      <w:r w:rsidRPr="00B37B6A">
        <w:rPr>
          <w:rFonts w:ascii="Times New Roman" w:hAnsi="Times New Roman"/>
          <w:sz w:val="24"/>
          <w:szCs w:val="24"/>
          <w:lang w:val="sr-Cyrl-CS"/>
        </w:rPr>
        <w:t>Т</w:t>
      </w:r>
      <w:r w:rsidRPr="00B37B6A">
        <w:rPr>
          <w:rFonts w:ascii="Times New Roman" w:hAnsi="Times New Roman"/>
          <w:sz w:val="24"/>
          <w:szCs w:val="24"/>
        </w:rPr>
        <w:t xml:space="preserve">оком 2020. </w:t>
      </w:r>
      <w:r w:rsidRPr="00B37B6A">
        <w:rPr>
          <w:rFonts w:ascii="Times New Roman" w:hAnsi="Times New Roman"/>
          <w:sz w:val="24"/>
          <w:szCs w:val="24"/>
          <w:lang w:val="sr-Cyrl-CS"/>
        </w:rPr>
        <w:t>г</w:t>
      </w:r>
      <w:r w:rsidRPr="00B37B6A">
        <w:rPr>
          <w:rFonts w:ascii="Times New Roman" w:hAnsi="Times New Roman"/>
          <w:sz w:val="24"/>
          <w:szCs w:val="24"/>
        </w:rPr>
        <w:t>одине</w:t>
      </w:r>
      <w:r w:rsidRPr="00B37B6A">
        <w:rPr>
          <w:rFonts w:ascii="Times New Roman" w:hAnsi="Times New Roman"/>
          <w:sz w:val="24"/>
          <w:szCs w:val="24"/>
          <w:lang w:val="sr-Cyrl-CS"/>
        </w:rPr>
        <w:t xml:space="preserve"> </w:t>
      </w:r>
      <w:r w:rsidRPr="00B37B6A">
        <w:rPr>
          <w:rFonts w:ascii="Times New Roman" w:hAnsi="Times New Roman"/>
          <w:sz w:val="24"/>
          <w:szCs w:val="24"/>
        </w:rPr>
        <w:t>настав</w:t>
      </w:r>
      <w:r w:rsidRPr="00B37B6A">
        <w:rPr>
          <w:rFonts w:ascii="Times New Roman" w:hAnsi="Times New Roman"/>
          <w:sz w:val="24"/>
          <w:szCs w:val="24"/>
          <w:lang w:val="sr-Cyrl-CS"/>
        </w:rPr>
        <w:t>ља се рад</w:t>
      </w:r>
      <w:r w:rsidRPr="00B37B6A">
        <w:rPr>
          <w:rFonts w:ascii="Times New Roman" w:hAnsi="Times New Roman"/>
          <w:sz w:val="24"/>
          <w:szCs w:val="24"/>
        </w:rPr>
        <w:t xml:space="preserve"> истраживања карактеристика популације сома</w:t>
      </w:r>
      <w:r w:rsidR="00EB2851" w:rsidRPr="00B37B6A">
        <w:rPr>
          <w:rFonts w:ascii="Times New Roman" w:hAnsi="Times New Roman"/>
          <w:sz w:val="24"/>
          <w:szCs w:val="24"/>
          <w:lang w:val="sr-Cyrl-CS"/>
        </w:rPr>
        <w:t xml:space="preserve"> </w:t>
      </w:r>
      <w:r w:rsidRPr="00B37B6A">
        <w:rPr>
          <w:rFonts w:ascii="Times New Roman" w:hAnsi="Times New Roman"/>
          <w:sz w:val="24"/>
          <w:szCs w:val="24"/>
        </w:rPr>
        <w:t xml:space="preserve">у </w:t>
      </w:r>
      <w:r w:rsidR="00EB2851" w:rsidRPr="00B37B6A">
        <w:rPr>
          <w:rFonts w:ascii="Times New Roman" w:hAnsi="Times New Roman"/>
          <w:sz w:val="24"/>
          <w:szCs w:val="24"/>
        </w:rPr>
        <w:t>Увачко</w:t>
      </w:r>
      <w:r w:rsidR="00EB2851" w:rsidRPr="00B37B6A">
        <w:rPr>
          <w:rFonts w:ascii="Times New Roman" w:hAnsi="Times New Roman"/>
          <w:sz w:val="24"/>
          <w:szCs w:val="24"/>
          <w:lang w:val="sr-Cyrl-CS"/>
        </w:rPr>
        <w:t>м</w:t>
      </w:r>
      <w:r w:rsidR="00EB2851" w:rsidRPr="00B37B6A">
        <w:rPr>
          <w:rFonts w:ascii="Times New Roman" w:hAnsi="Times New Roman"/>
          <w:sz w:val="24"/>
          <w:szCs w:val="24"/>
        </w:rPr>
        <w:t xml:space="preserve"> језер</w:t>
      </w:r>
      <w:r w:rsidR="00EB2851" w:rsidRPr="00B37B6A">
        <w:rPr>
          <w:rFonts w:ascii="Times New Roman" w:hAnsi="Times New Roman"/>
          <w:sz w:val="24"/>
          <w:szCs w:val="24"/>
          <w:lang w:val="sr-Cyrl-CS"/>
        </w:rPr>
        <w:t>у и анализа садржаја „тешких метала“ као и других полутаната у ткивима сома</w:t>
      </w:r>
      <w:r w:rsidRPr="00B37B6A">
        <w:rPr>
          <w:rFonts w:ascii="Times New Roman" w:hAnsi="Times New Roman"/>
          <w:sz w:val="24"/>
          <w:szCs w:val="24"/>
        </w:rPr>
        <w:t>.</w:t>
      </w:r>
    </w:p>
    <w:p w:rsidR="00740C46" w:rsidRPr="00B37B6A" w:rsidRDefault="00EB2851" w:rsidP="00B37B6A">
      <w:pPr>
        <w:jc w:val="both"/>
        <w:rPr>
          <w:rFonts w:ascii="Times New Roman" w:eastAsia="Times New Roman" w:hAnsi="Times New Roman"/>
          <w:color w:val="FF0000"/>
          <w:sz w:val="24"/>
          <w:szCs w:val="24"/>
          <w:lang w:val="sr-Cyrl-CS"/>
        </w:rPr>
      </w:pPr>
      <w:r w:rsidRPr="00B37B6A">
        <w:rPr>
          <w:rFonts w:ascii="Times New Roman" w:hAnsi="Times New Roman"/>
          <w:sz w:val="24"/>
          <w:szCs w:val="24"/>
          <w:lang w:val="sr-Cyrl-CS"/>
        </w:rPr>
        <w:t>Планиран је и н</w:t>
      </w:r>
      <w:r w:rsidR="00877B5E" w:rsidRPr="00B37B6A">
        <w:rPr>
          <w:rFonts w:ascii="Times New Roman" w:hAnsi="Times New Roman"/>
          <w:sz w:val="24"/>
          <w:szCs w:val="24"/>
        </w:rPr>
        <w:t>аставак ихтиофаунистичких истраживања младице</w:t>
      </w:r>
      <w:r w:rsidRPr="00B37B6A">
        <w:rPr>
          <w:rFonts w:ascii="Times New Roman" w:hAnsi="Times New Roman"/>
          <w:sz w:val="24"/>
          <w:szCs w:val="24"/>
          <w:lang w:val="sr-Cyrl-CS"/>
        </w:rPr>
        <w:t xml:space="preserve"> и обележавање микрочиповима</w:t>
      </w:r>
      <w:r w:rsidR="00877B5E" w:rsidRPr="00B37B6A">
        <w:rPr>
          <w:rFonts w:ascii="Times New Roman" w:hAnsi="Times New Roman"/>
          <w:sz w:val="24"/>
          <w:szCs w:val="24"/>
          <w:lang w:val="sr-Cyrl-CS"/>
        </w:rPr>
        <w:t>.</w:t>
      </w:r>
      <w:r w:rsidR="00877B5E" w:rsidRPr="00B37B6A">
        <w:rPr>
          <w:rFonts w:ascii="Times New Roman" w:hAnsi="Times New Roman"/>
          <w:sz w:val="24"/>
          <w:szCs w:val="24"/>
        </w:rPr>
        <w:t xml:space="preserve"> </w:t>
      </w:r>
      <w:r w:rsidRPr="00B37B6A">
        <w:rPr>
          <w:rFonts w:ascii="Times New Roman" w:hAnsi="Times New Roman"/>
          <w:sz w:val="24"/>
          <w:szCs w:val="24"/>
          <w:lang w:val="sr-Cyrl-CS"/>
        </w:rPr>
        <w:t>Т</w:t>
      </w:r>
      <w:r w:rsidR="00877B5E" w:rsidRPr="00B37B6A">
        <w:rPr>
          <w:rFonts w:ascii="Times New Roman" w:hAnsi="Times New Roman"/>
          <w:sz w:val="24"/>
          <w:szCs w:val="24"/>
        </w:rPr>
        <w:t>оком 2019. године рађен је први мониторинг фауне водоземаца и гмизаваца, а прелиминарни резултати ука</w:t>
      </w:r>
      <w:r w:rsidRPr="00B37B6A">
        <w:rPr>
          <w:rFonts w:ascii="Times New Roman" w:hAnsi="Times New Roman"/>
          <w:sz w:val="24"/>
          <w:szCs w:val="24"/>
        </w:rPr>
        <w:t>зују на чињеницу да подручје С</w:t>
      </w:r>
      <w:r w:rsidRPr="00B37B6A">
        <w:rPr>
          <w:rFonts w:ascii="Times New Roman" w:hAnsi="Times New Roman"/>
          <w:sz w:val="24"/>
          <w:szCs w:val="24"/>
          <w:lang w:val="sr-Cyrl-CS"/>
        </w:rPr>
        <w:t>пецијалног резервата природе</w:t>
      </w:r>
      <w:r w:rsidRPr="00B37B6A">
        <w:rPr>
          <w:rFonts w:ascii="Times New Roman" w:hAnsi="Times New Roman"/>
          <w:sz w:val="24"/>
          <w:szCs w:val="24"/>
        </w:rPr>
        <w:t xml:space="preserve"> </w:t>
      </w:r>
      <w:r w:rsidRPr="00B37B6A">
        <w:rPr>
          <w:rFonts w:ascii="Times New Roman" w:hAnsi="Times New Roman"/>
          <w:sz w:val="24"/>
          <w:szCs w:val="24"/>
          <w:lang w:val="sr-Cyrl-CS"/>
        </w:rPr>
        <w:t>„</w:t>
      </w:r>
      <w:r w:rsidRPr="00B37B6A">
        <w:rPr>
          <w:rFonts w:ascii="Times New Roman" w:hAnsi="Times New Roman"/>
          <w:sz w:val="24"/>
          <w:szCs w:val="24"/>
        </w:rPr>
        <w:t>Увац</w:t>
      </w:r>
      <w:r w:rsidRPr="00B37B6A">
        <w:rPr>
          <w:rFonts w:ascii="Times New Roman" w:hAnsi="Times New Roman"/>
          <w:sz w:val="24"/>
          <w:szCs w:val="24"/>
          <w:lang w:val="sr-Cyrl-CS"/>
        </w:rPr>
        <w:t>“</w:t>
      </w:r>
      <w:r w:rsidRPr="00B37B6A">
        <w:rPr>
          <w:rFonts w:ascii="Times New Roman" w:hAnsi="Times New Roman"/>
          <w:sz w:val="24"/>
          <w:szCs w:val="24"/>
        </w:rPr>
        <w:t xml:space="preserve"> настањују едемичне и угр</w:t>
      </w:r>
      <w:r w:rsidRPr="00B37B6A">
        <w:rPr>
          <w:rFonts w:ascii="Times New Roman" w:hAnsi="Times New Roman"/>
          <w:sz w:val="24"/>
          <w:szCs w:val="24"/>
          <w:lang w:val="sr-Cyrl-CS"/>
        </w:rPr>
        <w:t>о</w:t>
      </w:r>
      <w:r w:rsidR="00877B5E" w:rsidRPr="00B37B6A">
        <w:rPr>
          <w:rFonts w:ascii="Times New Roman" w:hAnsi="Times New Roman"/>
          <w:sz w:val="24"/>
          <w:szCs w:val="24"/>
        </w:rPr>
        <w:t>жене врсте водоземаца и да се на истом налазе значајна плодишта која треба сачувати и пратити</w:t>
      </w:r>
      <w:r w:rsidR="00877B5E" w:rsidRPr="00B37B6A">
        <w:rPr>
          <w:rFonts w:ascii="Times New Roman" w:hAnsi="Times New Roman"/>
          <w:sz w:val="24"/>
          <w:szCs w:val="24"/>
          <w:lang w:val="sr-Cyrl-CS"/>
        </w:rPr>
        <w:t>.</w:t>
      </w:r>
      <w:r w:rsidR="00877B5E" w:rsidRPr="00B37B6A">
        <w:rPr>
          <w:rFonts w:ascii="Times New Roman" w:hAnsi="Times New Roman"/>
          <w:sz w:val="24"/>
          <w:szCs w:val="24"/>
        </w:rPr>
        <w:t xml:space="preserve"> </w:t>
      </w:r>
      <w:r w:rsidRPr="00B37B6A">
        <w:rPr>
          <w:rFonts w:ascii="Times New Roman" w:hAnsi="Times New Roman"/>
          <w:sz w:val="24"/>
          <w:szCs w:val="24"/>
        </w:rPr>
        <w:t>За 2020. годину планира се наставак мониторинга фауне водоземаца и гмизаваца, јер исти чине значајну карику у исхрани пре свега птица.</w:t>
      </w:r>
    </w:p>
    <w:p w:rsidR="00D03EA9" w:rsidRPr="00B37B6A" w:rsidRDefault="00D03EA9" w:rsidP="00B37B6A">
      <w:pPr>
        <w:jc w:val="both"/>
        <w:rPr>
          <w:rFonts w:ascii="Times New Roman" w:hAnsi="Times New Roman"/>
          <w:sz w:val="24"/>
          <w:szCs w:val="24"/>
          <w:lang w:val="sr-Cyrl-CS"/>
        </w:rPr>
      </w:pPr>
    </w:p>
    <w:p w:rsidR="00EB2851" w:rsidRPr="00B37B6A" w:rsidRDefault="00D03EA9" w:rsidP="00B37B6A">
      <w:pPr>
        <w:jc w:val="both"/>
        <w:rPr>
          <w:rFonts w:ascii="Times New Roman" w:eastAsia="Times New Roman" w:hAnsi="Times New Roman"/>
          <w:color w:val="FF0000"/>
          <w:sz w:val="24"/>
          <w:szCs w:val="24"/>
          <w:lang w:val="sr-Cyrl-CS"/>
        </w:rPr>
      </w:pPr>
      <w:r w:rsidRPr="00B37B6A">
        <w:rPr>
          <w:rFonts w:ascii="Times New Roman" w:hAnsi="Times New Roman"/>
          <w:sz w:val="24"/>
          <w:szCs w:val="24"/>
          <w:lang w:val="sr-Cyrl-CS"/>
        </w:rPr>
        <w:t>У 2020. години п</w:t>
      </w:r>
      <w:r w:rsidR="00C42AC9" w:rsidRPr="00B37B6A">
        <w:rPr>
          <w:rFonts w:ascii="Times New Roman" w:hAnsi="Times New Roman"/>
          <w:sz w:val="24"/>
          <w:szCs w:val="24"/>
          <w:lang w:val="sr-Cyrl-CS"/>
        </w:rPr>
        <w:t>ла</w:t>
      </w:r>
      <w:r w:rsidRPr="00B37B6A">
        <w:rPr>
          <w:rFonts w:ascii="Times New Roman" w:hAnsi="Times New Roman"/>
          <w:sz w:val="24"/>
          <w:szCs w:val="24"/>
          <w:lang w:val="sr-Cyrl-CS"/>
        </w:rPr>
        <w:t xml:space="preserve">нирана је </w:t>
      </w:r>
      <w:r w:rsidR="00C42AC9" w:rsidRPr="00B37B6A">
        <w:rPr>
          <w:rFonts w:ascii="Times New Roman" w:hAnsi="Times New Roman"/>
          <w:sz w:val="24"/>
          <w:szCs w:val="24"/>
          <w:lang w:val="sr-Cyrl-CS"/>
        </w:rPr>
        <w:t>инте</w:t>
      </w:r>
      <w:r w:rsidRPr="00B37B6A">
        <w:rPr>
          <w:rFonts w:ascii="Times New Roman" w:hAnsi="Times New Roman"/>
          <w:sz w:val="24"/>
          <w:szCs w:val="24"/>
          <w:lang w:val="sr-Cyrl-CS"/>
        </w:rPr>
        <w:t xml:space="preserve">зивнија сарадња са инспекцијама као и предузимање низа додатних активности на спречавању даљег загађивања водотокова, посебно Увачког језера. Планиран је </w:t>
      </w:r>
      <w:r w:rsidR="00C42AC9" w:rsidRPr="00B37B6A">
        <w:rPr>
          <w:rFonts w:ascii="Times New Roman" w:hAnsi="Times New Roman"/>
          <w:sz w:val="24"/>
          <w:szCs w:val="24"/>
          <w:lang w:val="sr-Cyrl-CS"/>
        </w:rPr>
        <w:t xml:space="preserve"> и мониторинг квалитета вода</w:t>
      </w:r>
      <w:r w:rsidRPr="00B37B6A">
        <w:rPr>
          <w:rFonts w:ascii="Times New Roman" w:hAnsi="Times New Roman"/>
          <w:sz w:val="24"/>
          <w:szCs w:val="24"/>
          <w:lang w:val="sr-Cyrl-CS"/>
        </w:rPr>
        <w:t xml:space="preserve"> у </w:t>
      </w:r>
      <w:r w:rsidR="00C42AC9" w:rsidRPr="00B37B6A">
        <w:rPr>
          <w:rFonts w:ascii="Times New Roman" w:hAnsi="Times New Roman"/>
          <w:sz w:val="24"/>
          <w:szCs w:val="24"/>
        </w:rPr>
        <w:t>сарадњи са Агенцијом за заштиту животне средине</w:t>
      </w:r>
      <w:r w:rsidR="00C42AC9" w:rsidRPr="00B37B6A">
        <w:rPr>
          <w:rFonts w:ascii="Times New Roman" w:hAnsi="Times New Roman"/>
          <w:sz w:val="24"/>
          <w:szCs w:val="24"/>
          <w:lang w:val="sr-Cyrl-CS"/>
        </w:rPr>
        <w:t xml:space="preserve">, Институтом за водопривреду ''Јарослав Черни'' и Институтом за јавно здравље Србије ''Др. Милан Јовановић Батут''. </w:t>
      </w:r>
    </w:p>
    <w:p w:rsidR="00320232" w:rsidRPr="00B37B6A" w:rsidRDefault="00D33247" w:rsidP="00B37B6A">
      <w:pPr>
        <w:jc w:val="both"/>
        <w:rPr>
          <w:rFonts w:ascii="Times New Roman" w:eastAsia="Times New Roman" w:hAnsi="Times New Roman"/>
          <w:color w:val="FF0000"/>
          <w:sz w:val="24"/>
          <w:szCs w:val="24"/>
          <w:lang w:val="sr-Cyrl-CS"/>
        </w:rPr>
      </w:pPr>
      <w:r w:rsidRPr="00B37B6A">
        <w:rPr>
          <w:rFonts w:ascii="Times New Roman" w:eastAsia="Times New Roman" w:hAnsi="Times New Roman"/>
          <w:color w:val="FF0000"/>
          <w:sz w:val="24"/>
          <w:szCs w:val="24"/>
          <w:lang w:val="sr-Cyrl-CS"/>
        </w:rPr>
        <w:t xml:space="preserve"> </w:t>
      </w:r>
    </w:p>
    <w:p w:rsidR="00877B5E" w:rsidRPr="00B37B6A" w:rsidRDefault="000641AF" w:rsidP="00B37B6A">
      <w:pPr>
        <w:jc w:val="both"/>
        <w:rPr>
          <w:rFonts w:ascii="Times New Roman" w:hAnsi="Times New Roman"/>
          <w:sz w:val="24"/>
          <w:szCs w:val="24"/>
        </w:rPr>
      </w:pPr>
      <w:r w:rsidRPr="00B37B6A">
        <w:rPr>
          <w:rFonts w:ascii="Times New Roman" w:eastAsia="Times New Roman" w:hAnsi="Times New Roman"/>
          <w:sz w:val="24"/>
          <w:szCs w:val="24"/>
          <w:lang w:val="sr-Cyrl-CS"/>
        </w:rPr>
        <w:t>За 2020</w:t>
      </w:r>
      <w:r w:rsidR="0034533D" w:rsidRPr="00B37B6A">
        <w:rPr>
          <w:rFonts w:ascii="Times New Roman" w:eastAsia="Times New Roman" w:hAnsi="Times New Roman"/>
          <w:sz w:val="24"/>
          <w:szCs w:val="24"/>
          <w:lang w:val="sr-Cyrl-CS"/>
        </w:rPr>
        <w:t>. годину, планира се израда стручне документације тј. Елаборат безбедности путника током тури</w:t>
      </w:r>
      <w:r w:rsidR="00877B5E" w:rsidRPr="00B37B6A">
        <w:rPr>
          <w:rFonts w:ascii="Times New Roman" w:eastAsia="Times New Roman" w:hAnsi="Times New Roman"/>
          <w:sz w:val="24"/>
          <w:szCs w:val="24"/>
          <w:lang w:val="sr-Cyrl-CS"/>
        </w:rPr>
        <w:t xml:space="preserve">стичког обиласка Ледене пећине </w:t>
      </w:r>
      <w:r w:rsidR="00877B5E" w:rsidRPr="00B37B6A">
        <w:rPr>
          <w:rFonts w:ascii="Times New Roman" w:hAnsi="Times New Roman"/>
          <w:sz w:val="24"/>
          <w:szCs w:val="24"/>
        </w:rPr>
        <w:t>и коришћења техничких средстава и пловних објеката. Током претходних година, број посетилаца Ледене пећине је знатно порастао, тако да се, а да би сачували њене вредности и лепоте, намеће израда ове документације, којом би се, између осталог, предвидео број једновремених посетилаца исте.</w:t>
      </w:r>
    </w:p>
    <w:p w:rsidR="00740C46" w:rsidRPr="00B37B6A" w:rsidRDefault="00740C46" w:rsidP="00B37B6A">
      <w:pPr>
        <w:jc w:val="both"/>
        <w:rPr>
          <w:rFonts w:ascii="Times New Roman" w:eastAsia="Times New Roman" w:hAnsi="Times New Roman"/>
          <w:sz w:val="24"/>
          <w:szCs w:val="24"/>
          <w:lang w:val="sr-Cyrl-CS"/>
        </w:rPr>
      </w:pPr>
    </w:p>
    <w:p w:rsidR="00D33247" w:rsidRPr="00B37B6A" w:rsidRDefault="00B81BAF" w:rsidP="00B37B6A">
      <w:pPr>
        <w:jc w:val="both"/>
        <w:rPr>
          <w:rFonts w:ascii="Times New Roman" w:hAnsi="Times New Roman"/>
          <w:sz w:val="24"/>
          <w:szCs w:val="24"/>
          <w:lang w:val="sr-Cyrl-CS"/>
        </w:rPr>
      </w:pPr>
      <w:r w:rsidRPr="00B37B6A">
        <w:rPr>
          <w:rFonts w:ascii="Times New Roman" w:hAnsi="Times New Roman"/>
          <w:sz w:val="24"/>
          <w:szCs w:val="24"/>
        </w:rPr>
        <w:t>На локалит</w:t>
      </w:r>
      <w:r w:rsidRPr="00B37B6A">
        <w:rPr>
          <w:rFonts w:ascii="Times New Roman" w:hAnsi="Times New Roman"/>
          <w:sz w:val="24"/>
          <w:szCs w:val="24"/>
          <w:lang w:val="sr-Cyrl-CS"/>
        </w:rPr>
        <w:t>ету Растоке,</w:t>
      </w:r>
      <w:r w:rsidR="00BD158C" w:rsidRPr="00B37B6A">
        <w:rPr>
          <w:rFonts w:ascii="Times New Roman" w:hAnsi="Times New Roman"/>
          <w:sz w:val="24"/>
          <w:szCs w:val="24"/>
        </w:rPr>
        <w:t xml:space="preserve"> где највише долазе посетиоци тј. са којих крећу вожње чамцима по Ув</w:t>
      </w:r>
      <w:r w:rsidRPr="00B37B6A">
        <w:rPr>
          <w:rFonts w:ascii="Times New Roman" w:hAnsi="Times New Roman"/>
          <w:sz w:val="24"/>
          <w:szCs w:val="24"/>
        </w:rPr>
        <w:t>ачком</w:t>
      </w:r>
      <w:r w:rsidRPr="00B37B6A">
        <w:rPr>
          <w:rFonts w:ascii="Times New Roman" w:hAnsi="Times New Roman"/>
          <w:sz w:val="24"/>
          <w:szCs w:val="24"/>
          <w:lang w:val="sr-Cyrl-CS"/>
        </w:rPr>
        <w:t xml:space="preserve"> (</w:t>
      </w:r>
      <w:r w:rsidR="00BD158C" w:rsidRPr="00B37B6A">
        <w:rPr>
          <w:rFonts w:ascii="Times New Roman" w:hAnsi="Times New Roman"/>
          <w:sz w:val="24"/>
          <w:szCs w:val="24"/>
        </w:rPr>
        <w:t>Сјеничком</w:t>
      </w:r>
      <w:r w:rsidRPr="00B37B6A">
        <w:rPr>
          <w:rFonts w:ascii="Times New Roman" w:hAnsi="Times New Roman"/>
          <w:sz w:val="24"/>
          <w:szCs w:val="24"/>
          <w:lang w:val="sr-Cyrl-CS"/>
        </w:rPr>
        <w:t>)</w:t>
      </w:r>
      <w:r w:rsidRPr="00B37B6A">
        <w:rPr>
          <w:rFonts w:ascii="Times New Roman" w:hAnsi="Times New Roman"/>
          <w:sz w:val="24"/>
          <w:szCs w:val="24"/>
        </w:rPr>
        <w:t xml:space="preserve"> језеру </w:t>
      </w:r>
      <w:r w:rsidR="00BD158C" w:rsidRPr="00B37B6A">
        <w:rPr>
          <w:rFonts w:ascii="Times New Roman" w:hAnsi="Times New Roman"/>
          <w:sz w:val="24"/>
          <w:szCs w:val="24"/>
        </w:rPr>
        <w:t xml:space="preserve">потребна је изградња тоалета. </w:t>
      </w:r>
    </w:p>
    <w:p w:rsidR="00740C46" w:rsidRPr="00B37B6A" w:rsidRDefault="00C43B15" w:rsidP="00B37B6A">
      <w:pPr>
        <w:jc w:val="both"/>
        <w:rPr>
          <w:rFonts w:ascii="Times New Roman" w:hAnsi="Times New Roman"/>
          <w:sz w:val="24"/>
          <w:szCs w:val="24"/>
          <w:lang w:val="sr-Cyrl-CS"/>
        </w:rPr>
      </w:pPr>
      <w:r w:rsidRPr="00B37B6A">
        <w:rPr>
          <w:rFonts w:ascii="Times New Roman" w:hAnsi="Times New Roman"/>
          <w:sz w:val="24"/>
          <w:szCs w:val="24"/>
          <w:lang w:val="sr-Cyrl-CS"/>
        </w:rPr>
        <w:t xml:space="preserve">    </w:t>
      </w:r>
    </w:p>
    <w:p w:rsidR="00831906" w:rsidRPr="00B37B6A" w:rsidRDefault="00B81BAF" w:rsidP="00B37B6A">
      <w:pPr>
        <w:jc w:val="both"/>
        <w:rPr>
          <w:rFonts w:ascii="Times New Roman" w:hAnsi="Times New Roman"/>
          <w:sz w:val="24"/>
          <w:szCs w:val="24"/>
          <w:lang w:val="sr-Cyrl-CS"/>
        </w:rPr>
      </w:pPr>
      <w:r w:rsidRPr="00B37B6A">
        <w:rPr>
          <w:rFonts w:ascii="Times New Roman" w:hAnsi="Times New Roman"/>
          <w:sz w:val="24"/>
          <w:szCs w:val="24"/>
          <w:lang w:val="sr-Cyrl-CS"/>
        </w:rPr>
        <w:t xml:space="preserve"> </w:t>
      </w:r>
      <w:r w:rsidR="00BD158C" w:rsidRPr="00B37B6A">
        <w:rPr>
          <w:rFonts w:ascii="Times New Roman" w:hAnsi="Times New Roman"/>
          <w:sz w:val="24"/>
          <w:szCs w:val="24"/>
        </w:rPr>
        <w:t>На локалитету Жвале потребно је поставити монтажну кућицу за одмор чувара</w:t>
      </w:r>
      <w:r w:rsidR="00C43B15" w:rsidRPr="00B37B6A">
        <w:rPr>
          <w:rFonts w:ascii="Times New Roman" w:hAnsi="Times New Roman"/>
          <w:sz w:val="24"/>
          <w:szCs w:val="24"/>
          <w:lang w:val="sr-Cyrl-CS"/>
        </w:rPr>
        <w:t>.</w:t>
      </w:r>
      <w:r w:rsidR="00DC613C" w:rsidRPr="00B37B6A">
        <w:rPr>
          <w:rFonts w:ascii="Times New Roman" w:hAnsi="Times New Roman"/>
          <w:sz w:val="24"/>
          <w:szCs w:val="24"/>
          <w:lang w:val="sr-Cyrl-CS"/>
        </w:rPr>
        <w:t xml:space="preserve"> Она је неопходна да би се чувари имали где склонити када су лоше временске прилике. Служила би и као место у којем би остављали прибор и алат као средства која су им неопходна за рад на терену.</w:t>
      </w:r>
    </w:p>
    <w:p w:rsidR="00740C46" w:rsidRPr="00924A13" w:rsidRDefault="00DC613C" w:rsidP="00B37B6A">
      <w:pPr>
        <w:jc w:val="both"/>
        <w:rPr>
          <w:rFonts w:ascii="Times New Roman" w:hAnsi="Times New Roman"/>
          <w:lang w:val="sr-Cyrl-CS"/>
        </w:rPr>
      </w:pPr>
      <w:r w:rsidRPr="00924A13">
        <w:rPr>
          <w:rFonts w:ascii="Times New Roman" w:hAnsi="Times New Roman"/>
          <w:lang w:val="sr-Cyrl-CS"/>
        </w:rPr>
        <w:t xml:space="preserve">   </w:t>
      </w:r>
    </w:p>
    <w:p w:rsidR="00DC613C" w:rsidRPr="00B37B6A" w:rsidRDefault="00DC613C" w:rsidP="00B37B6A">
      <w:pPr>
        <w:jc w:val="both"/>
        <w:rPr>
          <w:rFonts w:ascii="Times New Roman" w:hAnsi="Times New Roman"/>
          <w:sz w:val="24"/>
          <w:szCs w:val="24"/>
          <w:lang w:val="sr-Cyrl-CS"/>
        </w:rPr>
      </w:pPr>
      <w:r w:rsidRPr="00924A13">
        <w:rPr>
          <w:rFonts w:ascii="Times New Roman" w:hAnsi="Times New Roman"/>
          <w:lang w:val="sr-Cyrl-CS"/>
        </w:rPr>
        <w:t xml:space="preserve"> </w:t>
      </w:r>
      <w:r w:rsidRPr="00B37B6A">
        <w:rPr>
          <w:rFonts w:ascii="Times New Roman" w:hAnsi="Times New Roman"/>
          <w:sz w:val="24"/>
          <w:szCs w:val="24"/>
          <w:lang w:val="sr-Cyrl-CS"/>
        </w:rPr>
        <w:t>У сврху промоције заштићеног природног добра планирано је штампање промотивног материјала</w:t>
      </w:r>
      <w:r w:rsidR="00B81BAF" w:rsidRPr="00B37B6A">
        <w:rPr>
          <w:rFonts w:ascii="Times New Roman" w:hAnsi="Times New Roman"/>
          <w:sz w:val="24"/>
          <w:szCs w:val="24"/>
          <w:lang w:val="sr-Cyrl-CS"/>
        </w:rPr>
        <w:t xml:space="preserve"> (проспекти, брошуре, разгледнице са мотивима заштићеног добра и др.)</w:t>
      </w:r>
      <w:r w:rsidRPr="00B37B6A">
        <w:rPr>
          <w:rFonts w:ascii="Times New Roman" w:hAnsi="Times New Roman"/>
          <w:sz w:val="24"/>
          <w:szCs w:val="24"/>
          <w:lang w:val="sr-Cyrl-CS"/>
        </w:rPr>
        <w:t xml:space="preserve">, постављање или замена дотрајалих </w:t>
      </w:r>
      <w:r w:rsidR="00B81BAF" w:rsidRPr="00B37B6A">
        <w:rPr>
          <w:rFonts w:ascii="Times New Roman" w:hAnsi="Times New Roman"/>
          <w:sz w:val="24"/>
          <w:szCs w:val="24"/>
          <w:lang w:val="sr-Cyrl-CS"/>
        </w:rPr>
        <w:t>едукативних табли, табли обавештење</w:t>
      </w:r>
      <w:r w:rsidRPr="00B37B6A">
        <w:rPr>
          <w:rFonts w:ascii="Times New Roman" w:hAnsi="Times New Roman"/>
          <w:sz w:val="24"/>
          <w:szCs w:val="24"/>
          <w:lang w:val="sr-Cyrl-CS"/>
        </w:rPr>
        <w:t xml:space="preserve"> и упозорења</w:t>
      </w:r>
      <w:r w:rsidR="00B81BAF" w:rsidRPr="00B37B6A">
        <w:rPr>
          <w:rFonts w:ascii="Times New Roman" w:hAnsi="Times New Roman"/>
          <w:sz w:val="24"/>
          <w:szCs w:val="24"/>
          <w:lang w:val="sr-Cyrl-CS"/>
        </w:rPr>
        <w:t xml:space="preserve">. </w:t>
      </w:r>
      <w:r w:rsidRPr="00B37B6A">
        <w:rPr>
          <w:rFonts w:ascii="Times New Roman" w:hAnsi="Times New Roman"/>
          <w:sz w:val="24"/>
          <w:szCs w:val="24"/>
          <w:lang w:val="sr-Cyrl-CS"/>
        </w:rPr>
        <w:t xml:space="preserve">У </w:t>
      </w:r>
      <w:r w:rsidR="00B81BAF" w:rsidRPr="00B37B6A">
        <w:rPr>
          <w:rFonts w:ascii="Times New Roman" w:hAnsi="Times New Roman"/>
          <w:sz w:val="24"/>
          <w:szCs w:val="24"/>
          <w:lang w:val="sr-Cyrl-CS"/>
        </w:rPr>
        <w:t xml:space="preserve">2020. години </w:t>
      </w:r>
      <w:r w:rsidRPr="00B37B6A">
        <w:rPr>
          <w:rFonts w:ascii="Times New Roman" w:hAnsi="Times New Roman"/>
          <w:sz w:val="24"/>
          <w:szCs w:val="24"/>
          <w:lang w:val="sr-Cyrl-CS"/>
        </w:rPr>
        <w:t xml:space="preserve">се планира </w:t>
      </w:r>
      <w:r w:rsidR="00B81BAF" w:rsidRPr="00B37B6A">
        <w:rPr>
          <w:rFonts w:ascii="Times New Roman" w:hAnsi="Times New Roman"/>
          <w:sz w:val="24"/>
          <w:szCs w:val="24"/>
          <w:lang w:val="sr-Cyrl-CS"/>
        </w:rPr>
        <w:t xml:space="preserve">штампање књиге „Птице Увца и околине“ </w:t>
      </w:r>
      <w:r w:rsidR="006271E0" w:rsidRPr="00B37B6A">
        <w:rPr>
          <w:rFonts w:ascii="Times New Roman" w:hAnsi="Times New Roman"/>
          <w:sz w:val="24"/>
          <w:szCs w:val="24"/>
          <w:lang w:val="sr-Cyrl-CS"/>
        </w:rPr>
        <w:t>као и пуштање аудио водича у функцију.</w:t>
      </w:r>
    </w:p>
    <w:p w:rsidR="00740C46" w:rsidRPr="00B37B6A" w:rsidRDefault="006271E0" w:rsidP="00B37B6A">
      <w:pPr>
        <w:jc w:val="both"/>
        <w:rPr>
          <w:rFonts w:ascii="Times New Roman" w:hAnsi="Times New Roman"/>
          <w:color w:val="FF0000"/>
          <w:sz w:val="24"/>
          <w:szCs w:val="24"/>
          <w:lang w:val="sr-Cyrl-CS"/>
        </w:rPr>
      </w:pPr>
      <w:r w:rsidRPr="00B37B6A">
        <w:rPr>
          <w:rFonts w:ascii="Times New Roman" w:hAnsi="Times New Roman"/>
          <w:sz w:val="24"/>
          <w:szCs w:val="24"/>
          <w:lang w:val="sr-Cyrl-CS"/>
        </w:rPr>
        <w:t xml:space="preserve">  </w:t>
      </w:r>
    </w:p>
    <w:p w:rsidR="00C42AC9" w:rsidRPr="00B37B6A" w:rsidRDefault="00C42AC9" w:rsidP="00B37B6A">
      <w:pPr>
        <w:jc w:val="both"/>
        <w:rPr>
          <w:rFonts w:ascii="Times New Roman" w:hAnsi="Times New Roman"/>
          <w:sz w:val="24"/>
          <w:szCs w:val="24"/>
        </w:rPr>
      </w:pPr>
      <w:r w:rsidRPr="00B37B6A">
        <w:rPr>
          <w:rFonts w:ascii="Times New Roman" w:hAnsi="Times New Roman"/>
          <w:sz w:val="24"/>
          <w:szCs w:val="24"/>
        </w:rPr>
        <w:t xml:space="preserve">Током 2020. године Резерват Увац д.о.о. планира да реши имовинско правне односе и у своје власништво катастарски упише делове катастарских парцела на којима планира изградњу прихватилишта за птице, постављање чуварске кућице, изградњу мокрог чвора </w:t>
      </w:r>
      <w:r w:rsidR="00B37B6A" w:rsidRPr="00B37B6A">
        <w:rPr>
          <w:rFonts w:ascii="Times New Roman" w:hAnsi="Times New Roman"/>
          <w:sz w:val="24"/>
          <w:szCs w:val="24"/>
        </w:rPr>
        <w:t xml:space="preserve">на </w:t>
      </w:r>
      <w:r w:rsidR="00B37B6A" w:rsidRPr="00B37B6A">
        <w:rPr>
          <w:rFonts w:ascii="Times New Roman" w:hAnsi="Times New Roman"/>
          <w:sz w:val="24"/>
          <w:szCs w:val="24"/>
          <w:lang w:val="sr-Cyrl-CS"/>
        </w:rPr>
        <w:t xml:space="preserve">локалитетима </w:t>
      </w:r>
      <w:r w:rsidR="00B37B6A" w:rsidRPr="00B37B6A">
        <w:rPr>
          <w:rFonts w:ascii="Times New Roman" w:hAnsi="Times New Roman"/>
          <w:sz w:val="24"/>
          <w:szCs w:val="24"/>
        </w:rPr>
        <w:t>Расток</w:t>
      </w:r>
      <w:r w:rsidR="00B37B6A" w:rsidRPr="00B37B6A">
        <w:rPr>
          <w:rFonts w:ascii="Times New Roman" w:hAnsi="Times New Roman"/>
          <w:sz w:val="24"/>
          <w:szCs w:val="24"/>
          <w:lang w:val="sr-Cyrl-CS"/>
        </w:rPr>
        <w:t>е</w:t>
      </w:r>
      <w:r w:rsidR="00B37B6A" w:rsidRPr="00B37B6A">
        <w:rPr>
          <w:rFonts w:ascii="Times New Roman" w:hAnsi="Times New Roman"/>
          <w:sz w:val="24"/>
          <w:szCs w:val="24"/>
        </w:rPr>
        <w:t xml:space="preserve"> и Марков</w:t>
      </w:r>
      <w:r w:rsidR="00B37B6A" w:rsidRPr="00B37B6A">
        <w:rPr>
          <w:rFonts w:ascii="Times New Roman" w:hAnsi="Times New Roman"/>
          <w:sz w:val="24"/>
          <w:szCs w:val="24"/>
          <w:lang w:val="sr-Cyrl-CS"/>
        </w:rPr>
        <w:t>а</w:t>
      </w:r>
      <w:r w:rsidR="00B37B6A" w:rsidRPr="00B37B6A">
        <w:rPr>
          <w:rFonts w:ascii="Times New Roman" w:hAnsi="Times New Roman"/>
          <w:sz w:val="24"/>
          <w:szCs w:val="24"/>
        </w:rPr>
        <w:t xml:space="preserve"> рав</w:t>
      </w:r>
      <w:r w:rsidR="00B37B6A" w:rsidRPr="00B37B6A">
        <w:rPr>
          <w:rFonts w:ascii="Times New Roman" w:hAnsi="Times New Roman"/>
          <w:sz w:val="24"/>
          <w:szCs w:val="24"/>
          <w:lang w:val="sr-Cyrl-CS"/>
        </w:rPr>
        <w:t>а</w:t>
      </w:r>
      <w:r w:rsidR="00B37B6A" w:rsidRPr="00B37B6A">
        <w:rPr>
          <w:rFonts w:ascii="Times New Roman" w:hAnsi="Times New Roman"/>
          <w:sz w:val="24"/>
          <w:szCs w:val="24"/>
        </w:rPr>
        <w:t>н.</w:t>
      </w:r>
    </w:p>
    <w:p w:rsidR="00C42AC9" w:rsidRPr="00B37B6A" w:rsidRDefault="00C42AC9" w:rsidP="00B37B6A">
      <w:pPr>
        <w:ind w:firstLine="720"/>
        <w:jc w:val="both"/>
        <w:rPr>
          <w:rFonts w:ascii="Tahoma" w:hAnsi="Tahoma" w:cs="Tahoma"/>
          <w:sz w:val="24"/>
          <w:szCs w:val="24"/>
        </w:rPr>
      </w:pPr>
    </w:p>
    <w:p w:rsidR="00B37B6A" w:rsidRPr="00B37B6A" w:rsidRDefault="00B37B6A" w:rsidP="00B37B6A">
      <w:pPr>
        <w:jc w:val="both"/>
        <w:rPr>
          <w:rFonts w:ascii="Times New Roman" w:hAnsi="Times New Roman"/>
          <w:sz w:val="24"/>
          <w:szCs w:val="24"/>
          <w:lang w:val="sr-Cyrl-CS"/>
        </w:rPr>
      </w:pPr>
      <w:r w:rsidRPr="00B37B6A">
        <w:rPr>
          <w:rFonts w:ascii="Times New Roman" w:hAnsi="Times New Roman"/>
          <w:sz w:val="24"/>
          <w:szCs w:val="24"/>
          <w:lang w:val="sr-Cyrl-CS"/>
        </w:rPr>
        <w:t>И у 2020. години вршиће се организовано сакупљање, превоз, прерада и уништавање отпадака животињског порекла са хранилишта, као и сакупљање и одвожење отпада са заштићеног подручја и одржавање уредности јавних објеката и површина.</w:t>
      </w:r>
      <w:r w:rsidRPr="00B37B6A">
        <w:rPr>
          <w:rFonts w:ascii="Times New Roman" w:hAnsi="Times New Roman"/>
          <w:sz w:val="24"/>
          <w:szCs w:val="24"/>
        </w:rPr>
        <w:t xml:space="preserve"> Комплетан отпад ће се разврставати и рециклирати у рециклажном центру у Новој Вароши</w:t>
      </w:r>
      <w:r w:rsidRPr="00B37B6A">
        <w:rPr>
          <w:rFonts w:ascii="Times New Roman" w:hAnsi="Times New Roman"/>
          <w:sz w:val="24"/>
          <w:szCs w:val="24"/>
          <w:lang w:val="sr-Cyrl-CS"/>
        </w:rPr>
        <w:t>.</w:t>
      </w:r>
    </w:p>
    <w:p w:rsidR="00C11D11" w:rsidRDefault="00C11D11" w:rsidP="00822FFD">
      <w:pPr>
        <w:jc w:val="both"/>
        <w:rPr>
          <w:b/>
          <w:sz w:val="28"/>
          <w:szCs w:val="28"/>
          <w:lang w:val="sr-Cyrl-CS"/>
        </w:rPr>
      </w:pPr>
    </w:p>
    <w:p w:rsidR="00DE487D" w:rsidRDefault="0042137C" w:rsidP="00822FFD">
      <w:pPr>
        <w:jc w:val="both"/>
        <w:rPr>
          <w:b/>
          <w:sz w:val="28"/>
          <w:szCs w:val="28"/>
          <w:lang w:val="sr-Cyrl-CS"/>
        </w:rPr>
      </w:pPr>
      <w:r w:rsidRPr="0042137C">
        <w:rPr>
          <w:noProof/>
          <w:szCs w:val="28"/>
          <w:lang w:val="en-GB" w:eastAsia="en-GB"/>
        </w:rPr>
        <w:drawing>
          <wp:inline distT="0" distB="0" distL="0" distR="0">
            <wp:extent cx="6646545" cy="698812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6646545" cy="6988126"/>
                    </a:xfrm>
                    <a:prstGeom prst="rect">
                      <a:avLst/>
                    </a:prstGeom>
                    <a:noFill/>
                    <a:ln w="9525">
                      <a:noFill/>
                      <a:miter lim="800000"/>
                      <a:headEnd/>
                      <a:tailEnd/>
                    </a:ln>
                  </pic:spPr>
                </pic:pic>
              </a:graphicData>
            </a:graphic>
          </wp:inline>
        </w:drawing>
      </w:r>
    </w:p>
    <w:p w:rsidR="00F4071E" w:rsidRPr="00AD5525" w:rsidRDefault="00F4071E" w:rsidP="00F4071E">
      <w:pPr>
        <w:pStyle w:val="Heading2"/>
        <w:rPr>
          <w:rFonts w:ascii="Times New Roman" w:hAnsi="Times New Roman"/>
          <w:sz w:val="28"/>
          <w:szCs w:val="28"/>
          <w:lang w:val="sr-Cyrl-CS"/>
        </w:rPr>
      </w:pPr>
      <w:r w:rsidRPr="00BA3C2A">
        <w:rPr>
          <w:rFonts w:ascii="Times New Roman" w:hAnsi="Times New Roman"/>
          <w:lang w:val="sr-Cyrl-CS"/>
        </w:rPr>
        <w:t xml:space="preserve">                                                                  </w:t>
      </w:r>
      <w:r w:rsidRPr="00AD5525">
        <w:rPr>
          <w:rFonts w:ascii="Times New Roman" w:hAnsi="Times New Roman"/>
          <w:sz w:val="28"/>
          <w:szCs w:val="28"/>
          <w:lang w:val="sr-Cyrl-CS"/>
        </w:rPr>
        <w:t>9)</w:t>
      </w:r>
      <w:r w:rsidR="00D33247" w:rsidRPr="00AD5525">
        <w:rPr>
          <w:rFonts w:ascii="Times New Roman" w:hAnsi="Times New Roman"/>
          <w:sz w:val="28"/>
          <w:szCs w:val="28"/>
          <w:lang w:val="sr-Cyrl-CS"/>
        </w:rPr>
        <w:t xml:space="preserve"> </w:t>
      </w:r>
      <w:r w:rsidR="00AD5525" w:rsidRPr="00AD5525">
        <w:rPr>
          <w:rFonts w:ascii="Times New Roman" w:hAnsi="Times New Roman"/>
          <w:sz w:val="28"/>
          <w:szCs w:val="28"/>
          <w:lang w:val="sr-Cyrl-CS"/>
        </w:rPr>
        <w:t>ПЛАН ИНВЕСТИЦИЈА</w:t>
      </w:r>
    </w:p>
    <w:p w:rsidR="00F4071E" w:rsidRPr="00BA3C2A" w:rsidRDefault="00924A13" w:rsidP="00F4071E">
      <w:pPr>
        <w:spacing w:after="160" w:line="259" w:lineRule="auto"/>
        <w:jc w:val="both"/>
        <w:rPr>
          <w:rFonts w:ascii="Times New Roman" w:hAnsi="Times New Roman"/>
          <w:sz w:val="24"/>
          <w:szCs w:val="24"/>
        </w:rPr>
      </w:pPr>
      <w:r>
        <w:rPr>
          <w:rFonts w:ascii="Times New Roman" w:hAnsi="Times New Roman"/>
          <w:sz w:val="24"/>
          <w:szCs w:val="24"/>
        </w:rPr>
        <w:t>Друштво у 20</w:t>
      </w:r>
      <w:r>
        <w:rPr>
          <w:rFonts w:ascii="Times New Roman" w:hAnsi="Times New Roman"/>
          <w:sz w:val="24"/>
          <w:szCs w:val="24"/>
          <w:lang w:val="sr-Cyrl-CS"/>
        </w:rPr>
        <w:t>20</w:t>
      </w:r>
      <w:r>
        <w:rPr>
          <w:rFonts w:ascii="Times New Roman" w:hAnsi="Times New Roman"/>
          <w:sz w:val="24"/>
          <w:szCs w:val="24"/>
        </w:rPr>
        <w:t>.години</w:t>
      </w:r>
      <w:r>
        <w:rPr>
          <w:rFonts w:ascii="Times New Roman" w:hAnsi="Times New Roman"/>
          <w:sz w:val="24"/>
          <w:szCs w:val="24"/>
          <w:lang w:val="sr-Cyrl-CS"/>
        </w:rPr>
        <w:t xml:space="preserve">, </w:t>
      </w:r>
      <w:r>
        <w:rPr>
          <w:rFonts w:ascii="Times New Roman" w:hAnsi="Times New Roman"/>
          <w:sz w:val="24"/>
          <w:szCs w:val="24"/>
        </w:rPr>
        <w:t>Програмом Пословања ни</w:t>
      </w:r>
      <w:r>
        <w:rPr>
          <w:rFonts w:ascii="Times New Roman" w:hAnsi="Times New Roman"/>
          <w:sz w:val="24"/>
          <w:szCs w:val="24"/>
          <w:lang w:val="sr-Cyrl-CS"/>
        </w:rPr>
        <w:t>је</w:t>
      </w:r>
      <w:r>
        <w:rPr>
          <w:rFonts w:ascii="Times New Roman" w:hAnsi="Times New Roman"/>
          <w:sz w:val="24"/>
          <w:szCs w:val="24"/>
        </w:rPr>
        <w:t xml:space="preserve"> планира</w:t>
      </w:r>
      <w:r>
        <w:rPr>
          <w:rFonts w:ascii="Times New Roman" w:hAnsi="Times New Roman"/>
          <w:sz w:val="24"/>
          <w:szCs w:val="24"/>
          <w:lang w:val="sr-Cyrl-CS"/>
        </w:rPr>
        <w:t>о</w:t>
      </w:r>
      <w:r w:rsidR="00F4071E" w:rsidRPr="00BA3C2A">
        <w:rPr>
          <w:rFonts w:ascii="Times New Roman" w:hAnsi="Times New Roman"/>
          <w:sz w:val="24"/>
          <w:szCs w:val="24"/>
        </w:rPr>
        <w:t xml:space="preserve"> инвестициона улагања, стога је табела Извештај о инвестицијама</w:t>
      </w:r>
      <w:r w:rsidR="00B37B6A">
        <w:rPr>
          <w:rFonts w:ascii="Times New Roman" w:hAnsi="Times New Roman"/>
          <w:sz w:val="24"/>
          <w:szCs w:val="24"/>
          <w:lang w:val="sr-Cyrl-CS"/>
        </w:rPr>
        <w:t xml:space="preserve"> (Прилог 14)</w:t>
      </w:r>
      <w:r w:rsidR="00F4071E" w:rsidRPr="00BA3C2A">
        <w:rPr>
          <w:rFonts w:ascii="Times New Roman" w:hAnsi="Times New Roman"/>
          <w:sz w:val="24"/>
          <w:szCs w:val="24"/>
        </w:rPr>
        <w:t xml:space="preserve"> празна.</w:t>
      </w:r>
    </w:p>
    <w:p w:rsidR="00BF1F1C" w:rsidRDefault="00592FA0" w:rsidP="00592FA0">
      <w:pPr>
        <w:spacing w:after="200" w:line="276" w:lineRule="auto"/>
        <w:rPr>
          <w:rFonts w:ascii="Times New Roman" w:hAnsi="Times New Roman"/>
          <w:b/>
          <w:sz w:val="28"/>
          <w:szCs w:val="28"/>
          <w:lang w:val="sr-Cyrl-CS"/>
        </w:rPr>
      </w:pPr>
      <w:r w:rsidRPr="00EE3367">
        <w:rPr>
          <w:rFonts w:ascii="Times New Roman" w:hAnsi="Times New Roman"/>
          <w:b/>
          <w:sz w:val="28"/>
          <w:szCs w:val="28"/>
          <w:lang w:val="sr-Cyrl-CS"/>
        </w:rPr>
        <w:t xml:space="preserve">                                 </w:t>
      </w:r>
    </w:p>
    <w:p w:rsidR="00BF1F1C" w:rsidRDefault="00BF1F1C" w:rsidP="00592FA0">
      <w:pPr>
        <w:spacing w:after="200" w:line="276" w:lineRule="auto"/>
        <w:rPr>
          <w:rFonts w:ascii="Times New Roman" w:hAnsi="Times New Roman"/>
          <w:b/>
          <w:sz w:val="28"/>
          <w:szCs w:val="28"/>
        </w:rPr>
      </w:pPr>
    </w:p>
    <w:p w:rsidR="0042137C" w:rsidRDefault="0042137C" w:rsidP="00592FA0">
      <w:pPr>
        <w:spacing w:after="200" w:line="276" w:lineRule="auto"/>
        <w:rPr>
          <w:rFonts w:ascii="Times New Roman" w:hAnsi="Times New Roman"/>
          <w:b/>
          <w:sz w:val="28"/>
          <w:szCs w:val="28"/>
        </w:rPr>
      </w:pPr>
    </w:p>
    <w:p w:rsidR="0042137C" w:rsidRPr="0042137C" w:rsidRDefault="0042137C" w:rsidP="00592FA0">
      <w:pPr>
        <w:spacing w:after="200" w:line="276" w:lineRule="auto"/>
        <w:rPr>
          <w:rFonts w:ascii="Times New Roman" w:hAnsi="Times New Roman"/>
          <w:b/>
          <w:sz w:val="28"/>
          <w:szCs w:val="28"/>
        </w:rPr>
      </w:pPr>
    </w:p>
    <w:p w:rsidR="00DA158A" w:rsidRDefault="00BF1F1C" w:rsidP="00592FA0">
      <w:pPr>
        <w:spacing w:after="200" w:line="276" w:lineRule="auto"/>
        <w:rPr>
          <w:rFonts w:ascii="Times New Roman" w:hAnsi="Times New Roman"/>
          <w:b/>
          <w:sz w:val="28"/>
          <w:szCs w:val="28"/>
          <w:lang w:val="sr-Cyrl-CS"/>
        </w:rPr>
      </w:pPr>
      <w:r>
        <w:rPr>
          <w:rFonts w:ascii="Times New Roman" w:hAnsi="Times New Roman"/>
          <w:b/>
          <w:sz w:val="28"/>
          <w:szCs w:val="28"/>
          <w:lang w:val="sr-Cyrl-CS"/>
        </w:rPr>
        <w:t xml:space="preserve">                                         </w:t>
      </w:r>
      <w:r w:rsidR="00592FA0" w:rsidRPr="00EE3367">
        <w:rPr>
          <w:rFonts w:ascii="Times New Roman" w:hAnsi="Times New Roman"/>
          <w:b/>
          <w:sz w:val="28"/>
          <w:szCs w:val="28"/>
          <w:lang w:val="sr-Cyrl-CS"/>
        </w:rPr>
        <w:t xml:space="preserve"> </w:t>
      </w:r>
      <w:r w:rsidR="00F4071E" w:rsidRPr="00EE3367">
        <w:rPr>
          <w:rFonts w:ascii="Times New Roman" w:hAnsi="Times New Roman"/>
          <w:b/>
          <w:sz w:val="28"/>
          <w:szCs w:val="28"/>
          <w:lang w:val="sr-Cyrl-CS"/>
        </w:rPr>
        <w:t>10</w:t>
      </w:r>
      <w:r w:rsidR="00DA158A" w:rsidRPr="00EE3367">
        <w:rPr>
          <w:rFonts w:ascii="Times New Roman" w:hAnsi="Times New Roman"/>
          <w:b/>
          <w:sz w:val="28"/>
          <w:szCs w:val="28"/>
          <w:lang w:val="sr-Cyrl-CS"/>
        </w:rPr>
        <w:t>)</w:t>
      </w:r>
      <w:r w:rsidR="00592FA0" w:rsidRPr="00EE3367">
        <w:rPr>
          <w:rFonts w:ascii="Times New Roman" w:hAnsi="Times New Roman"/>
          <w:b/>
          <w:sz w:val="28"/>
          <w:szCs w:val="28"/>
          <w:lang w:val="sr-Cyrl-CS"/>
        </w:rPr>
        <w:t xml:space="preserve"> </w:t>
      </w:r>
      <w:r w:rsidR="00DA158A" w:rsidRPr="00EE3367">
        <w:rPr>
          <w:rFonts w:ascii="Times New Roman" w:hAnsi="Times New Roman"/>
          <w:b/>
          <w:sz w:val="28"/>
          <w:szCs w:val="28"/>
          <w:lang w:val="sr-Cyrl-CS"/>
        </w:rPr>
        <w:t>СРЕДСТВА ЗА ПОСЕБНЕ НАМЕНЕ</w:t>
      </w:r>
      <w:r w:rsidR="003A17D7" w:rsidRPr="00EE3367">
        <w:rPr>
          <w:rFonts w:ascii="Times New Roman" w:hAnsi="Times New Roman"/>
          <w:b/>
          <w:sz w:val="28"/>
          <w:szCs w:val="28"/>
        </w:rPr>
        <w:t xml:space="preserve"> </w:t>
      </w:r>
    </w:p>
    <w:p w:rsidR="00BF1F1C" w:rsidRPr="00B37B6A" w:rsidRDefault="00BF1F1C" w:rsidP="00BF1F1C">
      <w:pPr>
        <w:jc w:val="both"/>
        <w:rPr>
          <w:rFonts w:ascii="Times New Roman" w:hAnsi="Times New Roman"/>
          <w:sz w:val="24"/>
          <w:szCs w:val="24"/>
          <w:lang w:val="sr-Cyrl-CS"/>
        </w:rPr>
      </w:pPr>
      <w:r w:rsidRPr="00B37B6A">
        <w:rPr>
          <w:rFonts w:ascii="Times New Roman" w:hAnsi="Times New Roman"/>
          <w:sz w:val="24"/>
          <w:szCs w:val="24"/>
          <w:lang w:val="sr-Cyrl-CS"/>
        </w:rPr>
        <w:t>Средства за посебне намене (спонзорства, донације, хуманитарне активности) у 2020. години, нисмо планирали из разлога што је Друштво корисник средсава из буџета за финансирање текућег пословања.</w:t>
      </w:r>
    </w:p>
    <w:p w:rsidR="00BF1F1C" w:rsidRPr="00B37B6A" w:rsidRDefault="00BF1F1C" w:rsidP="00BF1F1C">
      <w:pPr>
        <w:ind w:firstLine="720"/>
        <w:jc w:val="both"/>
        <w:rPr>
          <w:rFonts w:ascii="Times New Roman" w:hAnsi="Times New Roman"/>
          <w:sz w:val="24"/>
          <w:szCs w:val="24"/>
          <w:lang w:val="sr-Cyrl-CS"/>
        </w:rPr>
      </w:pPr>
      <w:r w:rsidRPr="00B37B6A">
        <w:rPr>
          <w:rFonts w:ascii="Times New Roman" w:hAnsi="Times New Roman"/>
          <w:sz w:val="24"/>
          <w:szCs w:val="24"/>
          <w:lang w:val="sr-Cyrl-CS"/>
        </w:rPr>
        <w:t>Средства намењена за спортске активности, планирана су у нивоу предходних година и намењена су за спотрска удружења и савезе, а у сврху промовисања здравог начина живота и заштићеног подручја.</w:t>
      </w:r>
    </w:p>
    <w:p w:rsidR="00BF1F1C" w:rsidRPr="00B37B6A" w:rsidRDefault="00BF1F1C" w:rsidP="00BF1F1C">
      <w:pPr>
        <w:ind w:firstLine="720"/>
        <w:jc w:val="both"/>
        <w:rPr>
          <w:rFonts w:ascii="Times New Roman" w:hAnsi="Times New Roman"/>
          <w:sz w:val="24"/>
          <w:szCs w:val="24"/>
          <w:lang w:val="sr-Cyrl-CS"/>
        </w:rPr>
      </w:pPr>
      <w:r w:rsidRPr="00B37B6A">
        <w:rPr>
          <w:rFonts w:ascii="Times New Roman" w:hAnsi="Times New Roman"/>
          <w:sz w:val="24"/>
          <w:szCs w:val="24"/>
          <w:lang w:val="sr-Cyrl-CS"/>
        </w:rPr>
        <w:t>Средства репрезентације су планирана за дочек разних уважених делегација, представника институција, колега из других заштићених подручја, обележавање Дана лешинара, стручних семинара и сл.</w:t>
      </w:r>
    </w:p>
    <w:p w:rsidR="00BF1F1C" w:rsidRPr="00B37B6A" w:rsidRDefault="00BF1F1C" w:rsidP="00BF1F1C">
      <w:pPr>
        <w:ind w:firstLine="720"/>
        <w:jc w:val="both"/>
        <w:rPr>
          <w:rFonts w:ascii="Times New Roman" w:hAnsi="Times New Roman"/>
          <w:sz w:val="24"/>
          <w:szCs w:val="24"/>
          <w:lang w:val="sr-Cyrl-CS"/>
        </w:rPr>
      </w:pPr>
      <w:r w:rsidRPr="00B37B6A">
        <w:rPr>
          <w:rFonts w:ascii="Times New Roman" w:hAnsi="Times New Roman"/>
          <w:sz w:val="24"/>
          <w:szCs w:val="24"/>
          <w:lang w:val="sr-Cyrl-CS"/>
        </w:rPr>
        <w:t>Средства рекламе и пропаганде се односе на трошкове штампања промо материјала, календара, брошура, разгледница са мотивима заштићеног подручја и сл.</w:t>
      </w:r>
    </w:p>
    <w:p w:rsidR="00BF1F1C" w:rsidRPr="00BF1F1C" w:rsidRDefault="00BF1F1C" w:rsidP="00592FA0">
      <w:pPr>
        <w:spacing w:after="200" w:line="276" w:lineRule="auto"/>
        <w:rPr>
          <w:rFonts w:ascii="Times New Roman" w:hAnsi="Times New Roman"/>
          <w:b/>
          <w:sz w:val="28"/>
          <w:szCs w:val="28"/>
          <w:lang w:val="sr-Cyrl-CS"/>
        </w:rPr>
      </w:pPr>
    </w:p>
    <w:p w:rsidR="00BF1F1C" w:rsidRPr="00BF1F1C" w:rsidRDefault="00BF1F1C" w:rsidP="00592FA0">
      <w:pPr>
        <w:spacing w:after="200" w:line="276" w:lineRule="auto"/>
        <w:rPr>
          <w:rFonts w:ascii="Times New Roman" w:hAnsi="Times New Roman"/>
          <w:b/>
          <w:color w:val="FF0000"/>
          <w:sz w:val="28"/>
          <w:szCs w:val="28"/>
          <w:lang w:val="sr-Cyrl-CS"/>
        </w:rPr>
      </w:pPr>
      <w:r w:rsidRPr="00BF1F1C">
        <w:rPr>
          <w:noProof/>
          <w:szCs w:val="28"/>
          <w:lang w:val="en-GB" w:eastAsia="en-GB"/>
        </w:rPr>
        <w:drawing>
          <wp:inline distT="0" distB="0" distL="0" distR="0">
            <wp:extent cx="6339385" cy="2947916"/>
            <wp:effectExtent l="0" t="0" r="42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342125" cy="2949190"/>
                    </a:xfrm>
                    <a:prstGeom prst="rect">
                      <a:avLst/>
                    </a:prstGeom>
                    <a:noFill/>
                    <a:ln w="9525">
                      <a:noFill/>
                      <a:miter lim="800000"/>
                      <a:headEnd/>
                      <a:tailEnd/>
                    </a:ln>
                  </pic:spPr>
                </pic:pic>
              </a:graphicData>
            </a:graphic>
          </wp:inline>
        </w:drawing>
      </w:r>
    </w:p>
    <w:p w:rsidR="00C11D11" w:rsidRDefault="00C11D11" w:rsidP="00C11D11">
      <w:pPr>
        <w:jc w:val="both"/>
        <w:rPr>
          <w:lang w:val="sr-Cyrl-CS"/>
        </w:rPr>
      </w:pPr>
    </w:p>
    <w:p w:rsidR="00912462" w:rsidRPr="00B37B6A" w:rsidRDefault="00C11D11" w:rsidP="00BF1F1C">
      <w:pPr>
        <w:jc w:val="both"/>
        <w:rPr>
          <w:rFonts w:ascii="Times New Roman" w:hAnsi="Times New Roman"/>
          <w:sz w:val="24"/>
          <w:szCs w:val="24"/>
          <w:lang w:val="sr-Cyrl-CS"/>
        </w:rPr>
      </w:pPr>
      <w:r>
        <w:rPr>
          <w:lang w:val="sr-Cyrl-CS"/>
        </w:rPr>
        <w:t xml:space="preserve"> </w:t>
      </w:r>
      <w:r w:rsidR="00D543EC">
        <w:rPr>
          <w:lang w:val="sr-Cyrl-CS"/>
        </w:rPr>
        <w:tab/>
      </w:r>
    </w:p>
    <w:p w:rsidR="00DA158A" w:rsidRPr="00B37B6A" w:rsidRDefault="00DA158A" w:rsidP="00B37B6A">
      <w:pPr>
        <w:ind w:firstLine="720"/>
        <w:jc w:val="both"/>
        <w:rPr>
          <w:color w:val="FF0000"/>
          <w:sz w:val="24"/>
          <w:szCs w:val="24"/>
        </w:rPr>
      </w:pPr>
    </w:p>
    <w:p w:rsidR="00A520B2" w:rsidRPr="00A520B2" w:rsidRDefault="00A520B2" w:rsidP="00A520B2">
      <w:pPr>
        <w:rPr>
          <w:lang w:val="sr-Cyrl-CS"/>
        </w:rPr>
      </w:pPr>
      <w:bookmarkStart w:id="8" w:name="_Toc373762830"/>
    </w:p>
    <w:bookmarkEnd w:id="8"/>
    <w:p w:rsidR="009D1115" w:rsidRPr="00192761" w:rsidRDefault="009D1115" w:rsidP="009D1115">
      <w:pPr>
        <w:jc w:val="right"/>
        <w:rPr>
          <w:color w:val="FF0000"/>
          <w:lang w:val="sr-Cyrl-CS"/>
        </w:rPr>
      </w:pPr>
    </w:p>
    <w:p w:rsidR="009D1115" w:rsidRDefault="009D1115" w:rsidP="009D1115">
      <w:pPr>
        <w:jc w:val="right"/>
        <w:rPr>
          <w:lang w:val="sr-Cyrl-CS"/>
        </w:rPr>
      </w:pPr>
    </w:p>
    <w:p w:rsidR="009D1115" w:rsidRPr="00EE3367" w:rsidRDefault="009D1115" w:rsidP="009D1115">
      <w:pPr>
        <w:jc w:val="right"/>
        <w:rPr>
          <w:rFonts w:ascii="Times New Roman" w:hAnsi="Times New Roman"/>
        </w:rPr>
      </w:pPr>
      <w:r w:rsidRPr="00EE3367">
        <w:rPr>
          <w:rFonts w:ascii="Times New Roman" w:hAnsi="Times New Roman"/>
        </w:rPr>
        <w:t>Резерват Увац д.о.о.</w:t>
      </w:r>
    </w:p>
    <w:p w:rsidR="009D1115" w:rsidRPr="00EE3367" w:rsidRDefault="009D1115" w:rsidP="009D1115">
      <w:pPr>
        <w:jc w:val="right"/>
        <w:rPr>
          <w:rFonts w:ascii="Times New Roman" w:hAnsi="Times New Roman"/>
        </w:rPr>
      </w:pPr>
    </w:p>
    <w:p w:rsidR="009D1115" w:rsidRPr="00EE3367" w:rsidRDefault="009D1115" w:rsidP="009D1115">
      <w:pPr>
        <w:jc w:val="right"/>
        <w:rPr>
          <w:rFonts w:ascii="Times New Roman" w:hAnsi="Times New Roman"/>
        </w:rPr>
      </w:pPr>
    </w:p>
    <w:p w:rsidR="009D1115" w:rsidRPr="00EE3367" w:rsidRDefault="009D1115" w:rsidP="009D1115">
      <w:pPr>
        <w:jc w:val="right"/>
        <w:rPr>
          <w:rFonts w:ascii="Times New Roman" w:hAnsi="Times New Roman"/>
        </w:rPr>
      </w:pPr>
      <w:r w:rsidRPr="00EE3367">
        <w:rPr>
          <w:rFonts w:ascii="Times New Roman" w:hAnsi="Times New Roman"/>
        </w:rPr>
        <w:t>______________________</w:t>
      </w:r>
    </w:p>
    <w:p w:rsidR="009D1115" w:rsidRPr="00EE3367" w:rsidRDefault="009D1115" w:rsidP="009D1115">
      <w:pPr>
        <w:jc w:val="right"/>
        <w:rPr>
          <w:rFonts w:ascii="Times New Roman" w:hAnsi="Times New Roman"/>
        </w:rPr>
      </w:pPr>
    </w:p>
    <w:p w:rsidR="009D1115" w:rsidRPr="00EE3367" w:rsidRDefault="00DF5F7E" w:rsidP="009D1115">
      <w:pPr>
        <w:ind w:firstLine="720"/>
        <w:jc w:val="right"/>
        <w:rPr>
          <w:rFonts w:ascii="Times New Roman" w:hAnsi="Times New Roman"/>
          <w:lang w:val="sr-Cyrl-CS"/>
        </w:rPr>
      </w:pPr>
      <w:r w:rsidRPr="00EE3367">
        <w:rPr>
          <w:rFonts w:ascii="Times New Roman" w:hAnsi="Times New Roman"/>
          <w:lang w:val="sr-Cyrl-CS"/>
        </w:rPr>
        <w:t>Бранко Бјелић</w:t>
      </w:r>
    </w:p>
    <w:p w:rsidR="009D1115" w:rsidRPr="00AC3420" w:rsidRDefault="009D1115" w:rsidP="009D1115">
      <w:pPr>
        <w:ind w:firstLine="720"/>
        <w:jc w:val="right"/>
        <w:rPr>
          <w:color w:val="FF0000"/>
          <w:lang w:val="sr-Cyrl-CS"/>
        </w:rPr>
      </w:pPr>
      <w:r w:rsidRPr="00EE3367">
        <w:rPr>
          <w:rFonts w:ascii="Times New Roman" w:hAnsi="Times New Roman"/>
          <w:lang w:val="sr-Cyrl-CS"/>
        </w:rPr>
        <w:t>Председник</w:t>
      </w:r>
      <w:r w:rsidR="00560461">
        <w:rPr>
          <w:rFonts w:ascii="Times New Roman" w:hAnsi="Times New Roman"/>
        </w:rPr>
        <w:t xml:space="preserve"> </w:t>
      </w:r>
      <w:r w:rsidRPr="00EE3367">
        <w:rPr>
          <w:rFonts w:ascii="Times New Roman" w:hAnsi="Times New Roman"/>
          <w:lang w:val="sr-Cyrl-CS"/>
        </w:rPr>
        <w:t>Скупштине</w:t>
      </w:r>
    </w:p>
    <w:sectPr w:rsidR="009D1115" w:rsidRPr="00AC3420" w:rsidSect="00455B84">
      <w:footerReference w:type="default" r:id="rId3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EE" w:rsidRDefault="00A721EE" w:rsidP="00806C91">
      <w:r>
        <w:separator/>
      </w:r>
    </w:p>
  </w:endnote>
  <w:endnote w:type="continuationSeparator" w:id="0">
    <w:p w:rsidR="00A721EE" w:rsidRDefault="00A721EE" w:rsidP="0080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4621"/>
      <w:gridCol w:w="4622"/>
    </w:tblGrid>
    <w:tr w:rsidR="00114314" w:rsidRPr="00C7393C" w:rsidTr="00C43802">
      <w:trPr>
        <w:trHeight w:val="279"/>
        <w:jc w:val="center"/>
      </w:trPr>
      <w:tc>
        <w:tcPr>
          <w:tcW w:w="4621" w:type="dxa"/>
          <w:vAlign w:val="bottom"/>
        </w:tcPr>
        <w:p w:rsidR="00114314" w:rsidRPr="00BA3C2A" w:rsidRDefault="00114314" w:rsidP="00CB6AD5">
          <w:pPr>
            <w:pStyle w:val="Footer"/>
            <w:rPr>
              <w:rFonts w:ascii="Times New Roman" w:hAnsi="Times New Roman"/>
              <w:b/>
              <w:color w:val="595959"/>
              <w:sz w:val="16"/>
              <w:szCs w:val="16"/>
            </w:rPr>
          </w:pPr>
          <w:r w:rsidRPr="00BA3C2A">
            <w:rPr>
              <w:rFonts w:ascii="Times New Roman" w:hAnsi="Times New Roman"/>
              <w:b/>
              <w:color w:val="595959"/>
              <w:sz w:val="16"/>
              <w:szCs w:val="16"/>
            </w:rPr>
            <w:t>Резерват УВАЦ д.о.о.</w:t>
          </w:r>
        </w:p>
      </w:tc>
      <w:tc>
        <w:tcPr>
          <w:tcW w:w="4622" w:type="dxa"/>
          <w:vAlign w:val="bottom"/>
        </w:tcPr>
        <w:p w:rsidR="00114314" w:rsidRPr="00682B23" w:rsidRDefault="00114314" w:rsidP="00CA2DFE">
          <w:pPr>
            <w:pStyle w:val="Footer"/>
            <w:jc w:val="right"/>
            <w:rPr>
              <w:b/>
              <w:color w:val="595959"/>
              <w:sz w:val="16"/>
              <w:szCs w:val="16"/>
            </w:rPr>
          </w:pPr>
          <w:r>
            <w:rPr>
              <w:b/>
              <w:color w:val="595959"/>
              <w:sz w:val="16"/>
              <w:szCs w:val="16"/>
            </w:rPr>
            <w:t>Програм пословања за 20</w:t>
          </w:r>
          <w:r>
            <w:rPr>
              <w:b/>
              <w:color w:val="595959"/>
              <w:sz w:val="16"/>
              <w:szCs w:val="16"/>
              <w:lang w:val="sr-Cyrl-CS"/>
            </w:rPr>
            <w:t>20</w:t>
          </w:r>
          <w:r w:rsidRPr="00682B23">
            <w:rPr>
              <w:b/>
              <w:color w:val="595959"/>
              <w:sz w:val="16"/>
              <w:szCs w:val="16"/>
            </w:rPr>
            <w:t>. годину</w:t>
          </w:r>
        </w:p>
      </w:tc>
    </w:tr>
  </w:tbl>
  <w:p w:rsidR="00114314" w:rsidRPr="008930E7" w:rsidRDefault="00644E9C" w:rsidP="00C43802">
    <w:pPr>
      <w:pStyle w:val="Footer"/>
      <w:jc w:val="center"/>
    </w:pPr>
    <w:r w:rsidRPr="008930E7">
      <w:rPr>
        <w:b/>
        <w:color w:val="595959"/>
        <w:sz w:val="18"/>
        <w:szCs w:val="18"/>
      </w:rPr>
      <w:fldChar w:fldCharType="begin"/>
    </w:r>
    <w:r w:rsidR="00114314" w:rsidRPr="008930E7">
      <w:rPr>
        <w:b/>
        <w:color w:val="595959"/>
        <w:sz w:val="18"/>
        <w:szCs w:val="18"/>
      </w:rPr>
      <w:instrText xml:space="preserve"> PAGE   \* MERGEFORMAT </w:instrText>
    </w:r>
    <w:r w:rsidRPr="008930E7">
      <w:rPr>
        <w:b/>
        <w:color w:val="595959"/>
        <w:sz w:val="18"/>
        <w:szCs w:val="18"/>
      </w:rPr>
      <w:fldChar w:fldCharType="separate"/>
    </w:r>
    <w:r w:rsidR="00D31A3F">
      <w:rPr>
        <w:b/>
        <w:noProof/>
        <w:color w:val="595959"/>
        <w:sz w:val="18"/>
        <w:szCs w:val="18"/>
      </w:rPr>
      <w:t>1</w:t>
    </w:r>
    <w:r w:rsidRPr="008930E7">
      <w:rPr>
        <w:b/>
        <w:color w:val="595959"/>
        <w:sz w:val="18"/>
        <w:szCs w:val="18"/>
      </w:rPr>
      <w:fldChar w:fldCharType="end"/>
    </w:r>
  </w:p>
  <w:p w:rsidR="00114314" w:rsidRDefault="0011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EE" w:rsidRDefault="00A721EE" w:rsidP="00806C91">
      <w:r>
        <w:separator/>
      </w:r>
    </w:p>
  </w:footnote>
  <w:footnote w:type="continuationSeparator" w:id="0">
    <w:p w:rsidR="00A721EE" w:rsidRDefault="00A721EE" w:rsidP="00806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596"/>
    <w:multiLevelType w:val="hybridMultilevel"/>
    <w:tmpl w:val="A424A3E2"/>
    <w:lvl w:ilvl="0" w:tplc="04090001">
      <w:start w:val="1"/>
      <w:numFmt w:val="bullet"/>
      <w:lvlText w:val=""/>
      <w:lvlJc w:val="left"/>
      <w:pPr>
        <w:ind w:left="9935" w:hanging="360"/>
      </w:pPr>
      <w:rPr>
        <w:rFonts w:ascii="Symbol" w:hAnsi="Symbol" w:hint="default"/>
      </w:rPr>
    </w:lvl>
    <w:lvl w:ilvl="1" w:tplc="04090003" w:tentative="1">
      <w:start w:val="1"/>
      <w:numFmt w:val="bullet"/>
      <w:lvlText w:val="o"/>
      <w:lvlJc w:val="left"/>
      <w:pPr>
        <w:ind w:left="10655" w:hanging="360"/>
      </w:pPr>
      <w:rPr>
        <w:rFonts w:ascii="Courier New" w:hAnsi="Courier New" w:cs="Courier New" w:hint="default"/>
      </w:rPr>
    </w:lvl>
    <w:lvl w:ilvl="2" w:tplc="04090005" w:tentative="1">
      <w:start w:val="1"/>
      <w:numFmt w:val="bullet"/>
      <w:lvlText w:val=""/>
      <w:lvlJc w:val="left"/>
      <w:pPr>
        <w:ind w:left="11375" w:hanging="360"/>
      </w:pPr>
      <w:rPr>
        <w:rFonts w:ascii="Wingdings" w:hAnsi="Wingdings" w:hint="default"/>
      </w:rPr>
    </w:lvl>
    <w:lvl w:ilvl="3" w:tplc="04090001" w:tentative="1">
      <w:start w:val="1"/>
      <w:numFmt w:val="bullet"/>
      <w:lvlText w:val=""/>
      <w:lvlJc w:val="left"/>
      <w:pPr>
        <w:ind w:left="12095" w:hanging="360"/>
      </w:pPr>
      <w:rPr>
        <w:rFonts w:ascii="Symbol" w:hAnsi="Symbol" w:hint="default"/>
      </w:rPr>
    </w:lvl>
    <w:lvl w:ilvl="4" w:tplc="04090003" w:tentative="1">
      <w:start w:val="1"/>
      <w:numFmt w:val="bullet"/>
      <w:lvlText w:val="o"/>
      <w:lvlJc w:val="left"/>
      <w:pPr>
        <w:ind w:left="12815" w:hanging="360"/>
      </w:pPr>
      <w:rPr>
        <w:rFonts w:ascii="Courier New" w:hAnsi="Courier New" w:cs="Courier New" w:hint="default"/>
      </w:rPr>
    </w:lvl>
    <w:lvl w:ilvl="5" w:tplc="04090005" w:tentative="1">
      <w:start w:val="1"/>
      <w:numFmt w:val="bullet"/>
      <w:lvlText w:val=""/>
      <w:lvlJc w:val="left"/>
      <w:pPr>
        <w:ind w:left="13535" w:hanging="360"/>
      </w:pPr>
      <w:rPr>
        <w:rFonts w:ascii="Wingdings" w:hAnsi="Wingdings" w:hint="default"/>
      </w:rPr>
    </w:lvl>
    <w:lvl w:ilvl="6" w:tplc="04090001" w:tentative="1">
      <w:start w:val="1"/>
      <w:numFmt w:val="bullet"/>
      <w:lvlText w:val=""/>
      <w:lvlJc w:val="left"/>
      <w:pPr>
        <w:ind w:left="14255" w:hanging="360"/>
      </w:pPr>
      <w:rPr>
        <w:rFonts w:ascii="Symbol" w:hAnsi="Symbol" w:hint="default"/>
      </w:rPr>
    </w:lvl>
    <w:lvl w:ilvl="7" w:tplc="04090003" w:tentative="1">
      <w:start w:val="1"/>
      <w:numFmt w:val="bullet"/>
      <w:lvlText w:val="o"/>
      <w:lvlJc w:val="left"/>
      <w:pPr>
        <w:ind w:left="14975" w:hanging="360"/>
      </w:pPr>
      <w:rPr>
        <w:rFonts w:ascii="Courier New" w:hAnsi="Courier New" w:cs="Courier New" w:hint="default"/>
      </w:rPr>
    </w:lvl>
    <w:lvl w:ilvl="8" w:tplc="04090005" w:tentative="1">
      <w:start w:val="1"/>
      <w:numFmt w:val="bullet"/>
      <w:lvlText w:val=""/>
      <w:lvlJc w:val="left"/>
      <w:pPr>
        <w:ind w:left="15695" w:hanging="360"/>
      </w:pPr>
      <w:rPr>
        <w:rFonts w:ascii="Wingdings" w:hAnsi="Wingdings" w:hint="default"/>
      </w:rPr>
    </w:lvl>
  </w:abstractNum>
  <w:abstractNum w:abstractNumId="1">
    <w:nsid w:val="00723507"/>
    <w:multiLevelType w:val="multilevel"/>
    <w:tmpl w:val="219001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800" w:hanging="144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520" w:hanging="216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2">
    <w:nsid w:val="03503181"/>
    <w:multiLevelType w:val="hybridMultilevel"/>
    <w:tmpl w:val="C136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2435"/>
    <w:multiLevelType w:val="hybridMultilevel"/>
    <w:tmpl w:val="5D8A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7221B"/>
    <w:multiLevelType w:val="hybridMultilevel"/>
    <w:tmpl w:val="464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40BFD"/>
    <w:multiLevelType w:val="hybridMultilevel"/>
    <w:tmpl w:val="16DEA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944C1E"/>
    <w:multiLevelType w:val="hybridMultilevel"/>
    <w:tmpl w:val="FB5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C10CA"/>
    <w:multiLevelType w:val="hybridMultilevel"/>
    <w:tmpl w:val="9020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66031"/>
    <w:multiLevelType w:val="hybridMultilevel"/>
    <w:tmpl w:val="1A06B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54BB8"/>
    <w:multiLevelType w:val="multilevel"/>
    <w:tmpl w:val="3828DA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61408CC"/>
    <w:multiLevelType w:val="hybridMultilevel"/>
    <w:tmpl w:val="60DC3338"/>
    <w:lvl w:ilvl="0" w:tplc="A51CA7F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646B5F"/>
    <w:multiLevelType w:val="hybridMultilevel"/>
    <w:tmpl w:val="E682A5E0"/>
    <w:lvl w:ilvl="0" w:tplc="6E80B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97521DE"/>
    <w:multiLevelType w:val="hybridMultilevel"/>
    <w:tmpl w:val="F2A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13274"/>
    <w:multiLevelType w:val="hybridMultilevel"/>
    <w:tmpl w:val="51440E5A"/>
    <w:lvl w:ilvl="0" w:tplc="075249EC">
      <w:numFmt w:val="bullet"/>
      <w:lvlText w:val="-"/>
      <w:lvlJc w:val="left"/>
      <w:pPr>
        <w:ind w:left="750" w:hanging="360"/>
      </w:pPr>
      <w:rPr>
        <w:rFonts w:ascii="Calibri" w:eastAsia="Calibr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2E604F07"/>
    <w:multiLevelType w:val="hybridMultilevel"/>
    <w:tmpl w:val="05922B24"/>
    <w:lvl w:ilvl="0" w:tplc="3E90A09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4351EE"/>
    <w:multiLevelType w:val="hybridMultilevel"/>
    <w:tmpl w:val="E2683170"/>
    <w:lvl w:ilvl="0" w:tplc="A51CA7FC">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451F51"/>
    <w:multiLevelType w:val="hybridMultilevel"/>
    <w:tmpl w:val="A1D028F0"/>
    <w:lvl w:ilvl="0" w:tplc="C632EA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1E2011"/>
    <w:multiLevelType w:val="hybridMultilevel"/>
    <w:tmpl w:val="417EE388"/>
    <w:lvl w:ilvl="0" w:tplc="9BB86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A3368"/>
    <w:multiLevelType w:val="hybridMultilevel"/>
    <w:tmpl w:val="CEC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35130"/>
    <w:multiLevelType w:val="hybridMultilevel"/>
    <w:tmpl w:val="CE2ACF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9B7AAA2"/>
    <w:multiLevelType w:val="hybridMultilevel"/>
    <w:tmpl w:val="9B4E924C"/>
    <w:lvl w:ilvl="0" w:tplc="F3F6BA88">
      <w:start w:val="1"/>
      <w:numFmt w:val="bullet"/>
      <w:lvlText w:val="•"/>
      <w:lvlJc w:val="left"/>
      <w:pPr>
        <w:ind w:left="0" w:firstLine="0"/>
      </w:pPr>
    </w:lvl>
    <w:lvl w:ilvl="1" w:tplc="65305670">
      <w:numFmt w:val="decimal"/>
      <w:lvlText w:val=""/>
      <w:lvlJc w:val="left"/>
      <w:pPr>
        <w:ind w:left="0" w:firstLine="0"/>
      </w:pPr>
    </w:lvl>
    <w:lvl w:ilvl="2" w:tplc="7D64F94C">
      <w:numFmt w:val="decimal"/>
      <w:lvlText w:val=""/>
      <w:lvlJc w:val="left"/>
      <w:pPr>
        <w:ind w:left="0" w:firstLine="0"/>
      </w:pPr>
    </w:lvl>
    <w:lvl w:ilvl="3" w:tplc="817860FA">
      <w:numFmt w:val="decimal"/>
      <w:lvlText w:val=""/>
      <w:lvlJc w:val="left"/>
      <w:pPr>
        <w:ind w:left="0" w:firstLine="0"/>
      </w:pPr>
    </w:lvl>
    <w:lvl w:ilvl="4" w:tplc="BC405BBE">
      <w:numFmt w:val="decimal"/>
      <w:lvlText w:val=""/>
      <w:lvlJc w:val="left"/>
      <w:pPr>
        <w:ind w:left="0" w:firstLine="0"/>
      </w:pPr>
    </w:lvl>
    <w:lvl w:ilvl="5" w:tplc="177AF3DA">
      <w:numFmt w:val="decimal"/>
      <w:lvlText w:val=""/>
      <w:lvlJc w:val="left"/>
      <w:pPr>
        <w:ind w:left="0" w:firstLine="0"/>
      </w:pPr>
    </w:lvl>
    <w:lvl w:ilvl="6" w:tplc="A98CC8D4">
      <w:numFmt w:val="decimal"/>
      <w:lvlText w:val=""/>
      <w:lvlJc w:val="left"/>
      <w:pPr>
        <w:ind w:left="0" w:firstLine="0"/>
      </w:pPr>
    </w:lvl>
    <w:lvl w:ilvl="7" w:tplc="014CF9AC">
      <w:numFmt w:val="decimal"/>
      <w:lvlText w:val=""/>
      <w:lvlJc w:val="left"/>
      <w:pPr>
        <w:ind w:left="0" w:firstLine="0"/>
      </w:pPr>
    </w:lvl>
    <w:lvl w:ilvl="8" w:tplc="FB7C758A">
      <w:numFmt w:val="decimal"/>
      <w:lvlText w:val=""/>
      <w:lvlJc w:val="left"/>
      <w:pPr>
        <w:ind w:left="0" w:firstLine="0"/>
      </w:pPr>
    </w:lvl>
  </w:abstractNum>
  <w:abstractNum w:abstractNumId="21">
    <w:nsid w:val="3A591AF8"/>
    <w:multiLevelType w:val="hybridMultilevel"/>
    <w:tmpl w:val="93D861DA"/>
    <w:lvl w:ilvl="0" w:tplc="B16E7D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E6CC2"/>
    <w:multiLevelType w:val="hybridMultilevel"/>
    <w:tmpl w:val="2A3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707368"/>
    <w:multiLevelType w:val="hybridMultilevel"/>
    <w:tmpl w:val="3C5A9BE0"/>
    <w:lvl w:ilvl="0" w:tplc="581EDB8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74A40"/>
    <w:multiLevelType w:val="hybridMultilevel"/>
    <w:tmpl w:val="8C5A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82232"/>
    <w:multiLevelType w:val="hybridMultilevel"/>
    <w:tmpl w:val="368E6044"/>
    <w:lvl w:ilvl="0" w:tplc="88DCF33A">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8591A"/>
    <w:multiLevelType w:val="hybridMultilevel"/>
    <w:tmpl w:val="833C2870"/>
    <w:lvl w:ilvl="0" w:tplc="BAC83202">
      <w:start w:val="1"/>
      <w:numFmt w:val="bullet"/>
      <w:lvlText w:val="•"/>
      <w:lvlJc w:val="left"/>
      <w:pPr>
        <w:ind w:left="0" w:firstLine="0"/>
      </w:pPr>
    </w:lvl>
    <w:lvl w:ilvl="1" w:tplc="FEA005A8">
      <w:numFmt w:val="decimal"/>
      <w:lvlText w:val=""/>
      <w:lvlJc w:val="left"/>
      <w:pPr>
        <w:ind w:left="0" w:firstLine="0"/>
      </w:pPr>
    </w:lvl>
    <w:lvl w:ilvl="2" w:tplc="57D4ED52">
      <w:numFmt w:val="decimal"/>
      <w:lvlText w:val=""/>
      <w:lvlJc w:val="left"/>
      <w:pPr>
        <w:ind w:left="0" w:firstLine="0"/>
      </w:pPr>
    </w:lvl>
    <w:lvl w:ilvl="3" w:tplc="11FC76BA">
      <w:numFmt w:val="decimal"/>
      <w:lvlText w:val=""/>
      <w:lvlJc w:val="left"/>
      <w:pPr>
        <w:ind w:left="0" w:firstLine="0"/>
      </w:pPr>
    </w:lvl>
    <w:lvl w:ilvl="4" w:tplc="5442C384">
      <w:numFmt w:val="decimal"/>
      <w:lvlText w:val=""/>
      <w:lvlJc w:val="left"/>
      <w:pPr>
        <w:ind w:left="0" w:firstLine="0"/>
      </w:pPr>
    </w:lvl>
    <w:lvl w:ilvl="5" w:tplc="41A6D5F4">
      <w:numFmt w:val="decimal"/>
      <w:lvlText w:val=""/>
      <w:lvlJc w:val="left"/>
      <w:pPr>
        <w:ind w:left="0" w:firstLine="0"/>
      </w:pPr>
    </w:lvl>
    <w:lvl w:ilvl="6" w:tplc="9148F154">
      <w:numFmt w:val="decimal"/>
      <w:lvlText w:val=""/>
      <w:lvlJc w:val="left"/>
      <w:pPr>
        <w:ind w:left="0" w:firstLine="0"/>
      </w:pPr>
    </w:lvl>
    <w:lvl w:ilvl="7" w:tplc="B87626FE">
      <w:numFmt w:val="decimal"/>
      <w:lvlText w:val=""/>
      <w:lvlJc w:val="left"/>
      <w:pPr>
        <w:ind w:left="0" w:firstLine="0"/>
      </w:pPr>
    </w:lvl>
    <w:lvl w:ilvl="8" w:tplc="4F76D56E">
      <w:numFmt w:val="decimal"/>
      <w:lvlText w:val=""/>
      <w:lvlJc w:val="left"/>
      <w:pPr>
        <w:ind w:left="0" w:firstLine="0"/>
      </w:pPr>
    </w:lvl>
  </w:abstractNum>
  <w:abstractNum w:abstractNumId="27">
    <w:nsid w:val="4DD10632"/>
    <w:multiLevelType w:val="hybridMultilevel"/>
    <w:tmpl w:val="27904654"/>
    <w:lvl w:ilvl="0" w:tplc="D726505A">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1B09B5"/>
    <w:multiLevelType w:val="hybridMultilevel"/>
    <w:tmpl w:val="3C60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D2E6A"/>
    <w:multiLevelType w:val="hybridMultilevel"/>
    <w:tmpl w:val="1932E8E0"/>
    <w:lvl w:ilvl="0" w:tplc="7D6AA8F0">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54865EED"/>
    <w:multiLevelType w:val="hybridMultilevel"/>
    <w:tmpl w:val="E154044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B6C37"/>
    <w:multiLevelType w:val="hybridMultilevel"/>
    <w:tmpl w:val="9F90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E7271"/>
    <w:multiLevelType w:val="hybridMultilevel"/>
    <w:tmpl w:val="DA6295CA"/>
    <w:lvl w:ilvl="0" w:tplc="F2C40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45BD6"/>
    <w:multiLevelType w:val="hybridMultilevel"/>
    <w:tmpl w:val="734CB5B0"/>
    <w:lvl w:ilvl="0" w:tplc="D7DC9AA2">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5F0D3322"/>
    <w:multiLevelType w:val="hybridMultilevel"/>
    <w:tmpl w:val="D5746A9A"/>
    <w:lvl w:ilvl="0" w:tplc="F872E3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51783"/>
    <w:multiLevelType w:val="hybridMultilevel"/>
    <w:tmpl w:val="657C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A412F"/>
    <w:multiLevelType w:val="hybridMultilevel"/>
    <w:tmpl w:val="B14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C1A5D"/>
    <w:multiLevelType w:val="hybridMultilevel"/>
    <w:tmpl w:val="3BF8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4332C"/>
    <w:multiLevelType w:val="hybridMultilevel"/>
    <w:tmpl w:val="CC9899B8"/>
    <w:lvl w:ilvl="0" w:tplc="CEA2AB78">
      <w:start w:val="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246545"/>
    <w:multiLevelType w:val="hybridMultilevel"/>
    <w:tmpl w:val="A79EE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BF05D3"/>
    <w:multiLevelType w:val="hybridMultilevel"/>
    <w:tmpl w:val="73B2D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2C415E"/>
    <w:multiLevelType w:val="hybridMultilevel"/>
    <w:tmpl w:val="E6E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22185"/>
    <w:multiLevelType w:val="hybridMultilevel"/>
    <w:tmpl w:val="59E4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F6A55"/>
    <w:multiLevelType w:val="hybridMultilevel"/>
    <w:tmpl w:val="6B7CF472"/>
    <w:lvl w:ilvl="0" w:tplc="62B2E0FA">
      <w:start w:val="1"/>
      <w:numFmt w:val="bullet"/>
      <w:lvlText w:val="•"/>
      <w:lvlJc w:val="left"/>
      <w:pPr>
        <w:ind w:left="851" w:firstLine="0"/>
      </w:pPr>
    </w:lvl>
    <w:lvl w:ilvl="1" w:tplc="6400EEC0">
      <w:numFmt w:val="decimal"/>
      <w:lvlText w:val=""/>
      <w:lvlJc w:val="left"/>
      <w:pPr>
        <w:ind w:left="0" w:firstLine="0"/>
      </w:pPr>
    </w:lvl>
    <w:lvl w:ilvl="2" w:tplc="C0E6D436">
      <w:numFmt w:val="decimal"/>
      <w:lvlText w:val=""/>
      <w:lvlJc w:val="left"/>
      <w:pPr>
        <w:ind w:left="0" w:firstLine="0"/>
      </w:pPr>
    </w:lvl>
    <w:lvl w:ilvl="3" w:tplc="DCA0839A">
      <w:numFmt w:val="decimal"/>
      <w:lvlText w:val=""/>
      <w:lvlJc w:val="left"/>
      <w:pPr>
        <w:ind w:left="0" w:firstLine="0"/>
      </w:pPr>
    </w:lvl>
    <w:lvl w:ilvl="4" w:tplc="17F20F2C">
      <w:numFmt w:val="decimal"/>
      <w:lvlText w:val=""/>
      <w:lvlJc w:val="left"/>
      <w:pPr>
        <w:ind w:left="0" w:firstLine="0"/>
      </w:pPr>
    </w:lvl>
    <w:lvl w:ilvl="5" w:tplc="8CAE96B4">
      <w:numFmt w:val="decimal"/>
      <w:lvlText w:val=""/>
      <w:lvlJc w:val="left"/>
      <w:pPr>
        <w:ind w:left="0" w:firstLine="0"/>
      </w:pPr>
    </w:lvl>
    <w:lvl w:ilvl="6" w:tplc="13A057FE">
      <w:numFmt w:val="decimal"/>
      <w:lvlText w:val=""/>
      <w:lvlJc w:val="left"/>
      <w:pPr>
        <w:ind w:left="0" w:firstLine="0"/>
      </w:pPr>
    </w:lvl>
    <w:lvl w:ilvl="7" w:tplc="2BB8A668">
      <w:numFmt w:val="decimal"/>
      <w:lvlText w:val=""/>
      <w:lvlJc w:val="left"/>
      <w:pPr>
        <w:ind w:left="0" w:firstLine="0"/>
      </w:pPr>
    </w:lvl>
    <w:lvl w:ilvl="8" w:tplc="710E7E44">
      <w:numFmt w:val="decimal"/>
      <w:lvlText w:val=""/>
      <w:lvlJc w:val="left"/>
      <w:pPr>
        <w:ind w:left="0" w:firstLine="0"/>
      </w:pPr>
    </w:lvl>
  </w:abstractNum>
  <w:abstractNum w:abstractNumId="44">
    <w:nsid w:val="7B6E7A57"/>
    <w:multiLevelType w:val="hybridMultilevel"/>
    <w:tmpl w:val="92682064"/>
    <w:lvl w:ilvl="0" w:tplc="9EF23E4E">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3"/>
  </w:num>
  <w:num w:numId="2">
    <w:abstractNumId w:val="36"/>
  </w:num>
  <w:num w:numId="3">
    <w:abstractNumId w:val="18"/>
  </w:num>
  <w:num w:numId="4">
    <w:abstractNumId w:val="0"/>
  </w:num>
  <w:num w:numId="5">
    <w:abstractNumId w:val="23"/>
  </w:num>
  <w:num w:numId="6">
    <w:abstractNumId w:val="12"/>
  </w:num>
  <w:num w:numId="7">
    <w:abstractNumId w:val="21"/>
  </w:num>
  <w:num w:numId="8">
    <w:abstractNumId w:val="8"/>
  </w:num>
  <w:num w:numId="9">
    <w:abstractNumId w:val="16"/>
  </w:num>
  <w:num w:numId="10">
    <w:abstractNumId w:val="22"/>
  </w:num>
  <w:num w:numId="11">
    <w:abstractNumId w:val="17"/>
  </w:num>
  <w:num w:numId="12">
    <w:abstractNumId w:val="30"/>
  </w:num>
  <w:num w:numId="13">
    <w:abstractNumId w:val="6"/>
  </w:num>
  <w:num w:numId="14">
    <w:abstractNumId w:val="42"/>
  </w:num>
  <w:num w:numId="15">
    <w:abstractNumId w:val="25"/>
  </w:num>
  <w:num w:numId="16">
    <w:abstractNumId w:val="4"/>
  </w:num>
  <w:num w:numId="17">
    <w:abstractNumId w:val="7"/>
  </w:num>
  <w:num w:numId="18">
    <w:abstractNumId w:val="37"/>
  </w:num>
  <w:num w:numId="19">
    <w:abstractNumId w:val="38"/>
  </w:num>
  <w:num w:numId="20">
    <w:abstractNumId w:val="32"/>
  </w:num>
  <w:num w:numId="21">
    <w:abstractNumId w:val="2"/>
  </w:num>
  <w:num w:numId="22">
    <w:abstractNumId w:val="13"/>
  </w:num>
  <w:num w:numId="23">
    <w:abstractNumId w:val="40"/>
  </w:num>
  <w:num w:numId="24">
    <w:abstractNumId w:val="39"/>
  </w:num>
  <w:num w:numId="25">
    <w:abstractNumId w:val="34"/>
  </w:num>
  <w:num w:numId="26">
    <w:abstractNumId w:val="41"/>
  </w:num>
  <w:num w:numId="27">
    <w:abstractNumId w:val="31"/>
  </w:num>
  <w:num w:numId="28">
    <w:abstractNumId w:val="3"/>
  </w:num>
  <w:num w:numId="29">
    <w:abstractNumId w:val="10"/>
  </w:num>
  <w:num w:numId="30">
    <w:abstractNumId w:val="15"/>
  </w:num>
  <w:num w:numId="31">
    <w:abstractNumId w:val="28"/>
  </w:num>
  <w:num w:numId="32">
    <w:abstractNumId w:val="5"/>
  </w:num>
  <w:num w:numId="33">
    <w:abstractNumId w:val="11"/>
  </w:num>
  <w:num w:numId="34">
    <w:abstractNumId w:val="35"/>
  </w:num>
  <w:num w:numId="35">
    <w:abstractNumId w:val="1"/>
  </w:num>
  <w:num w:numId="36">
    <w:abstractNumId w:val="29"/>
  </w:num>
  <w:num w:numId="37">
    <w:abstractNumId w:val="9"/>
  </w:num>
  <w:num w:numId="38">
    <w:abstractNumId w:val="27"/>
  </w:num>
  <w:num w:numId="39">
    <w:abstractNumId w:val="14"/>
  </w:num>
  <w:num w:numId="40">
    <w:abstractNumId w:val="44"/>
  </w:num>
  <w:num w:numId="41">
    <w:abstractNumId w:val="26"/>
  </w:num>
  <w:num w:numId="42">
    <w:abstractNumId w:val="43"/>
  </w:num>
  <w:num w:numId="43">
    <w:abstractNumId w:val="20"/>
  </w:num>
  <w:num w:numId="44">
    <w:abstractNumId w:val="19"/>
  </w:num>
  <w:num w:numId="4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20"/>
    <w:rsid w:val="00002068"/>
    <w:rsid w:val="00003830"/>
    <w:rsid w:val="00007495"/>
    <w:rsid w:val="00025419"/>
    <w:rsid w:val="00032650"/>
    <w:rsid w:val="00037EF4"/>
    <w:rsid w:val="0004020B"/>
    <w:rsid w:val="00045E5F"/>
    <w:rsid w:val="0005127C"/>
    <w:rsid w:val="00061EC0"/>
    <w:rsid w:val="000641AF"/>
    <w:rsid w:val="0006648C"/>
    <w:rsid w:val="00071D58"/>
    <w:rsid w:val="00074E8F"/>
    <w:rsid w:val="00087CEB"/>
    <w:rsid w:val="0009322F"/>
    <w:rsid w:val="000932EE"/>
    <w:rsid w:val="00097423"/>
    <w:rsid w:val="000A1276"/>
    <w:rsid w:val="000B0A71"/>
    <w:rsid w:val="000B41CA"/>
    <w:rsid w:val="000B5296"/>
    <w:rsid w:val="000B52A7"/>
    <w:rsid w:val="000B6251"/>
    <w:rsid w:val="000B75F5"/>
    <w:rsid w:val="000C1DCC"/>
    <w:rsid w:val="000C6048"/>
    <w:rsid w:val="000C6E2B"/>
    <w:rsid w:val="000D0B5C"/>
    <w:rsid w:val="000D1378"/>
    <w:rsid w:val="000D3E4F"/>
    <w:rsid w:val="000D44C0"/>
    <w:rsid w:val="000E01FC"/>
    <w:rsid w:val="000F038D"/>
    <w:rsid w:val="000F0C51"/>
    <w:rsid w:val="000F533F"/>
    <w:rsid w:val="000F56AA"/>
    <w:rsid w:val="000F5D15"/>
    <w:rsid w:val="00101133"/>
    <w:rsid w:val="00110EF6"/>
    <w:rsid w:val="0011385C"/>
    <w:rsid w:val="00114314"/>
    <w:rsid w:val="00116DAC"/>
    <w:rsid w:val="00116FED"/>
    <w:rsid w:val="00122973"/>
    <w:rsid w:val="00125C56"/>
    <w:rsid w:val="00132BAA"/>
    <w:rsid w:val="001339C3"/>
    <w:rsid w:val="00144395"/>
    <w:rsid w:val="001532F2"/>
    <w:rsid w:val="00154854"/>
    <w:rsid w:val="00155056"/>
    <w:rsid w:val="00155DEA"/>
    <w:rsid w:val="00156B6B"/>
    <w:rsid w:val="001644D9"/>
    <w:rsid w:val="001655C5"/>
    <w:rsid w:val="00180E44"/>
    <w:rsid w:val="001869EF"/>
    <w:rsid w:val="00192761"/>
    <w:rsid w:val="00195366"/>
    <w:rsid w:val="001953E1"/>
    <w:rsid w:val="001A0DC4"/>
    <w:rsid w:val="001A447C"/>
    <w:rsid w:val="001A6887"/>
    <w:rsid w:val="001A69B1"/>
    <w:rsid w:val="001A73FF"/>
    <w:rsid w:val="001A7C84"/>
    <w:rsid w:val="001B4B52"/>
    <w:rsid w:val="001B563F"/>
    <w:rsid w:val="001C405D"/>
    <w:rsid w:val="001C4D15"/>
    <w:rsid w:val="001C5482"/>
    <w:rsid w:val="001C66A3"/>
    <w:rsid w:val="001C7924"/>
    <w:rsid w:val="001D0E09"/>
    <w:rsid w:val="001D4074"/>
    <w:rsid w:val="001D4206"/>
    <w:rsid w:val="001D46EE"/>
    <w:rsid w:val="001E5FCB"/>
    <w:rsid w:val="001E62D6"/>
    <w:rsid w:val="001F1296"/>
    <w:rsid w:val="001F1FCA"/>
    <w:rsid w:val="001F4E2C"/>
    <w:rsid w:val="001F5AA2"/>
    <w:rsid w:val="001F63DD"/>
    <w:rsid w:val="00205644"/>
    <w:rsid w:val="00207EA2"/>
    <w:rsid w:val="0022071C"/>
    <w:rsid w:val="00223BCA"/>
    <w:rsid w:val="00225294"/>
    <w:rsid w:val="002253BF"/>
    <w:rsid w:val="0022717F"/>
    <w:rsid w:val="002419CA"/>
    <w:rsid w:val="00244C02"/>
    <w:rsid w:val="00250FD6"/>
    <w:rsid w:val="00251635"/>
    <w:rsid w:val="00251E3B"/>
    <w:rsid w:val="0025654E"/>
    <w:rsid w:val="0026520D"/>
    <w:rsid w:val="00276FBA"/>
    <w:rsid w:val="002979BB"/>
    <w:rsid w:val="002A2D4B"/>
    <w:rsid w:val="002A2EBE"/>
    <w:rsid w:val="002A65FF"/>
    <w:rsid w:val="002A7E3A"/>
    <w:rsid w:val="002B65DE"/>
    <w:rsid w:val="002C1EC2"/>
    <w:rsid w:val="002C2CB2"/>
    <w:rsid w:val="002C4F0D"/>
    <w:rsid w:val="002C6E6E"/>
    <w:rsid w:val="002D7E31"/>
    <w:rsid w:val="002E3B0A"/>
    <w:rsid w:val="002E583A"/>
    <w:rsid w:val="002F041F"/>
    <w:rsid w:val="002F584E"/>
    <w:rsid w:val="00301709"/>
    <w:rsid w:val="00302B36"/>
    <w:rsid w:val="00303122"/>
    <w:rsid w:val="00303701"/>
    <w:rsid w:val="00303FF8"/>
    <w:rsid w:val="0030451A"/>
    <w:rsid w:val="00306D69"/>
    <w:rsid w:val="00307387"/>
    <w:rsid w:val="0030749B"/>
    <w:rsid w:val="003075F8"/>
    <w:rsid w:val="00310845"/>
    <w:rsid w:val="00312B8B"/>
    <w:rsid w:val="00314E2C"/>
    <w:rsid w:val="00315A08"/>
    <w:rsid w:val="00317E5D"/>
    <w:rsid w:val="00320232"/>
    <w:rsid w:val="00323446"/>
    <w:rsid w:val="003261CD"/>
    <w:rsid w:val="0034067E"/>
    <w:rsid w:val="00340C9B"/>
    <w:rsid w:val="00341706"/>
    <w:rsid w:val="00342F8C"/>
    <w:rsid w:val="0034533D"/>
    <w:rsid w:val="003459E4"/>
    <w:rsid w:val="00351DDA"/>
    <w:rsid w:val="00353E51"/>
    <w:rsid w:val="00357D11"/>
    <w:rsid w:val="0036146C"/>
    <w:rsid w:val="0037140B"/>
    <w:rsid w:val="00372D35"/>
    <w:rsid w:val="00380248"/>
    <w:rsid w:val="00381E4F"/>
    <w:rsid w:val="00383DBB"/>
    <w:rsid w:val="0038451D"/>
    <w:rsid w:val="0038550B"/>
    <w:rsid w:val="00386F6B"/>
    <w:rsid w:val="00387606"/>
    <w:rsid w:val="00391002"/>
    <w:rsid w:val="003934D2"/>
    <w:rsid w:val="00393D34"/>
    <w:rsid w:val="003940AD"/>
    <w:rsid w:val="003A17D7"/>
    <w:rsid w:val="003A1B0B"/>
    <w:rsid w:val="003A737E"/>
    <w:rsid w:val="003B1F0D"/>
    <w:rsid w:val="003B2A66"/>
    <w:rsid w:val="003B6E5B"/>
    <w:rsid w:val="003C0365"/>
    <w:rsid w:val="003C3ABA"/>
    <w:rsid w:val="003C6831"/>
    <w:rsid w:val="003C6A6D"/>
    <w:rsid w:val="003D4D16"/>
    <w:rsid w:val="003D4F1B"/>
    <w:rsid w:val="003D6905"/>
    <w:rsid w:val="003E4467"/>
    <w:rsid w:val="003F0839"/>
    <w:rsid w:val="003F2431"/>
    <w:rsid w:val="003F3BF1"/>
    <w:rsid w:val="003F7D41"/>
    <w:rsid w:val="004013BE"/>
    <w:rsid w:val="004025FD"/>
    <w:rsid w:val="004030EB"/>
    <w:rsid w:val="00406D5F"/>
    <w:rsid w:val="00411780"/>
    <w:rsid w:val="004129BE"/>
    <w:rsid w:val="004164E6"/>
    <w:rsid w:val="004174B9"/>
    <w:rsid w:val="0042137C"/>
    <w:rsid w:val="00432E5B"/>
    <w:rsid w:val="0043356C"/>
    <w:rsid w:val="00434749"/>
    <w:rsid w:val="00442178"/>
    <w:rsid w:val="00452075"/>
    <w:rsid w:val="00455B84"/>
    <w:rsid w:val="004625AB"/>
    <w:rsid w:val="00462719"/>
    <w:rsid w:val="00463187"/>
    <w:rsid w:val="004650DD"/>
    <w:rsid w:val="00465388"/>
    <w:rsid w:val="00471BEC"/>
    <w:rsid w:val="00483166"/>
    <w:rsid w:val="0048382D"/>
    <w:rsid w:val="00484539"/>
    <w:rsid w:val="004904F9"/>
    <w:rsid w:val="00490C1B"/>
    <w:rsid w:val="00490E1E"/>
    <w:rsid w:val="0049492B"/>
    <w:rsid w:val="00497990"/>
    <w:rsid w:val="004A4298"/>
    <w:rsid w:val="004A63CA"/>
    <w:rsid w:val="004B3795"/>
    <w:rsid w:val="004B57F2"/>
    <w:rsid w:val="004B5D29"/>
    <w:rsid w:val="004B75D8"/>
    <w:rsid w:val="004B7C1B"/>
    <w:rsid w:val="004C112B"/>
    <w:rsid w:val="004C2FAF"/>
    <w:rsid w:val="004C464C"/>
    <w:rsid w:val="004D0436"/>
    <w:rsid w:val="004D3835"/>
    <w:rsid w:val="004D45B6"/>
    <w:rsid w:val="004D4AD2"/>
    <w:rsid w:val="004D5ABF"/>
    <w:rsid w:val="004E18D1"/>
    <w:rsid w:val="004E4849"/>
    <w:rsid w:val="004E4F58"/>
    <w:rsid w:val="004E6EE6"/>
    <w:rsid w:val="004F1FA7"/>
    <w:rsid w:val="004F28F1"/>
    <w:rsid w:val="004F44F6"/>
    <w:rsid w:val="004F5339"/>
    <w:rsid w:val="004F7051"/>
    <w:rsid w:val="004F72BF"/>
    <w:rsid w:val="00500F4D"/>
    <w:rsid w:val="005012AB"/>
    <w:rsid w:val="005124B8"/>
    <w:rsid w:val="0051303E"/>
    <w:rsid w:val="0051310F"/>
    <w:rsid w:val="00517B98"/>
    <w:rsid w:val="00521041"/>
    <w:rsid w:val="00522D05"/>
    <w:rsid w:val="00524617"/>
    <w:rsid w:val="00527F51"/>
    <w:rsid w:val="005346AF"/>
    <w:rsid w:val="005376CA"/>
    <w:rsid w:val="005403BA"/>
    <w:rsid w:val="00540C6B"/>
    <w:rsid w:val="00541F1B"/>
    <w:rsid w:val="0054775E"/>
    <w:rsid w:val="005542C5"/>
    <w:rsid w:val="005548F1"/>
    <w:rsid w:val="00557A2C"/>
    <w:rsid w:val="00560461"/>
    <w:rsid w:val="005617BD"/>
    <w:rsid w:val="00561E76"/>
    <w:rsid w:val="00563D09"/>
    <w:rsid w:val="00566E73"/>
    <w:rsid w:val="0057516A"/>
    <w:rsid w:val="005774C4"/>
    <w:rsid w:val="00584B93"/>
    <w:rsid w:val="00584BCE"/>
    <w:rsid w:val="0059015F"/>
    <w:rsid w:val="00592FA0"/>
    <w:rsid w:val="00593955"/>
    <w:rsid w:val="005A5945"/>
    <w:rsid w:val="005A5CE0"/>
    <w:rsid w:val="005B44F4"/>
    <w:rsid w:val="005C0B7A"/>
    <w:rsid w:val="005D2A1E"/>
    <w:rsid w:val="005D39FF"/>
    <w:rsid w:val="005D5011"/>
    <w:rsid w:val="005D5701"/>
    <w:rsid w:val="005D6422"/>
    <w:rsid w:val="005E26AC"/>
    <w:rsid w:val="005E275A"/>
    <w:rsid w:val="005E3E45"/>
    <w:rsid w:val="005F4DC8"/>
    <w:rsid w:val="005F5871"/>
    <w:rsid w:val="00603DD8"/>
    <w:rsid w:val="006114FB"/>
    <w:rsid w:val="00611E7E"/>
    <w:rsid w:val="00616396"/>
    <w:rsid w:val="00623F9C"/>
    <w:rsid w:val="00625B1B"/>
    <w:rsid w:val="006271E0"/>
    <w:rsid w:val="00627669"/>
    <w:rsid w:val="00627CAD"/>
    <w:rsid w:val="00633A74"/>
    <w:rsid w:val="0064040F"/>
    <w:rsid w:val="00641DEF"/>
    <w:rsid w:val="00641E1F"/>
    <w:rsid w:val="0064414A"/>
    <w:rsid w:val="00644E9C"/>
    <w:rsid w:val="006452A7"/>
    <w:rsid w:val="00645BDF"/>
    <w:rsid w:val="00645E7B"/>
    <w:rsid w:val="00653BA1"/>
    <w:rsid w:val="006614EB"/>
    <w:rsid w:val="00665C75"/>
    <w:rsid w:val="00670AE4"/>
    <w:rsid w:val="006751BF"/>
    <w:rsid w:val="0067763D"/>
    <w:rsid w:val="00681217"/>
    <w:rsid w:val="006845C7"/>
    <w:rsid w:val="00685FB2"/>
    <w:rsid w:val="00691823"/>
    <w:rsid w:val="0069346F"/>
    <w:rsid w:val="006971F7"/>
    <w:rsid w:val="00697B16"/>
    <w:rsid w:val="006A12F9"/>
    <w:rsid w:val="006A7F33"/>
    <w:rsid w:val="006B5DEB"/>
    <w:rsid w:val="006C3B16"/>
    <w:rsid w:val="006C7948"/>
    <w:rsid w:val="006C79F9"/>
    <w:rsid w:val="006D4DD9"/>
    <w:rsid w:val="006D5BAB"/>
    <w:rsid w:val="006E2591"/>
    <w:rsid w:val="006E5928"/>
    <w:rsid w:val="006E6CF0"/>
    <w:rsid w:val="006E7595"/>
    <w:rsid w:val="006E77A7"/>
    <w:rsid w:val="006F63D0"/>
    <w:rsid w:val="00700576"/>
    <w:rsid w:val="007012B5"/>
    <w:rsid w:val="0070326A"/>
    <w:rsid w:val="00705904"/>
    <w:rsid w:val="00711764"/>
    <w:rsid w:val="00715927"/>
    <w:rsid w:val="00717AE8"/>
    <w:rsid w:val="00717D88"/>
    <w:rsid w:val="00721DFD"/>
    <w:rsid w:val="00731B31"/>
    <w:rsid w:val="00733AC6"/>
    <w:rsid w:val="00740C46"/>
    <w:rsid w:val="0074725E"/>
    <w:rsid w:val="00751784"/>
    <w:rsid w:val="00752162"/>
    <w:rsid w:val="0075268E"/>
    <w:rsid w:val="00754A57"/>
    <w:rsid w:val="00763D1B"/>
    <w:rsid w:val="00766FF4"/>
    <w:rsid w:val="00767E24"/>
    <w:rsid w:val="00770842"/>
    <w:rsid w:val="00771A1D"/>
    <w:rsid w:val="007743CA"/>
    <w:rsid w:val="00774430"/>
    <w:rsid w:val="00774F12"/>
    <w:rsid w:val="007806B2"/>
    <w:rsid w:val="0078620C"/>
    <w:rsid w:val="00791A7D"/>
    <w:rsid w:val="00794AAF"/>
    <w:rsid w:val="007A2708"/>
    <w:rsid w:val="007A28DB"/>
    <w:rsid w:val="007A2AF5"/>
    <w:rsid w:val="007A3848"/>
    <w:rsid w:val="007A480E"/>
    <w:rsid w:val="007A496A"/>
    <w:rsid w:val="007A52AD"/>
    <w:rsid w:val="007B1F4D"/>
    <w:rsid w:val="007B7949"/>
    <w:rsid w:val="007C131F"/>
    <w:rsid w:val="007C1903"/>
    <w:rsid w:val="007D00E8"/>
    <w:rsid w:val="007D2294"/>
    <w:rsid w:val="007D2D62"/>
    <w:rsid w:val="007D2DF5"/>
    <w:rsid w:val="007D4292"/>
    <w:rsid w:val="007D6740"/>
    <w:rsid w:val="007D7DB0"/>
    <w:rsid w:val="007F421C"/>
    <w:rsid w:val="007F534E"/>
    <w:rsid w:val="00803813"/>
    <w:rsid w:val="008038B4"/>
    <w:rsid w:val="00805B9B"/>
    <w:rsid w:val="00806C91"/>
    <w:rsid w:val="00810D32"/>
    <w:rsid w:val="00814C30"/>
    <w:rsid w:val="00816107"/>
    <w:rsid w:val="0081659F"/>
    <w:rsid w:val="00821B6A"/>
    <w:rsid w:val="00822C84"/>
    <w:rsid w:val="00822FFD"/>
    <w:rsid w:val="0082458A"/>
    <w:rsid w:val="00831906"/>
    <w:rsid w:val="00833FB5"/>
    <w:rsid w:val="00835A89"/>
    <w:rsid w:val="00836279"/>
    <w:rsid w:val="00841A57"/>
    <w:rsid w:val="008439B8"/>
    <w:rsid w:val="00851FB0"/>
    <w:rsid w:val="008561CD"/>
    <w:rsid w:val="00865DA3"/>
    <w:rsid w:val="00867893"/>
    <w:rsid w:val="00871853"/>
    <w:rsid w:val="0087266F"/>
    <w:rsid w:val="008746E9"/>
    <w:rsid w:val="00874DE5"/>
    <w:rsid w:val="00876DD5"/>
    <w:rsid w:val="00877B5E"/>
    <w:rsid w:val="00877C6E"/>
    <w:rsid w:val="00881BDF"/>
    <w:rsid w:val="00881E25"/>
    <w:rsid w:val="00882E1B"/>
    <w:rsid w:val="008837E4"/>
    <w:rsid w:val="008949DA"/>
    <w:rsid w:val="008952B2"/>
    <w:rsid w:val="008A1506"/>
    <w:rsid w:val="008A5167"/>
    <w:rsid w:val="008A6B66"/>
    <w:rsid w:val="008A6E1F"/>
    <w:rsid w:val="008B41D8"/>
    <w:rsid w:val="008B750D"/>
    <w:rsid w:val="008C6031"/>
    <w:rsid w:val="008C6B74"/>
    <w:rsid w:val="008C6C6B"/>
    <w:rsid w:val="008C7E30"/>
    <w:rsid w:val="008D3C81"/>
    <w:rsid w:val="008D51CF"/>
    <w:rsid w:val="008D5276"/>
    <w:rsid w:val="008D64F2"/>
    <w:rsid w:val="008D77A1"/>
    <w:rsid w:val="008E01E2"/>
    <w:rsid w:val="008E382C"/>
    <w:rsid w:val="008E4DDC"/>
    <w:rsid w:val="008E52ED"/>
    <w:rsid w:val="008E5960"/>
    <w:rsid w:val="008E6884"/>
    <w:rsid w:val="008E7BF1"/>
    <w:rsid w:val="008F040D"/>
    <w:rsid w:val="008F0E07"/>
    <w:rsid w:val="008F37DA"/>
    <w:rsid w:val="008F4A88"/>
    <w:rsid w:val="00900429"/>
    <w:rsid w:val="00902AE0"/>
    <w:rsid w:val="00902FC8"/>
    <w:rsid w:val="00903981"/>
    <w:rsid w:val="009109CE"/>
    <w:rsid w:val="00912462"/>
    <w:rsid w:val="009130CF"/>
    <w:rsid w:val="009138B3"/>
    <w:rsid w:val="00915406"/>
    <w:rsid w:val="00917A70"/>
    <w:rsid w:val="00924A13"/>
    <w:rsid w:val="00927516"/>
    <w:rsid w:val="00930A17"/>
    <w:rsid w:val="00931E5B"/>
    <w:rsid w:val="009335AB"/>
    <w:rsid w:val="00936B73"/>
    <w:rsid w:val="00937057"/>
    <w:rsid w:val="009421A8"/>
    <w:rsid w:val="0096006E"/>
    <w:rsid w:val="00961068"/>
    <w:rsid w:val="00962253"/>
    <w:rsid w:val="0096225D"/>
    <w:rsid w:val="009640F1"/>
    <w:rsid w:val="0096780C"/>
    <w:rsid w:val="00970807"/>
    <w:rsid w:val="00970CCF"/>
    <w:rsid w:val="0097201D"/>
    <w:rsid w:val="00974167"/>
    <w:rsid w:val="00983577"/>
    <w:rsid w:val="00987E5F"/>
    <w:rsid w:val="00991AA0"/>
    <w:rsid w:val="00995EC4"/>
    <w:rsid w:val="009A0809"/>
    <w:rsid w:val="009A7783"/>
    <w:rsid w:val="009B34D7"/>
    <w:rsid w:val="009B36EA"/>
    <w:rsid w:val="009B486B"/>
    <w:rsid w:val="009C4CA0"/>
    <w:rsid w:val="009C5546"/>
    <w:rsid w:val="009C6838"/>
    <w:rsid w:val="009D1115"/>
    <w:rsid w:val="009D2849"/>
    <w:rsid w:val="009D2CB5"/>
    <w:rsid w:val="009D3C6C"/>
    <w:rsid w:val="009D4BC3"/>
    <w:rsid w:val="009E0F22"/>
    <w:rsid w:val="009E28F2"/>
    <w:rsid w:val="009E2E04"/>
    <w:rsid w:val="009E64D6"/>
    <w:rsid w:val="009E7285"/>
    <w:rsid w:val="009F3411"/>
    <w:rsid w:val="009F66B7"/>
    <w:rsid w:val="009F7C87"/>
    <w:rsid w:val="00A00A3F"/>
    <w:rsid w:val="00A01003"/>
    <w:rsid w:val="00A049D4"/>
    <w:rsid w:val="00A07B66"/>
    <w:rsid w:val="00A17BC5"/>
    <w:rsid w:val="00A207E7"/>
    <w:rsid w:val="00A2637C"/>
    <w:rsid w:val="00A303C6"/>
    <w:rsid w:val="00A30734"/>
    <w:rsid w:val="00A308D1"/>
    <w:rsid w:val="00A31290"/>
    <w:rsid w:val="00A35368"/>
    <w:rsid w:val="00A36822"/>
    <w:rsid w:val="00A379AE"/>
    <w:rsid w:val="00A37A74"/>
    <w:rsid w:val="00A405C0"/>
    <w:rsid w:val="00A408E1"/>
    <w:rsid w:val="00A41859"/>
    <w:rsid w:val="00A41A5C"/>
    <w:rsid w:val="00A421A0"/>
    <w:rsid w:val="00A473A2"/>
    <w:rsid w:val="00A51496"/>
    <w:rsid w:val="00A520B2"/>
    <w:rsid w:val="00A5267B"/>
    <w:rsid w:val="00A52EAB"/>
    <w:rsid w:val="00A55849"/>
    <w:rsid w:val="00A61954"/>
    <w:rsid w:val="00A65788"/>
    <w:rsid w:val="00A66DA1"/>
    <w:rsid w:val="00A721EE"/>
    <w:rsid w:val="00A81391"/>
    <w:rsid w:val="00A82C34"/>
    <w:rsid w:val="00A83454"/>
    <w:rsid w:val="00A91961"/>
    <w:rsid w:val="00A9248C"/>
    <w:rsid w:val="00A9416B"/>
    <w:rsid w:val="00A9544F"/>
    <w:rsid w:val="00AA05B2"/>
    <w:rsid w:val="00AA3254"/>
    <w:rsid w:val="00AA6A09"/>
    <w:rsid w:val="00AB04ED"/>
    <w:rsid w:val="00AC1F90"/>
    <w:rsid w:val="00AC228A"/>
    <w:rsid w:val="00AC3420"/>
    <w:rsid w:val="00AD3E34"/>
    <w:rsid w:val="00AD5525"/>
    <w:rsid w:val="00AD7B7C"/>
    <w:rsid w:val="00AE0A81"/>
    <w:rsid w:val="00AE11A2"/>
    <w:rsid w:val="00AE763C"/>
    <w:rsid w:val="00AF0296"/>
    <w:rsid w:val="00AF52C4"/>
    <w:rsid w:val="00B02509"/>
    <w:rsid w:val="00B025FA"/>
    <w:rsid w:val="00B10292"/>
    <w:rsid w:val="00B11F4E"/>
    <w:rsid w:val="00B138D3"/>
    <w:rsid w:val="00B15E8B"/>
    <w:rsid w:val="00B16BF5"/>
    <w:rsid w:val="00B248C5"/>
    <w:rsid w:val="00B24B27"/>
    <w:rsid w:val="00B27E25"/>
    <w:rsid w:val="00B301EA"/>
    <w:rsid w:val="00B3021A"/>
    <w:rsid w:val="00B341B5"/>
    <w:rsid w:val="00B37B6A"/>
    <w:rsid w:val="00B439F4"/>
    <w:rsid w:val="00B44388"/>
    <w:rsid w:val="00B47276"/>
    <w:rsid w:val="00B50100"/>
    <w:rsid w:val="00B55D89"/>
    <w:rsid w:val="00B57687"/>
    <w:rsid w:val="00B65C24"/>
    <w:rsid w:val="00B65EDB"/>
    <w:rsid w:val="00B7220C"/>
    <w:rsid w:val="00B7237A"/>
    <w:rsid w:val="00B80B01"/>
    <w:rsid w:val="00B81BAF"/>
    <w:rsid w:val="00B820AA"/>
    <w:rsid w:val="00B83F5D"/>
    <w:rsid w:val="00B872E0"/>
    <w:rsid w:val="00B910A0"/>
    <w:rsid w:val="00B9201E"/>
    <w:rsid w:val="00BA0291"/>
    <w:rsid w:val="00BA3C2A"/>
    <w:rsid w:val="00BB2BBA"/>
    <w:rsid w:val="00BC2692"/>
    <w:rsid w:val="00BC3425"/>
    <w:rsid w:val="00BC36E6"/>
    <w:rsid w:val="00BD158C"/>
    <w:rsid w:val="00BD31ED"/>
    <w:rsid w:val="00BD7C89"/>
    <w:rsid w:val="00BE384F"/>
    <w:rsid w:val="00BE4E46"/>
    <w:rsid w:val="00BF0EFD"/>
    <w:rsid w:val="00BF1F1C"/>
    <w:rsid w:val="00BF4A61"/>
    <w:rsid w:val="00BF608C"/>
    <w:rsid w:val="00C02FC4"/>
    <w:rsid w:val="00C046BC"/>
    <w:rsid w:val="00C07F70"/>
    <w:rsid w:val="00C115B2"/>
    <w:rsid w:val="00C11D11"/>
    <w:rsid w:val="00C15581"/>
    <w:rsid w:val="00C17400"/>
    <w:rsid w:val="00C27EF3"/>
    <w:rsid w:val="00C30822"/>
    <w:rsid w:val="00C30F8D"/>
    <w:rsid w:val="00C42AC9"/>
    <w:rsid w:val="00C42CAC"/>
    <w:rsid w:val="00C43802"/>
    <w:rsid w:val="00C43B15"/>
    <w:rsid w:val="00C45800"/>
    <w:rsid w:val="00C510E1"/>
    <w:rsid w:val="00C511E8"/>
    <w:rsid w:val="00C54129"/>
    <w:rsid w:val="00C54CDE"/>
    <w:rsid w:val="00C62E3E"/>
    <w:rsid w:val="00C63714"/>
    <w:rsid w:val="00C70426"/>
    <w:rsid w:val="00C76764"/>
    <w:rsid w:val="00C80166"/>
    <w:rsid w:val="00C80B49"/>
    <w:rsid w:val="00C81B55"/>
    <w:rsid w:val="00C83D57"/>
    <w:rsid w:val="00C857F8"/>
    <w:rsid w:val="00C90CEE"/>
    <w:rsid w:val="00C90E65"/>
    <w:rsid w:val="00C9230B"/>
    <w:rsid w:val="00C95B1D"/>
    <w:rsid w:val="00CA238E"/>
    <w:rsid w:val="00CA2DFE"/>
    <w:rsid w:val="00CA3F3B"/>
    <w:rsid w:val="00CA509C"/>
    <w:rsid w:val="00CA59BA"/>
    <w:rsid w:val="00CB3C23"/>
    <w:rsid w:val="00CB6377"/>
    <w:rsid w:val="00CB6AD5"/>
    <w:rsid w:val="00CC0B3A"/>
    <w:rsid w:val="00CC1FE5"/>
    <w:rsid w:val="00CC3313"/>
    <w:rsid w:val="00CC3A04"/>
    <w:rsid w:val="00CC5735"/>
    <w:rsid w:val="00CC6724"/>
    <w:rsid w:val="00CE2C25"/>
    <w:rsid w:val="00CE3124"/>
    <w:rsid w:val="00CF1092"/>
    <w:rsid w:val="00CF1F05"/>
    <w:rsid w:val="00CF5F5D"/>
    <w:rsid w:val="00D02DFB"/>
    <w:rsid w:val="00D03EA9"/>
    <w:rsid w:val="00D066DB"/>
    <w:rsid w:val="00D13F2F"/>
    <w:rsid w:val="00D140C8"/>
    <w:rsid w:val="00D16C22"/>
    <w:rsid w:val="00D20847"/>
    <w:rsid w:val="00D2211E"/>
    <w:rsid w:val="00D31A3F"/>
    <w:rsid w:val="00D328F4"/>
    <w:rsid w:val="00D33247"/>
    <w:rsid w:val="00D41641"/>
    <w:rsid w:val="00D51A46"/>
    <w:rsid w:val="00D543EC"/>
    <w:rsid w:val="00D578E4"/>
    <w:rsid w:val="00D627CD"/>
    <w:rsid w:val="00D630F2"/>
    <w:rsid w:val="00D648E4"/>
    <w:rsid w:val="00D67808"/>
    <w:rsid w:val="00D729AA"/>
    <w:rsid w:val="00D73E5E"/>
    <w:rsid w:val="00D75F59"/>
    <w:rsid w:val="00D77740"/>
    <w:rsid w:val="00D81AF3"/>
    <w:rsid w:val="00D8750E"/>
    <w:rsid w:val="00D87780"/>
    <w:rsid w:val="00D953DF"/>
    <w:rsid w:val="00DA07C1"/>
    <w:rsid w:val="00DA158A"/>
    <w:rsid w:val="00DA6A7B"/>
    <w:rsid w:val="00DB35C4"/>
    <w:rsid w:val="00DB5BE6"/>
    <w:rsid w:val="00DB6AAD"/>
    <w:rsid w:val="00DC613C"/>
    <w:rsid w:val="00DC634B"/>
    <w:rsid w:val="00DD482A"/>
    <w:rsid w:val="00DD7010"/>
    <w:rsid w:val="00DD71C5"/>
    <w:rsid w:val="00DD787D"/>
    <w:rsid w:val="00DE0D72"/>
    <w:rsid w:val="00DE25A9"/>
    <w:rsid w:val="00DE487D"/>
    <w:rsid w:val="00DE6A37"/>
    <w:rsid w:val="00DF1EAC"/>
    <w:rsid w:val="00DF432F"/>
    <w:rsid w:val="00DF4417"/>
    <w:rsid w:val="00DF5F7E"/>
    <w:rsid w:val="00DF600C"/>
    <w:rsid w:val="00DF66B4"/>
    <w:rsid w:val="00DF6B5B"/>
    <w:rsid w:val="00DF7EAA"/>
    <w:rsid w:val="00E0058E"/>
    <w:rsid w:val="00E20641"/>
    <w:rsid w:val="00E21EA7"/>
    <w:rsid w:val="00E24F4F"/>
    <w:rsid w:val="00E31000"/>
    <w:rsid w:val="00E3403F"/>
    <w:rsid w:val="00E4170B"/>
    <w:rsid w:val="00E42398"/>
    <w:rsid w:val="00E47758"/>
    <w:rsid w:val="00E516FA"/>
    <w:rsid w:val="00E54393"/>
    <w:rsid w:val="00E57D0A"/>
    <w:rsid w:val="00E57F9D"/>
    <w:rsid w:val="00E63925"/>
    <w:rsid w:val="00E71816"/>
    <w:rsid w:val="00E72313"/>
    <w:rsid w:val="00E76A66"/>
    <w:rsid w:val="00E770A8"/>
    <w:rsid w:val="00E80DE9"/>
    <w:rsid w:val="00E82AD0"/>
    <w:rsid w:val="00E83B9B"/>
    <w:rsid w:val="00E84A76"/>
    <w:rsid w:val="00E908FF"/>
    <w:rsid w:val="00E9282F"/>
    <w:rsid w:val="00E94481"/>
    <w:rsid w:val="00EA166A"/>
    <w:rsid w:val="00EA209D"/>
    <w:rsid w:val="00EA2254"/>
    <w:rsid w:val="00EA2D12"/>
    <w:rsid w:val="00EA795F"/>
    <w:rsid w:val="00EB2851"/>
    <w:rsid w:val="00EB2C65"/>
    <w:rsid w:val="00EB789A"/>
    <w:rsid w:val="00EC3EAE"/>
    <w:rsid w:val="00EC608C"/>
    <w:rsid w:val="00ED2FD7"/>
    <w:rsid w:val="00EE3367"/>
    <w:rsid w:val="00EF1B10"/>
    <w:rsid w:val="00EF4B9B"/>
    <w:rsid w:val="00F036B2"/>
    <w:rsid w:val="00F03E31"/>
    <w:rsid w:val="00F11691"/>
    <w:rsid w:val="00F13C1B"/>
    <w:rsid w:val="00F301F5"/>
    <w:rsid w:val="00F30331"/>
    <w:rsid w:val="00F345B3"/>
    <w:rsid w:val="00F4071E"/>
    <w:rsid w:val="00F4165A"/>
    <w:rsid w:val="00F4341E"/>
    <w:rsid w:val="00F438C8"/>
    <w:rsid w:val="00F45D23"/>
    <w:rsid w:val="00F501B4"/>
    <w:rsid w:val="00F60DE6"/>
    <w:rsid w:val="00F6710C"/>
    <w:rsid w:val="00F6714C"/>
    <w:rsid w:val="00F709E5"/>
    <w:rsid w:val="00F74F57"/>
    <w:rsid w:val="00F777A3"/>
    <w:rsid w:val="00F77C09"/>
    <w:rsid w:val="00F83C59"/>
    <w:rsid w:val="00F84B96"/>
    <w:rsid w:val="00F90BAB"/>
    <w:rsid w:val="00F927B8"/>
    <w:rsid w:val="00F96E84"/>
    <w:rsid w:val="00FA0A1A"/>
    <w:rsid w:val="00FA1305"/>
    <w:rsid w:val="00FA188B"/>
    <w:rsid w:val="00FA1DDF"/>
    <w:rsid w:val="00FA34F0"/>
    <w:rsid w:val="00FA7EE6"/>
    <w:rsid w:val="00FB0A86"/>
    <w:rsid w:val="00FB33B4"/>
    <w:rsid w:val="00FC4146"/>
    <w:rsid w:val="00FD1C82"/>
    <w:rsid w:val="00FE019D"/>
    <w:rsid w:val="00FE0386"/>
    <w:rsid w:val="00FE3D60"/>
    <w:rsid w:val="00FF5F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20"/>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C3420"/>
    <w:pPr>
      <w:keepNext/>
      <w:keepLines/>
      <w:spacing w:after="360"/>
      <w:outlineLvl w:val="0"/>
    </w:pPr>
    <w:rPr>
      <w:rFonts w:eastAsia="Times New Roman"/>
      <w:b/>
      <w:bCs/>
      <w:sz w:val="28"/>
      <w:szCs w:val="28"/>
      <w:lang w:val="x-none" w:eastAsia="x-none"/>
    </w:rPr>
  </w:style>
  <w:style w:type="paragraph" w:styleId="Heading2">
    <w:name w:val="heading 2"/>
    <w:basedOn w:val="Normal"/>
    <w:next w:val="Normal"/>
    <w:link w:val="Heading2Char"/>
    <w:uiPriority w:val="9"/>
    <w:qFormat/>
    <w:rsid w:val="00AC3420"/>
    <w:pPr>
      <w:keepNext/>
      <w:keepLines/>
      <w:spacing w:after="240"/>
      <w:outlineLvl w:val="1"/>
    </w:pPr>
    <w:rPr>
      <w:rFonts w:eastAsia="Times New Roman"/>
      <w:b/>
      <w:bCs/>
      <w:sz w:val="24"/>
      <w:szCs w:val="26"/>
      <w:lang w:val="x-none" w:eastAsia="x-none"/>
    </w:rPr>
  </w:style>
  <w:style w:type="paragraph" w:styleId="Heading3">
    <w:name w:val="heading 3"/>
    <w:basedOn w:val="Normal"/>
    <w:next w:val="Normal"/>
    <w:link w:val="Heading3Char"/>
    <w:uiPriority w:val="9"/>
    <w:unhideWhenUsed/>
    <w:qFormat/>
    <w:rsid w:val="00AC3420"/>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AC3420"/>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unhideWhenUsed/>
    <w:qFormat/>
    <w:rsid w:val="00AC3420"/>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unhideWhenUsed/>
    <w:qFormat/>
    <w:rsid w:val="00AC3420"/>
    <w:p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unhideWhenUsed/>
    <w:qFormat/>
    <w:rsid w:val="00AC3420"/>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unhideWhenUsed/>
    <w:qFormat/>
    <w:rsid w:val="00AC3420"/>
    <w:pPr>
      <w:spacing w:before="240" w:after="60"/>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3420"/>
    <w:pPr>
      <w:spacing w:after="0" w:line="240" w:lineRule="auto"/>
    </w:pPr>
    <w:rPr>
      <w:rFonts w:ascii="Calibri" w:eastAsia="Calibri" w:hAnsi="Calibri" w:cs="Times New Roman"/>
    </w:rPr>
  </w:style>
  <w:style w:type="character" w:customStyle="1" w:styleId="NoSpacingChar">
    <w:name w:val="No Spacing Char"/>
    <w:link w:val="NoSpacing"/>
    <w:uiPriority w:val="1"/>
    <w:rsid w:val="00AC3420"/>
    <w:rPr>
      <w:rFonts w:ascii="Calibri" w:eastAsia="Calibri" w:hAnsi="Calibri" w:cs="Times New Roman"/>
    </w:rPr>
  </w:style>
  <w:style w:type="paragraph" w:styleId="BalloonText">
    <w:name w:val="Balloon Text"/>
    <w:basedOn w:val="Normal"/>
    <w:link w:val="BalloonTextChar"/>
    <w:uiPriority w:val="99"/>
    <w:semiHidden/>
    <w:unhideWhenUsed/>
    <w:rsid w:val="00AC3420"/>
    <w:rPr>
      <w:rFonts w:ascii="Tahoma" w:hAnsi="Tahoma" w:cs="Tahoma"/>
      <w:sz w:val="16"/>
      <w:szCs w:val="16"/>
    </w:rPr>
  </w:style>
  <w:style w:type="character" w:customStyle="1" w:styleId="BalloonTextChar">
    <w:name w:val="Balloon Text Char"/>
    <w:basedOn w:val="DefaultParagraphFont"/>
    <w:link w:val="BalloonText"/>
    <w:uiPriority w:val="99"/>
    <w:semiHidden/>
    <w:rsid w:val="00AC3420"/>
    <w:rPr>
      <w:rFonts w:ascii="Tahoma" w:eastAsia="Calibri" w:hAnsi="Tahoma" w:cs="Tahoma"/>
      <w:sz w:val="16"/>
      <w:szCs w:val="16"/>
    </w:rPr>
  </w:style>
  <w:style w:type="character" w:customStyle="1" w:styleId="Heading1Char">
    <w:name w:val="Heading 1 Char"/>
    <w:basedOn w:val="DefaultParagraphFont"/>
    <w:link w:val="Heading1"/>
    <w:uiPriority w:val="9"/>
    <w:rsid w:val="00AC3420"/>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uiPriority w:val="9"/>
    <w:rsid w:val="00AC3420"/>
    <w:rPr>
      <w:rFonts w:ascii="Calibri" w:eastAsia="Times New Roman" w:hAnsi="Calibri" w:cs="Times New Roman"/>
      <w:b/>
      <w:bCs/>
      <w:sz w:val="24"/>
      <w:szCs w:val="26"/>
      <w:lang w:val="x-none" w:eastAsia="x-none"/>
    </w:rPr>
  </w:style>
  <w:style w:type="character" w:customStyle="1" w:styleId="Heading3Char">
    <w:name w:val="Heading 3 Char"/>
    <w:basedOn w:val="DefaultParagraphFont"/>
    <w:link w:val="Heading3"/>
    <w:uiPriority w:val="9"/>
    <w:rsid w:val="00AC342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AC342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AC342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AC342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AC342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AC3420"/>
    <w:rPr>
      <w:rFonts w:ascii="Calibri" w:eastAsia="Times New Roman" w:hAnsi="Calibri" w:cs="Times New Roman"/>
      <w:i/>
      <w:iCs/>
      <w:sz w:val="24"/>
      <w:szCs w:val="24"/>
      <w:lang w:val="x-none" w:eastAsia="x-none"/>
    </w:rPr>
  </w:style>
  <w:style w:type="paragraph" w:customStyle="1" w:styleId="a">
    <w:name w:val="БУЛЕТИ"/>
    <w:basedOn w:val="Normal"/>
    <w:qFormat/>
    <w:rsid w:val="00AC3420"/>
    <w:pPr>
      <w:spacing w:before="40" w:after="80" w:line="264" w:lineRule="auto"/>
      <w:ind w:left="720" w:hanging="360"/>
      <w:jc w:val="both"/>
    </w:pPr>
  </w:style>
  <w:style w:type="paragraph" w:customStyle="1" w:styleId="a0">
    <w:name w:val="Табела"/>
    <w:basedOn w:val="Normal"/>
    <w:qFormat/>
    <w:rsid w:val="00AC3420"/>
    <w:pPr>
      <w:jc w:val="center"/>
    </w:pPr>
    <w:rPr>
      <w:b/>
      <w:sz w:val="20"/>
      <w:szCs w:val="20"/>
    </w:rPr>
  </w:style>
  <w:style w:type="paragraph" w:styleId="BodyTextIndent">
    <w:name w:val="Body Text Indent"/>
    <w:basedOn w:val="Normal"/>
    <w:link w:val="BodyTextIndentChar"/>
    <w:rsid w:val="00AC3420"/>
    <w:pPr>
      <w:spacing w:after="120"/>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AC3420"/>
    <w:rPr>
      <w:rFonts w:ascii="Times New Roman" w:eastAsia="Times New Roman" w:hAnsi="Times New Roman" w:cs="Times New Roman"/>
      <w:sz w:val="24"/>
      <w:szCs w:val="24"/>
      <w:lang w:val="en-GB" w:eastAsia="x-none"/>
    </w:rPr>
  </w:style>
  <w:style w:type="paragraph" w:customStyle="1" w:styleId="Normal1">
    <w:name w:val="Normal1"/>
    <w:basedOn w:val="Normal"/>
    <w:rsid w:val="00AC3420"/>
    <w:pPr>
      <w:spacing w:before="100" w:beforeAutospacing="1" w:after="100" w:afterAutospacing="1"/>
    </w:pPr>
    <w:rPr>
      <w:rFonts w:ascii="Arial" w:eastAsia="Times New Roman" w:hAnsi="Arial" w:cs="Arial"/>
    </w:rPr>
  </w:style>
  <w:style w:type="paragraph" w:styleId="ListParagraph">
    <w:name w:val="List Paragraph"/>
    <w:basedOn w:val="Normal"/>
    <w:uiPriority w:val="99"/>
    <w:qFormat/>
    <w:rsid w:val="00AC3420"/>
    <w:pPr>
      <w:ind w:left="720"/>
      <w:contextualSpacing/>
    </w:pPr>
  </w:style>
  <w:style w:type="paragraph" w:styleId="TOCHeading">
    <w:name w:val="TOC Heading"/>
    <w:basedOn w:val="Heading1"/>
    <w:next w:val="Normal"/>
    <w:uiPriority w:val="39"/>
    <w:qFormat/>
    <w:rsid w:val="00AC3420"/>
    <w:p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CB6AD5"/>
    <w:pPr>
      <w:tabs>
        <w:tab w:val="right" w:leader="dot" w:pos="9629"/>
      </w:tabs>
      <w:spacing w:after="100"/>
    </w:pPr>
    <w:rPr>
      <w:noProof/>
      <w:lang w:val="sr-Cyrl-CS"/>
    </w:rPr>
  </w:style>
  <w:style w:type="paragraph" w:styleId="TOC2">
    <w:name w:val="toc 2"/>
    <w:basedOn w:val="Normal"/>
    <w:next w:val="Normal"/>
    <w:autoRedefine/>
    <w:uiPriority w:val="39"/>
    <w:unhideWhenUsed/>
    <w:rsid w:val="00AC3420"/>
    <w:pPr>
      <w:spacing w:after="100"/>
      <w:ind w:left="220"/>
    </w:pPr>
  </w:style>
  <w:style w:type="character" w:styleId="Hyperlink">
    <w:name w:val="Hyperlink"/>
    <w:uiPriority w:val="99"/>
    <w:unhideWhenUsed/>
    <w:rsid w:val="00AC3420"/>
    <w:rPr>
      <w:color w:val="0000FF"/>
      <w:u w:val="single"/>
    </w:rPr>
  </w:style>
  <w:style w:type="paragraph" w:styleId="Header">
    <w:name w:val="header"/>
    <w:basedOn w:val="Normal"/>
    <w:link w:val="HeaderChar"/>
    <w:uiPriority w:val="99"/>
    <w:unhideWhenUsed/>
    <w:rsid w:val="00AC3420"/>
    <w:pPr>
      <w:tabs>
        <w:tab w:val="center" w:pos="4703"/>
        <w:tab w:val="right" w:pos="9406"/>
      </w:tabs>
    </w:pPr>
    <w:rPr>
      <w:lang w:val="x-none" w:eastAsia="x-none"/>
    </w:rPr>
  </w:style>
  <w:style w:type="character" w:customStyle="1" w:styleId="HeaderChar">
    <w:name w:val="Header Char"/>
    <w:basedOn w:val="DefaultParagraphFont"/>
    <w:link w:val="Header"/>
    <w:uiPriority w:val="99"/>
    <w:rsid w:val="00AC3420"/>
    <w:rPr>
      <w:rFonts w:ascii="Calibri" w:eastAsia="Calibri" w:hAnsi="Calibri" w:cs="Times New Roman"/>
      <w:lang w:val="x-none" w:eastAsia="x-none"/>
    </w:rPr>
  </w:style>
  <w:style w:type="paragraph" w:styleId="Footer">
    <w:name w:val="footer"/>
    <w:basedOn w:val="Normal"/>
    <w:link w:val="FooterChar"/>
    <w:uiPriority w:val="99"/>
    <w:unhideWhenUsed/>
    <w:rsid w:val="00AC3420"/>
    <w:pPr>
      <w:tabs>
        <w:tab w:val="center" w:pos="4703"/>
        <w:tab w:val="right" w:pos="9406"/>
      </w:tabs>
    </w:pPr>
    <w:rPr>
      <w:lang w:val="x-none" w:eastAsia="x-none"/>
    </w:rPr>
  </w:style>
  <w:style w:type="character" w:customStyle="1" w:styleId="FooterChar">
    <w:name w:val="Footer Char"/>
    <w:basedOn w:val="DefaultParagraphFont"/>
    <w:link w:val="Footer"/>
    <w:uiPriority w:val="99"/>
    <w:rsid w:val="00AC3420"/>
    <w:rPr>
      <w:rFonts w:ascii="Calibri" w:eastAsia="Calibri" w:hAnsi="Calibri" w:cs="Times New Roman"/>
      <w:lang w:val="x-none" w:eastAsia="x-none"/>
    </w:rPr>
  </w:style>
  <w:style w:type="character" w:styleId="CommentReference">
    <w:name w:val="annotation reference"/>
    <w:uiPriority w:val="99"/>
    <w:semiHidden/>
    <w:rsid w:val="00AC3420"/>
    <w:rPr>
      <w:rFonts w:cs="Times New Roman"/>
      <w:sz w:val="16"/>
    </w:rPr>
  </w:style>
  <w:style w:type="paragraph" w:styleId="CommentText">
    <w:name w:val="annotation text"/>
    <w:basedOn w:val="Normal"/>
    <w:link w:val="CommentTextChar"/>
    <w:uiPriority w:val="99"/>
    <w:semiHidden/>
    <w:rsid w:val="00AC3420"/>
    <w:pPr>
      <w:spacing w:after="200"/>
    </w:pPr>
    <w:rPr>
      <w:rFonts w:eastAsia="Times New Roman"/>
      <w:sz w:val="20"/>
      <w:szCs w:val="20"/>
      <w:lang w:val="x-none" w:eastAsia="x-none"/>
    </w:rPr>
  </w:style>
  <w:style w:type="character" w:customStyle="1" w:styleId="CommentTextChar">
    <w:name w:val="Comment Text Char"/>
    <w:basedOn w:val="DefaultParagraphFont"/>
    <w:link w:val="CommentText"/>
    <w:uiPriority w:val="99"/>
    <w:semiHidden/>
    <w:rsid w:val="00AC3420"/>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C3420"/>
    <w:pPr>
      <w:spacing w:after="0"/>
    </w:pPr>
    <w:rPr>
      <w:b/>
      <w:bCs/>
    </w:rPr>
  </w:style>
  <w:style w:type="character" w:customStyle="1" w:styleId="CommentSubjectChar">
    <w:name w:val="Comment Subject Char"/>
    <w:basedOn w:val="CommentTextChar"/>
    <w:link w:val="CommentSubject"/>
    <w:uiPriority w:val="99"/>
    <w:semiHidden/>
    <w:rsid w:val="00AC3420"/>
    <w:rPr>
      <w:rFonts w:ascii="Calibri" w:eastAsia="Times New Roman" w:hAnsi="Calibri" w:cs="Times New Roman"/>
      <w:b/>
      <w:bCs/>
      <w:sz w:val="20"/>
      <w:szCs w:val="20"/>
      <w:lang w:val="x-none" w:eastAsia="x-none"/>
    </w:rPr>
  </w:style>
  <w:style w:type="paragraph" w:styleId="BodyText2">
    <w:name w:val="Body Text 2"/>
    <w:basedOn w:val="Normal"/>
    <w:link w:val="BodyText2Char"/>
    <w:uiPriority w:val="99"/>
    <w:semiHidden/>
    <w:unhideWhenUsed/>
    <w:rsid w:val="00AC3420"/>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AC3420"/>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AC3420"/>
    <w:pPr>
      <w:spacing w:after="120"/>
    </w:pPr>
    <w:rPr>
      <w:lang w:val="x-none" w:eastAsia="x-none"/>
    </w:rPr>
  </w:style>
  <w:style w:type="character" w:customStyle="1" w:styleId="BodyTextChar">
    <w:name w:val="Body Text Char"/>
    <w:basedOn w:val="DefaultParagraphFont"/>
    <w:link w:val="BodyText"/>
    <w:uiPriority w:val="99"/>
    <w:semiHidden/>
    <w:rsid w:val="00AC3420"/>
    <w:rPr>
      <w:rFonts w:ascii="Calibri" w:eastAsia="Calibri" w:hAnsi="Calibri" w:cs="Times New Roman"/>
      <w:lang w:val="x-none" w:eastAsia="x-none"/>
    </w:rPr>
  </w:style>
  <w:style w:type="character" w:styleId="Strong">
    <w:name w:val="Strong"/>
    <w:basedOn w:val="DefaultParagraphFont"/>
    <w:uiPriority w:val="22"/>
    <w:qFormat/>
    <w:rsid w:val="00627669"/>
    <w:rPr>
      <w:b/>
      <w:bCs/>
    </w:rPr>
  </w:style>
  <w:style w:type="paragraph" w:styleId="NormalWeb">
    <w:name w:val="Normal (Web)"/>
    <w:basedOn w:val="Normal"/>
    <w:uiPriority w:val="99"/>
    <w:semiHidden/>
    <w:unhideWhenUsed/>
    <w:rsid w:val="009A7783"/>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20"/>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C3420"/>
    <w:pPr>
      <w:keepNext/>
      <w:keepLines/>
      <w:spacing w:after="360"/>
      <w:outlineLvl w:val="0"/>
    </w:pPr>
    <w:rPr>
      <w:rFonts w:eastAsia="Times New Roman"/>
      <w:b/>
      <w:bCs/>
      <w:sz w:val="28"/>
      <w:szCs w:val="28"/>
      <w:lang w:val="x-none" w:eastAsia="x-none"/>
    </w:rPr>
  </w:style>
  <w:style w:type="paragraph" w:styleId="Heading2">
    <w:name w:val="heading 2"/>
    <w:basedOn w:val="Normal"/>
    <w:next w:val="Normal"/>
    <w:link w:val="Heading2Char"/>
    <w:uiPriority w:val="9"/>
    <w:qFormat/>
    <w:rsid w:val="00AC3420"/>
    <w:pPr>
      <w:keepNext/>
      <w:keepLines/>
      <w:spacing w:after="240"/>
      <w:outlineLvl w:val="1"/>
    </w:pPr>
    <w:rPr>
      <w:rFonts w:eastAsia="Times New Roman"/>
      <w:b/>
      <w:bCs/>
      <w:sz w:val="24"/>
      <w:szCs w:val="26"/>
      <w:lang w:val="x-none" w:eastAsia="x-none"/>
    </w:rPr>
  </w:style>
  <w:style w:type="paragraph" w:styleId="Heading3">
    <w:name w:val="heading 3"/>
    <w:basedOn w:val="Normal"/>
    <w:next w:val="Normal"/>
    <w:link w:val="Heading3Char"/>
    <w:uiPriority w:val="9"/>
    <w:unhideWhenUsed/>
    <w:qFormat/>
    <w:rsid w:val="00AC3420"/>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AC3420"/>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unhideWhenUsed/>
    <w:qFormat/>
    <w:rsid w:val="00AC3420"/>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unhideWhenUsed/>
    <w:qFormat/>
    <w:rsid w:val="00AC3420"/>
    <w:p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unhideWhenUsed/>
    <w:qFormat/>
    <w:rsid w:val="00AC3420"/>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unhideWhenUsed/>
    <w:qFormat/>
    <w:rsid w:val="00AC3420"/>
    <w:pPr>
      <w:spacing w:before="240" w:after="60"/>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3420"/>
    <w:pPr>
      <w:spacing w:after="0" w:line="240" w:lineRule="auto"/>
    </w:pPr>
    <w:rPr>
      <w:rFonts w:ascii="Calibri" w:eastAsia="Calibri" w:hAnsi="Calibri" w:cs="Times New Roman"/>
    </w:rPr>
  </w:style>
  <w:style w:type="character" w:customStyle="1" w:styleId="NoSpacingChar">
    <w:name w:val="No Spacing Char"/>
    <w:link w:val="NoSpacing"/>
    <w:uiPriority w:val="1"/>
    <w:rsid w:val="00AC3420"/>
    <w:rPr>
      <w:rFonts w:ascii="Calibri" w:eastAsia="Calibri" w:hAnsi="Calibri" w:cs="Times New Roman"/>
    </w:rPr>
  </w:style>
  <w:style w:type="paragraph" w:styleId="BalloonText">
    <w:name w:val="Balloon Text"/>
    <w:basedOn w:val="Normal"/>
    <w:link w:val="BalloonTextChar"/>
    <w:uiPriority w:val="99"/>
    <w:semiHidden/>
    <w:unhideWhenUsed/>
    <w:rsid w:val="00AC3420"/>
    <w:rPr>
      <w:rFonts w:ascii="Tahoma" w:hAnsi="Tahoma" w:cs="Tahoma"/>
      <w:sz w:val="16"/>
      <w:szCs w:val="16"/>
    </w:rPr>
  </w:style>
  <w:style w:type="character" w:customStyle="1" w:styleId="BalloonTextChar">
    <w:name w:val="Balloon Text Char"/>
    <w:basedOn w:val="DefaultParagraphFont"/>
    <w:link w:val="BalloonText"/>
    <w:uiPriority w:val="99"/>
    <w:semiHidden/>
    <w:rsid w:val="00AC3420"/>
    <w:rPr>
      <w:rFonts w:ascii="Tahoma" w:eastAsia="Calibri" w:hAnsi="Tahoma" w:cs="Tahoma"/>
      <w:sz w:val="16"/>
      <w:szCs w:val="16"/>
    </w:rPr>
  </w:style>
  <w:style w:type="character" w:customStyle="1" w:styleId="Heading1Char">
    <w:name w:val="Heading 1 Char"/>
    <w:basedOn w:val="DefaultParagraphFont"/>
    <w:link w:val="Heading1"/>
    <w:uiPriority w:val="9"/>
    <w:rsid w:val="00AC3420"/>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uiPriority w:val="9"/>
    <w:rsid w:val="00AC3420"/>
    <w:rPr>
      <w:rFonts w:ascii="Calibri" w:eastAsia="Times New Roman" w:hAnsi="Calibri" w:cs="Times New Roman"/>
      <w:b/>
      <w:bCs/>
      <w:sz w:val="24"/>
      <w:szCs w:val="26"/>
      <w:lang w:val="x-none" w:eastAsia="x-none"/>
    </w:rPr>
  </w:style>
  <w:style w:type="character" w:customStyle="1" w:styleId="Heading3Char">
    <w:name w:val="Heading 3 Char"/>
    <w:basedOn w:val="DefaultParagraphFont"/>
    <w:link w:val="Heading3"/>
    <w:uiPriority w:val="9"/>
    <w:rsid w:val="00AC342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AC342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AC342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AC342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AC342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AC3420"/>
    <w:rPr>
      <w:rFonts w:ascii="Calibri" w:eastAsia="Times New Roman" w:hAnsi="Calibri" w:cs="Times New Roman"/>
      <w:i/>
      <w:iCs/>
      <w:sz w:val="24"/>
      <w:szCs w:val="24"/>
      <w:lang w:val="x-none" w:eastAsia="x-none"/>
    </w:rPr>
  </w:style>
  <w:style w:type="paragraph" w:customStyle="1" w:styleId="a">
    <w:name w:val="БУЛЕТИ"/>
    <w:basedOn w:val="Normal"/>
    <w:qFormat/>
    <w:rsid w:val="00AC3420"/>
    <w:pPr>
      <w:spacing w:before="40" w:after="80" w:line="264" w:lineRule="auto"/>
      <w:ind w:left="720" w:hanging="360"/>
      <w:jc w:val="both"/>
    </w:pPr>
  </w:style>
  <w:style w:type="paragraph" w:customStyle="1" w:styleId="a0">
    <w:name w:val="Табела"/>
    <w:basedOn w:val="Normal"/>
    <w:qFormat/>
    <w:rsid w:val="00AC3420"/>
    <w:pPr>
      <w:jc w:val="center"/>
    </w:pPr>
    <w:rPr>
      <w:b/>
      <w:sz w:val="20"/>
      <w:szCs w:val="20"/>
    </w:rPr>
  </w:style>
  <w:style w:type="paragraph" w:styleId="BodyTextIndent">
    <w:name w:val="Body Text Indent"/>
    <w:basedOn w:val="Normal"/>
    <w:link w:val="BodyTextIndentChar"/>
    <w:rsid w:val="00AC3420"/>
    <w:pPr>
      <w:spacing w:after="120"/>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AC3420"/>
    <w:rPr>
      <w:rFonts w:ascii="Times New Roman" w:eastAsia="Times New Roman" w:hAnsi="Times New Roman" w:cs="Times New Roman"/>
      <w:sz w:val="24"/>
      <w:szCs w:val="24"/>
      <w:lang w:val="en-GB" w:eastAsia="x-none"/>
    </w:rPr>
  </w:style>
  <w:style w:type="paragraph" w:customStyle="1" w:styleId="Normal1">
    <w:name w:val="Normal1"/>
    <w:basedOn w:val="Normal"/>
    <w:rsid w:val="00AC3420"/>
    <w:pPr>
      <w:spacing w:before="100" w:beforeAutospacing="1" w:after="100" w:afterAutospacing="1"/>
    </w:pPr>
    <w:rPr>
      <w:rFonts w:ascii="Arial" w:eastAsia="Times New Roman" w:hAnsi="Arial" w:cs="Arial"/>
    </w:rPr>
  </w:style>
  <w:style w:type="paragraph" w:styleId="ListParagraph">
    <w:name w:val="List Paragraph"/>
    <w:basedOn w:val="Normal"/>
    <w:uiPriority w:val="99"/>
    <w:qFormat/>
    <w:rsid w:val="00AC3420"/>
    <w:pPr>
      <w:ind w:left="720"/>
      <w:contextualSpacing/>
    </w:pPr>
  </w:style>
  <w:style w:type="paragraph" w:styleId="TOCHeading">
    <w:name w:val="TOC Heading"/>
    <w:basedOn w:val="Heading1"/>
    <w:next w:val="Normal"/>
    <w:uiPriority w:val="39"/>
    <w:qFormat/>
    <w:rsid w:val="00AC3420"/>
    <w:p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CB6AD5"/>
    <w:pPr>
      <w:tabs>
        <w:tab w:val="right" w:leader="dot" w:pos="9629"/>
      </w:tabs>
      <w:spacing w:after="100"/>
    </w:pPr>
    <w:rPr>
      <w:noProof/>
      <w:lang w:val="sr-Cyrl-CS"/>
    </w:rPr>
  </w:style>
  <w:style w:type="paragraph" w:styleId="TOC2">
    <w:name w:val="toc 2"/>
    <w:basedOn w:val="Normal"/>
    <w:next w:val="Normal"/>
    <w:autoRedefine/>
    <w:uiPriority w:val="39"/>
    <w:unhideWhenUsed/>
    <w:rsid w:val="00AC3420"/>
    <w:pPr>
      <w:spacing w:after="100"/>
      <w:ind w:left="220"/>
    </w:pPr>
  </w:style>
  <w:style w:type="character" w:styleId="Hyperlink">
    <w:name w:val="Hyperlink"/>
    <w:uiPriority w:val="99"/>
    <w:unhideWhenUsed/>
    <w:rsid w:val="00AC3420"/>
    <w:rPr>
      <w:color w:val="0000FF"/>
      <w:u w:val="single"/>
    </w:rPr>
  </w:style>
  <w:style w:type="paragraph" w:styleId="Header">
    <w:name w:val="header"/>
    <w:basedOn w:val="Normal"/>
    <w:link w:val="HeaderChar"/>
    <w:uiPriority w:val="99"/>
    <w:unhideWhenUsed/>
    <w:rsid w:val="00AC3420"/>
    <w:pPr>
      <w:tabs>
        <w:tab w:val="center" w:pos="4703"/>
        <w:tab w:val="right" w:pos="9406"/>
      </w:tabs>
    </w:pPr>
    <w:rPr>
      <w:lang w:val="x-none" w:eastAsia="x-none"/>
    </w:rPr>
  </w:style>
  <w:style w:type="character" w:customStyle="1" w:styleId="HeaderChar">
    <w:name w:val="Header Char"/>
    <w:basedOn w:val="DefaultParagraphFont"/>
    <w:link w:val="Header"/>
    <w:uiPriority w:val="99"/>
    <w:rsid w:val="00AC3420"/>
    <w:rPr>
      <w:rFonts w:ascii="Calibri" w:eastAsia="Calibri" w:hAnsi="Calibri" w:cs="Times New Roman"/>
      <w:lang w:val="x-none" w:eastAsia="x-none"/>
    </w:rPr>
  </w:style>
  <w:style w:type="paragraph" w:styleId="Footer">
    <w:name w:val="footer"/>
    <w:basedOn w:val="Normal"/>
    <w:link w:val="FooterChar"/>
    <w:uiPriority w:val="99"/>
    <w:unhideWhenUsed/>
    <w:rsid w:val="00AC3420"/>
    <w:pPr>
      <w:tabs>
        <w:tab w:val="center" w:pos="4703"/>
        <w:tab w:val="right" w:pos="9406"/>
      </w:tabs>
    </w:pPr>
    <w:rPr>
      <w:lang w:val="x-none" w:eastAsia="x-none"/>
    </w:rPr>
  </w:style>
  <w:style w:type="character" w:customStyle="1" w:styleId="FooterChar">
    <w:name w:val="Footer Char"/>
    <w:basedOn w:val="DefaultParagraphFont"/>
    <w:link w:val="Footer"/>
    <w:uiPriority w:val="99"/>
    <w:rsid w:val="00AC3420"/>
    <w:rPr>
      <w:rFonts w:ascii="Calibri" w:eastAsia="Calibri" w:hAnsi="Calibri" w:cs="Times New Roman"/>
      <w:lang w:val="x-none" w:eastAsia="x-none"/>
    </w:rPr>
  </w:style>
  <w:style w:type="character" w:styleId="CommentReference">
    <w:name w:val="annotation reference"/>
    <w:uiPriority w:val="99"/>
    <w:semiHidden/>
    <w:rsid w:val="00AC3420"/>
    <w:rPr>
      <w:rFonts w:cs="Times New Roman"/>
      <w:sz w:val="16"/>
    </w:rPr>
  </w:style>
  <w:style w:type="paragraph" w:styleId="CommentText">
    <w:name w:val="annotation text"/>
    <w:basedOn w:val="Normal"/>
    <w:link w:val="CommentTextChar"/>
    <w:uiPriority w:val="99"/>
    <w:semiHidden/>
    <w:rsid w:val="00AC3420"/>
    <w:pPr>
      <w:spacing w:after="200"/>
    </w:pPr>
    <w:rPr>
      <w:rFonts w:eastAsia="Times New Roman"/>
      <w:sz w:val="20"/>
      <w:szCs w:val="20"/>
      <w:lang w:val="x-none" w:eastAsia="x-none"/>
    </w:rPr>
  </w:style>
  <w:style w:type="character" w:customStyle="1" w:styleId="CommentTextChar">
    <w:name w:val="Comment Text Char"/>
    <w:basedOn w:val="DefaultParagraphFont"/>
    <w:link w:val="CommentText"/>
    <w:uiPriority w:val="99"/>
    <w:semiHidden/>
    <w:rsid w:val="00AC3420"/>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C3420"/>
    <w:pPr>
      <w:spacing w:after="0"/>
    </w:pPr>
    <w:rPr>
      <w:b/>
      <w:bCs/>
    </w:rPr>
  </w:style>
  <w:style w:type="character" w:customStyle="1" w:styleId="CommentSubjectChar">
    <w:name w:val="Comment Subject Char"/>
    <w:basedOn w:val="CommentTextChar"/>
    <w:link w:val="CommentSubject"/>
    <w:uiPriority w:val="99"/>
    <w:semiHidden/>
    <w:rsid w:val="00AC3420"/>
    <w:rPr>
      <w:rFonts w:ascii="Calibri" w:eastAsia="Times New Roman" w:hAnsi="Calibri" w:cs="Times New Roman"/>
      <w:b/>
      <w:bCs/>
      <w:sz w:val="20"/>
      <w:szCs w:val="20"/>
      <w:lang w:val="x-none" w:eastAsia="x-none"/>
    </w:rPr>
  </w:style>
  <w:style w:type="paragraph" w:styleId="BodyText2">
    <w:name w:val="Body Text 2"/>
    <w:basedOn w:val="Normal"/>
    <w:link w:val="BodyText2Char"/>
    <w:uiPriority w:val="99"/>
    <w:semiHidden/>
    <w:unhideWhenUsed/>
    <w:rsid w:val="00AC3420"/>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AC3420"/>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AC3420"/>
    <w:pPr>
      <w:spacing w:after="120"/>
    </w:pPr>
    <w:rPr>
      <w:lang w:val="x-none" w:eastAsia="x-none"/>
    </w:rPr>
  </w:style>
  <w:style w:type="character" w:customStyle="1" w:styleId="BodyTextChar">
    <w:name w:val="Body Text Char"/>
    <w:basedOn w:val="DefaultParagraphFont"/>
    <w:link w:val="BodyText"/>
    <w:uiPriority w:val="99"/>
    <w:semiHidden/>
    <w:rsid w:val="00AC3420"/>
    <w:rPr>
      <w:rFonts w:ascii="Calibri" w:eastAsia="Calibri" w:hAnsi="Calibri" w:cs="Times New Roman"/>
      <w:lang w:val="x-none" w:eastAsia="x-none"/>
    </w:rPr>
  </w:style>
  <w:style w:type="character" w:styleId="Strong">
    <w:name w:val="Strong"/>
    <w:basedOn w:val="DefaultParagraphFont"/>
    <w:uiPriority w:val="22"/>
    <w:qFormat/>
    <w:rsid w:val="00627669"/>
    <w:rPr>
      <w:b/>
      <w:bCs/>
    </w:rPr>
  </w:style>
  <w:style w:type="paragraph" w:styleId="NormalWeb">
    <w:name w:val="Normal (Web)"/>
    <w:basedOn w:val="Normal"/>
    <w:uiPriority w:val="99"/>
    <w:semiHidden/>
    <w:unhideWhenUsed/>
    <w:rsid w:val="009A778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426">
      <w:bodyDiv w:val="1"/>
      <w:marLeft w:val="0"/>
      <w:marRight w:val="0"/>
      <w:marTop w:val="0"/>
      <w:marBottom w:val="0"/>
      <w:divBdr>
        <w:top w:val="none" w:sz="0" w:space="0" w:color="auto"/>
        <w:left w:val="none" w:sz="0" w:space="0" w:color="auto"/>
        <w:bottom w:val="none" w:sz="0" w:space="0" w:color="auto"/>
        <w:right w:val="none" w:sz="0" w:space="0" w:color="auto"/>
      </w:divBdr>
    </w:div>
    <w:div w:id="287978947">
      <w:bodyDiv w:val="1"/>
      <w:marLeft w:val="0"/>
      <w:marRight w:val="0"/>
      <w:marTop w:val="0"/>
      <w:marBottom w:val="0"/>
      <w:divBdr>
        <w:top w:val="none" w:sz="0" w:space="0" w:color="auto"/>
        <w:left w:val="none" w:sz="0" w:space="0" w:color="auto"/>
        <w:bottom w:val="none" w:sz="0" w:space="0" w:color="auto"/>
        <w:right w:val="none" w:sz="0" w:space="0" w:color="auto"/>
      </w:divBdr>
    </w:div>
    <w:div w:id="469444565">
      <w:bodyDiv w:val="1"/>
      <w:marLeft w:val="0"/>
      <w:marRight w:val="0"/>
      <w:marTop w:val="0"/>
      <w:marBottom w:val="0"/>
      <w:divBdr>
        <w:top w:val="none" w:sz="0" w:space="0" w:color="auto"/>
        <w:left w:val="none" w:sz="0" w:space="0" w:color="auto"/>
        <w:bottom w:val="none" w:sz="0" w:space="0" w:color="auto"/>
        <w:right w:val="none" w:sz="0" w:space="0" w:color="auto"/>
      </w:divBdr>
    </w:div>
    <w:div w:id="571619120">
      <w:bodyDiv w:val="1"/>
      <w:marLeft w:val="0"/>
      <w:marRight w:val="0"/>
      <w:marTop w:val="0"/>
      <w:marBottom w:val="0"/>
      <w:divBdr>
        <w:top w:val="none" w:sz="0" w:space="0" w:color="auto"/>
        <w:left w:val="none" w:sz="0" w:space="0" w:color="auto"/>
        <w:bottom w:val="none" w:sz="0" w:space="0" w:color="auto"/>
        <w:right w:val="none" w:sz="0" w:space="0" w:color="auto"/>
      </w:divBdr>
    </w:div>
    <w:div w:id="860633792">
      <w:bodyDiv w:val="1"/>
      <w:marLeft w:val="0"/>
      <w:marRight w:val="0"/>
      <w:marTop w:val="0"/>
      <w:marBottom w:val="0"/>
      <w:divBdr>
        <w:top w:val="none" w:sz="0" w:space="0" w:color="auto"/>
        <w:left w:val="none" w:sz="0" w:space="0" w:color="auto"/>
        <w:bottom w:val="none" w:sz="0" w:space="0" w:color="auto"/>
        <w:right w:val="none" w:sz="0" w:space="0" w:color="auto"/>
      </w:divBdr>
    </w:div>
    <w:div w:id="1199513852">
      <w:bodyDiv w:val="1"/>
      <w:marLeft w:val="0"/>
      <w:marRight w:val="0"/>
      <w:marTop w:val="0"/>
      <w:marBottom w:val="0"/>
      <w:divBdr>
        <w:top w:val="none" w:sz="0" w:space="0" w:color="auto"/>
        <w:left w:val="none" w:sz="0" w:space="0" w:color="auto"/>
        <w:bottom w:val="none" w:sz="0" w:space="0" w:color="auto"/>
        <w:right w:val="none" w:sz="0" w:space="0" w:color="auto"/>
      </w:divBdr>
    </w:div>
    <w:div w:id="1209536607">
      <w:bodyDiv w:val="1"/>
      <w:marLeft w:val="0"/>
      <w:marRight w:val="0"/>
      <w:marTop w:val="0"/>
      <w:marBottom w:val="0"/>
      <w:divBdr>
        <w:top w:val="none" w:sz="0" w:space="0" w:color="auto"/>
        <w:left w:val="none" w:sz="0" w:space="0" w:color="auto"/>
        <w:bottom w:val="none" w:sz="0" w:space="0" w:color="auto"/>
        <w:right w:val="none" w:sz="0" w:space="0" w:color="auto"/>
      </w:divBdr>
    </w:div>
    <w:div w:id="1255942822">
      <w:bodyDiv w:val="1"/>
      <w:marLeft w:val="0"/>
      <w:marRight w:val="0"/>
      <w:marTop w:val="0"/>
      <w:marBottom w:val="0"/>
      <w:divBdr>
        <w:top w:val="none" w:sz="0" w:space="0" w:color="auto"/>
        <w:left w:val="none" w:sz="0" w:space="0" w:color="auto"/>
        <w:bottom w:val="none" w:sz="0" w:space="0" w:color="auto"/>
        <w:right w:val="none" w:sz="0" w:space="0" w:color="auto"/>
      </w:divBdr>
    </w:div>
    <w:div w:id="1354381920">
      <w:bodyDiv w:val="1"/>
      <w:marLeft w:val="0"/>
      <w:marRight w:val="0"/>
      <w:marTop w:val="0"/>
      <w:marBottom w:val="0"/>
      <w:divBdr>
        <w:top w:val="none" w:sz="0" w:space="0" w:color="auto"/>
        <w:left w:val="none" w:sz="0" w:space="0" w:color="auto"/>
        <w:bottom w:val="none" w:sz="0" w:space="0" w:color="auto"/>
        <w:right w:val="none" w:sz="0" w:space="0" w:color="auto"/>
      </w:divBdr>
    </w:div>
    <w:div w:id="1566649837">
      <w:bodyDiv w:val="1"/>
      <w:marLeft w:val="0"/>
      <w:marRight w:val="0"/>
      <w:marTop w:val="0"/>
      <w:marBottom w:val="0"/>
      <w:divBdr>
        <w:top w:val="none" w:sz="0" w:space="0" w:color="auto"/>
        <w:left w:val="none" w:sz="0" w:space="0" w:color="auto"/>
        <w:bottom w:val="none" w:sz="0" w:space="0" w:color="auto"/>
        <w:right w:val="none" w:sz="0" w:space="0" w:color="auto"/>
      </w:divBdr>
    </w:div>
    <w:div w:id="1908805252">
      <w:bodyDiv w:val="1"/>
      <w:marLeft w:val="0"/>
      <w:marRight w:val="0"/>
      <w:marTop w:val="0"/>
      <w:marBottom w:val="0"/>
      <w:divBdr>
        <w:top w:val="none" w:sz="0" w:space="0" w:color="auto"/>
        <w:left w:val="none" w:sz="0" w:space="0" w:color="auto"/>
        <w:bottom w:val="none" w:sz="0" w:space="0" w:color="auto"/>
        <w:right w:val="none" w:sz="0" w:space="0" w:color="auto"/>
      </w:divBdr>
    </w:div>
    <w:div w:id="19274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ac.org.rs" TargetMode="External"/><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DF09-A369-4593-9048-FD06CA22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13131</Words>
  <Characters>74848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dc:creator>
  <cp:lastModifiedBy>Rezervat Uvac</cp:lastModifiedBy>
  <cp:revision>2</cp:revision>
  <cp:lastPrinted>2019-12-13T12:48:00Z</cp:lastPrinted>
  <dcterms:created xsi:type="dcterms:W3CDTF">2020-03-02T12:42:00Z</dcterms:created>
  <dcterms:modified xsi:type="dcterms:W3CDTF">2020-03-02T12:42:00Z</dcterms:modified>
</cp:coreProperties>
</file>